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2126C" w14:textId="77777777" w:rsidR="00190D32" w:rsidRDefault="00C53FAD">
      <w:pPr>
        <w:jc w:val="center"/>
        <w:rPr>
          <w:b/>
          <w:bCs/>
          <w:sz w:val="32"/>
          <w:szCs w:val="32"/>
        </w:rPr>
      </w:pPr>
      <w:r>
        <w:rPr>
          <w:b/>
          <w:bCs/>
          <w:sz w:val="32"/>
          <w:szCs w:val="32"/>
        </w:rPr>
        <w:t>Einreichung Projektvorschlag</w:t>
      </w:r>
    </w:p>
    <w:p w14:paraId="19D2126D" w14:textId="77777777" w:rsidR="00190D32" w:rsidRDefault="00C53FAD">
      <w:pPr>
        <w:jc w:val="center"/>
        <w:rPr>
          <w:b/>
          <w:bCs/>
          <w:sz w:val="32"/>
          <w:szCs w:val="32"/>
        </w:rPr>
      </w:pPr>
      <w:r>
        <w:rPr>
          <w:b/>
          <w:bCs/>
          <w:sz w:val="32"/>
          <w:szCs w:val="32"/>
        </w:rPr>
        <w:t>für</w:t>
      </w:r>
    </w:p>
    <w:p w14:paraId="19D2126E" w14:textId="77777777" w:rsidR="00190D32" w:rsidRDefault="00C53FAD">
      <w:pPr>
        <w:jc w:val="center"/>
        <w:rPr>
          <w:b/>
          <w:bCs/>
          <w:sz w:val="32"/>
          <w:szCs w:val="32"/>
        </w:rPr>
      </w:pPr>
      <w:r>
        <w:rPr>
          <w:b/>
          <w:bCs/>
          <w:sz w:val="32"/>
          <w:szCs w:val="32"/>
        </w:rPr>
        <w:t>Data Analytics</w:t>
      </w:r>
    </w:p>
    <w:p w14:paraId="19D2126F" w14:textId="2638AC66" w:rsidR="00190D32" w:rsidRDefault="00C53FAD">
      <w:pPr>
        <w:jc w:val="center"/>
        <w:rPr>
          <w:b/>
          <w:bCs/>
          <w:sz w:val="32"/>
          <w:szCs w:val="32"/>
        </w:rPr>
      </w:pPr>
      <w:r>
        <w:rPr>
          <w:b/>
          <w:bCs/>
          <w:sz w:val="32"/>
          <w:szCs w:val="32"/>
        </w:rPr>
        <w:t>(28.07.25 – 22.08.25)</w:t>
      </w:r>
    </w:p>
    <w:p w14:paraId="19D21270" w14:textId="77777777" w:rsidR="00190D32" w:rsidRDefault="00190D32"/>
    <w:p w14:paraId="19D21271" w14:textId="77777777" w:rsidR="00190D32" w:rsidRDefault="00190D32"/>
    <w:p w14:paraId="19D21272" w14:textId="77777777" w:rsidR="00190D32" w:rsidRDefault="00C53FAD">
      <w:pPr>
        <w:rPr>
          <w:b/>
          <w:bCs/>
        </w:rPr>
      </w:pPr>
      <w:r>
        <w:rPr>
          <w:b/>
          <w:bCs/>
        </w:rPr>
        <w:t>Projektersteller/Gruppe:</w:t>
      </w:r>
    </w:p>
    <w:p w14:paraId="19D21273" w14:textId="77777777" w:rsidR="00190D32" w:rsidRDefault="00C53FAD">
      <w:pPr>
        <w:rPr>
          <w:b/>
          <w:bCs/>
        </w:rPr>
      </w:pPr>
      <w:r>
        <w:rPr>
          <w:b/>
          <w:bCs/>
        </w:rPr>
        <w:t>Wu, Guangfa</w:t>
      </w:r>
    </w:p>
    <w:p w14:paraId="19D21274" w14:textId="77777777" w:rsidR="00190D32" w:rsidRDefault="00190D32"/>
    <w:p w14:paraId="19D21277" w14:textId="037041EB" w:rsidR="00190D32" w:rsidRDefault="00C53FAD">
      <w:r>
        <w:rPr>
          <w:b/>
          <w:bCs/>
        </w:rPr>
        <w:t xml:space="preserve">Daten: </w:t>
      </w:r>
      <w:r w:rsidR="00733EA1">
        <w:t xml:space="preserve"> </w:t>
      </w:r>
      <w:hyperlink r:id="rId5" w:history="1">
        <w:r w:rsidR="00733EA1" w:rsidRPr="000F0773">
          <w:rPr>
            <w:rStyle w:val="Hyperlink"/>
            <w:b/>
            <w:bCs/>
          </w:rPr>
          <w:t>https://www.kaggle.com/datasets/hellbuoy/car-price-prediction</w:t>
        </w:r>
      </w:hyperlink>
    </w:p>
    <w:p w14:paraId="27BCA0AC" w14:textId="77777777" w:rsidR="00733EA1" w:rsidRDefault="00733EA1">
      <w:pPr>
        <w:rPr>
          <w:b/>
          <w:bCs/>
        </w:rPr>
      </w:pPr>
    </w:p>
    <w:p w14:paraId="19D21278" w14:textId="049D75CB" w:rsidR="00190D32" w:rsidRDefault="00C53FAD">
      <w:pPr>
        <w:rPr>
          <w:b/>
          <w:bCs/>
        </w:rPr>
      </w:pPr>
      <w:r>
        <w:rPr>
          <w:b/>
          <w:bCs/>
        </w:rPr>
        <w:t>Projektidee, Beschreibung:</w:t>
      </w:r>
    </w:p>
    <w:p w14:paraId="72864D6B" w14:textId="4A3DCAE2" w:rsidR="005E07E8" w:rsidRPr="005E07E8" w:rsidRDefault="005E07E8" w:rsidP="005E07E8">
      <w:pPr>
        <w:rPr>
          <w:rFonts w:ascii="Arial" w:hAnsi="Arial" w:cs="Arial"/>
          <w:b/>
          <w:bCs/>
        </w:rPr>
      </w:pPr>
      <w:r w:rsidRPr="005E07E8">
        <w:rPr>
          <w:rFonts w:ascii="Arial" w:hAnsi="Arial" w:cs="Arial"/>
          <w:b/>
          <w:bCs/>
        </w:rPr>
        <w:t>Problembeschreibung:</w:t>
      </w:r>
    </w:p>
    <w:p w14:paraId="078BF4A7" w14:textId="77777777" w:rsidR="005E07E8" w:rsidRDefault="005E07E8" w:rsidP="005E07E8">
      <w:pPr>
        <w:rPr>
          <w:rFonts w:ascii="Arial" w:hAnsi="Arial" w:cs="Arial"/>
        </w:rPr>
      </w:pPr>
      <w:r w:rsidRPr="005E07E8">
        <w:rPr>
          <w:rFonts w:ascii="Arial" w:hAnsi="Arial" w:cs="Arial"/>
        </w:rPr>
        <w:t xml:space="preserve">Ein chinesisches Automobilunternehmen, Geely Auto, plant den Eintritt in den US-amerikanischen Markt, indem es dort eine Produktionsstätte errichtet und Autos lokal herstellt, um mit amerikanischen und europäischen Konkurrenten zu konkurrieren. Dazu hat Geely ein Beratungsunternehmen für die Automobilbranche beauftragt, um die Faktoren zu analysieren, die den Preis von Autos beeinflussen. Insbesondere möchten sie verstehen, welche Faktoren den Preis von Autos auf dem amerikanischen Markt bestimmen, da diese sich deutlich vom chinesischen Markt unterscheiden könnten. </w:t>
      </w:r>
    </w:p>
    <w:p w14:paraId="07D6EA1F" w14:textId="3F9D106D" w:rsidR="005E07E8" w:rsidRPr="005E07E8" w:rsidRDefault="005E07E8" w:rsidP="005E07E8">
      <w:pPr>
        <w:rPr>
          <w:rFonts w:ascii="Arial" w:hAnsi="Arial" w:cs="Arial"/>
          <w:b/>
          <w:bCs/>
        </w:rPr>
      </w:pPr>
      <w:r w:rsidRPr="005E07E8">
        <w:rPr>
          <w:rFonts w:ascii="Arial" w:hAnsi="Arial" w:cs="Arial"/>
          <w:b/>
          <w:bCs/>
        </w:rPr>
        <w:t xml:space="preserve">Das Unternehmen möchte wissen: </w:t>
      </w:r>
    </w:p>
    <w:p w14:paraId="4961A10D" w14:textId="24CD28EC" w:rsidR="005E07E8" w:rsidRDefault="005E07E8" w:rsidP="005E07E8">
      <w:pPr>
        <w:pStyle w:val="Listenabsatz"/>
        <w:numPr>
          <w:ilvl w:val="0"/>
          <w:numId w:val="4"/>
        </w:numPr>
        <w:rPr>
          <w:rFonts w:ascii="Arial" w:hAnsi="Arial" w:cs="Arial"/>
        </w:rPr>
      </w:pPr>
      <w:r w:rsidRPr="005E07E8">
        <w:rPr>
          <w:rFonts w:ascii="Arial" w:hAnsi="Arial" w:cs="Arial"/>
        </w:rPr>
        <w:t xml:space="preserve">Welche Variablen sind signifikant für die Vorhersage des Autopreises? </w:t>
      </w:r>
    </w:p>
    <w:p w14:paraId="7BD990BD" w14:textId="5FF2F105" w:rsidR="005E07E8" w:rsidRDefault="005E07E8" w:rsidP="005E07E8">
      <w:pPr>
        <w:pStyle w:val="Listenabsatz"/>
        <w:numPr>
          <w:ilvl w:val="0"/>
          <w:numId w:val="4"/>
        </w:numPr>
        <w:rPr>
          <w:rFonts w:ascii="Arial" w:hAnsi="Arial" w:cs="Arial"/>
        </w:rPr>
      </w:pPr>
      <w:r w:rsidRPr="005E07E8">
        <w:rPr>
          <w:rFonts w:ascii="Arial" w:hAnsi="Arial" w:cs="Arial"/>
        </w:rPr>
        <w:t xml:space="preserve">Wie gut erklären diese Variablen den Preis eines Autos? </w:t>
      </w:r>
    </w:p>
    <w:p w14:paraId="65908BDC" w14:textId="77777777" w:rsidR="005E07E8" w:rsidRDefault="005E07E8" w:rsidP="005E07E8">
      <w:pPr>
        <w:pStyle w:val="Listenabsatz"/>
        <w:rPr>
          <w:rFonts w:ascii="Arial" w:hAnsi="Arial" w:cs="Arial"/>
        </w:rPr>
      </w:pPr>
    </w:p>
    <w:p w14:paraId="255500E0" w14:textId="64928F4E" w:rsidR="005E07E8" w:rsidRPr="005E07E8" w:rsidRDefault="005E07E8" w:rsidP="005E07E8">
      <w:pPr>
        <w:rPr>
          <w:rFonts w:ascii="Arial" w:hAnsi="Arial" w:cs="Arial"/>
        </w:rPr>
      </w:pPr>
      <w:r w:rsidRPr="005E07E8">
        <w:rPr>
          <w:rFonts w:ascii="Arial" w:hAnsi="Arial" w:cs="Arial"/>
        </w:rPr>
        <w:t>Basierend auf verschiedenen Marktforschungen hat das Beratungsunternehmen einen umfangreichen Datensatz mit unterschiedlichen Fahrzeugtypen auf dem US-amerikanischen Markt zusammengetragen.</w:t>
      </w:r>
    </w:p>
    <w:p w14:paraId="490F66B8" w14:textId="711C0BE3" w:rsidR="005E07E8" w:rsidRPr="005E07E8" w:rsidRDefault="005E07E8" w:rsidP="005E07E8">
      <w:pPr>
        <w:rPr>
          <w:rFonts w:ascii="Arial" w:hAnsi="Arial" w:cs="Arial"/>
          <w:b/>
          <w:bCs/>
        </w:rPr>
      </w:pPr>
      <w:r>
        <w:rPr>
          <w:rFonts w:ascii="Arial" w:hAnsi="Arial" w:cs="Arial"/>
          <w:b/>
          <w:bCs/>
        </w:rPr>
        <w:t>Lösung der Aufgabestellung:</w:t>
      </w:r>
    </w:p>
    <w:p w14:paraId="66055C7C" w14:textId="6DD1BE8E" w:rsidR="005E07E8" w:rsidRPr="00186ADF" w:rsidRDefault="005E07E8" w:rsidP="005E07E8">
      <w:pPr>
        <w:rPr>
          <w:rFonts w:ascii="Arial" w:hAnsi="Arial" w:cs="Arial"/>
        </w:rPr>
      </w:pPr>
      <w:r w:rsidRPr="00186ADF">
        <w:rPr>
          <w:rFonts w:ascii="Arial" w:hAnsi="Arial" w:cs="Arial"/>
        </w:rPr>
        <w:t xml:space="preserve">Ein Modell soll entwickelt werden, </w:t>
      </w:r>
      <w:proofErr w:type="gramStart"/>
      <w:r w:rsidRPr="00186ADF">
        <w:rPr>
          <w:rFonts w:ascii="Arial" w:hAnsi="Arial" w:cs="Arial"/>
        </w:rPr>
        <w:t>das</w:t>
      </w:r>
      <w:proofErr w:type="gramEnd"/>
      <w:r w:rsidRPr="00186ADF">
        <w:rPr>
          <w:rFonts w:ascii="Arial" w:hAnsi="Arial" w:cs="Arial"/>
        </w:rPr>
        <w:t xml:space="preserve"> den Preis von Autos basierend auf den verfügbaren unabhängigen Variablen </w:t>
      </w:r>
      <w:r w:rsidR="002E67FD" w:rsidRPr="00186ADF">
        <w:rPr>
          <w:rFonts w:ascii="Arial" w:hAnsi="Arial" w:cs="Arial"/>
        </w:rPr>
        <w:t xml:space="preserve">am besten </w:t>
      </w:r>
      <w:r w:rsidRPr="00186ADF">
        <w:rPr>
          <w:rFonts w:ascii="Arial" w:hAnsi="Arial" w:cs="Arial"/>
        </w:rPr>
        <w:t>vorhersagt.</w:t>
      </w:r>
      <w:r w:rsidR="002E67FD" w:rsidRPr="00186ADF">
        <w:rPr>
          <w:rFonts w:ascii="Arial" w:hAnsi="Arial" w:cs="Arial"/>
        </w:rPr>
        <w:t xml:space="preserve"> Da ein Auto aus verschieden Komponenten besteht, ist es nur sinnvoll, alle Komponenten zusammen zu betrachten und ein Preismodell zu erstellen. Gleichzeitig kann auch untersucht werden welche einzelnen Faktoren den Preis beeinflussen.</w:t>
      </w:r>
    </w:p>
    <w:p w14:paraId="67CDDAA6" w14:textId="77777777" w:rsidR="002E67FD" w:rsidRPr="002E67FD" w:rsidRDefault="002E67FD" w:rsidP="005E07E8">
      <w:pPr>
        <w:rPr>
          <w:rFonts w:ascii="Arial" w:hAnsi="Arial" w:cs="Arial"/>
          <w:b/>
          <w:bCs/>
        </w:rPr>
      </w:pPr>
      <w:r w:rsidRPr="002E67FD">
        <w:rPr>
          <w:rFonts w:ascii="Arial" w:hAnsi="Arial" w:cs="Arial"/>
          <w:b/>
          <w:bCs/>
        </w:rPr>
        <w:t>Anwendung:</w:t>
      </w:r>
    </w:p>
    <w:p w14:paraId="4F14CA85" w14:textId="7E49945E" w:rsidR="005E07E8" w:rsidRDefault="005E07E8" w:rsidP="005E07E8">
      <w:pPr>
        <w:rPr>
          <w:rFonts w:ascii="Arial" w:hAnsi="Arial" w:cs="Arial"/>
        </w:rPr>
      </w:pPr>
      <w:r w:rsidRPr="005E07E8">
        <w:rPr>
          <w:rFonts w:ascii="Arial" w:hAnsi="Arial" w:cs="Arial"/>
        </w:rPr>
        <w:t xml:space="preserve">Das Modell soll dem Management dabei helfen zu verstehen: </w:t>
      </w:r>
    </w:p>
    <w:p w14:paraId="7FB6DE49" w14:textId="7AFDA37E" w:rsidR="005E07E8" w:rsidRDefault="005E07E8" w:rsidP="005E07E8">
      <w:pPr>
        <w:pStyle w:val="Listenabsatz"/>
        <w:numPr>
          <w:ilvl w:val="0"/>
          <w:numId w:val="3"/>
        </w:numPr>
        <w:rPr>
          <w:rFonts w:ascii="Arial" w:hAnsi="Arial" w:cs="Arial"/>
        </w:rPr>
      </w:pPr>
      <w:r w:rsidRPr="005E07E8">
        <w:rPr>
          <w:rFonts w:ascii="Arial" w:hAnsi="Arial" w:cs="Arial"/>
        </w:rPr>
        <w:t xml:space="preserve">Wie sich der Preis je nach Veränderung einzelner Merkmale verändert </w:t>
      </w:r>
    </w:p>
    <w:p w14:paraId="1202F53F" w14:textId="77777777" w:rsidR="005E07E8" w:rsidRDefault="005E07E8" w:rsidP="005E07E8">
      <w:pPr>
        <w:pStyle w:val="Listenabsatz"/>
        <w:numPr>
          <w:ilvl w:val="0"/>
          <w:numId w:val="3"/>
        </w:numPr>
        <w:rPr>
          <w:rFonts w:ascii="Arial" w:hAnsi="Arial" w:cs="Arial"/>
        </w:rPr>
      </w:pPr>
      <w:r w:rsidRPr="005E07E8">
        <w:rPr>
          <w:rFonts w:ascii="Arial" w:hAnsi="Arial" w:cs="Arial"/>
        </w:rPr>
        <w:lastRenderedPageBreak/>
        <w:t>Welche Stellschrauben (Design, Strategie etc.) genutzt werden können, um bestimmte Preisniveaus zu erreichen</w:t>
      </w:r>
      <w:r>
        <w:rPr>
          <w:rFonts w:ascii="Arial" w:hAnsi="Arial" w:cs="Arial"/>
        </w:rPr>
        <w:t>.</w:t>
      </w:r>
    </w:p>
    <w:p w14:paraId="6EE47669" w14:textId="28FD21B5" w:rsidR="005E07E8" w:rsidRPr="005E07E8" w:rsidRDefault="005E07E8" w:rsidP="005E07E8">
      <w:pPr>
        <w:pStyle w:val="Listenabsatz"/>
        <w:numPr>
          <w:ilvl w:val="0"/>
          <w:numId w:val="3"/>
        </w:numPr>
        <w:rPr>
          <w:rFonts w:ascii="Arial" w:hAnsi="Arial" w:cs="Arial"/>
        </w:rPr>
      </w:pPr>
      <w:r w:rsidRPr="005E07E8">
        <w:rPr>
          <w:rFonts w:ascii="Arial" w:hAnsi="Arial" w:cs="Arial"/>
        </w:rPr>
        <w:t xml:space="preserve"> Zusätzlich ist das Modell ein hilfreiches Werkzeug, um die Preisdynamik in einem neuen Markt wie den USA zu verstehen.</w:t>
      </w:r>
    </w:p>
    <w:p w14:paraId="295C0612" w14:textId="77777777" w:rsidR="005E07E8" w:rsidRDefault="005E07E8">
      <w:pPr>
        <w:rPr>
          <w:b/>
          <w:bCs/>
        </w:rPr>
      </w:pPr>
    </w:p>
    <w:p w14:paraId="19D21279" w14:textId="77777777" w:rsidR="00190D32" w:rsidRDefault="00190D32">
      <w:bookmarkStart w:id="0" w:name="_Hlk205842797"/>
    </w:p>
    <w:bookmarkEnd w:id="0"/>
    <w:p w14:paraId="19D2127C" w14:textId="77777777" w:rsidR="00190D32" w:rsidRDefault="00190D32"/>
    <w:p w14:paraId="19D2127D" w14:textId="77777777" w:rsidR="00190D32" w:rsidRDefault="00C53FAD">
      <w:pPr>
        <w:rPr>
          <w:b/>
          <w:bCs/>
        </w:rPr>
      </w:pPr>
      <w:r>
        <w:rPr>
          <w:b/>
          <w:bCs/>
        </w:rPr>
        <w:t>Projektschritte, Aufgaben zum Projekt (falls schon vorhanden):</w:t>
      </w:r>
    </w:p>
    <w:p w14:paraId="19D2127E" w14:textId="7DBEDC83" w:rsidR="00190D32" w:rsidRDefault="005E07E8">
      <w:r w:rsidRPr="005E07E8">
        <w:t>Folgende Schritte sind zu</w:t>
      </w:r>
      <w:r>
        <w:t xml:space="preserve"> </w:t>
      </w:r>
      <w:r w:rsidRPr="005E07E8">
        <w:t>unternehmen, um das definierte Ziel zu erreichen</w:t>
      </w:r>
    </w:p>
    <w:p w14:paraId="16DEDA3B" w14:textId="6CA746FD" w:rsidR="005E07E8" w:rsidRDefault="005E07E8" w:rsidP="005E07E8">
      <w:r>
        <w:t>Es werden Arbeitsschritte nach CRISP-DM vorgesehen.</w:t>
      </w:r>
    </w:p>
    <w:p w14:paraId="531DCE64" w14:textId="69385019" w:rsidR="005E07E8" w:rsidRDefault="005E07E8" w:rsidP="005E07E8">
      <w:pPr>
        <w:pStyle w:val="Listenabsatz"/>
        <w:numPr>
          <w:ilvl w:val="0"/>
          <w:numId w:val="5"/>
        </w:numPr>
        <w:spacing w:before="100" w:beforeAutospacing="1" w:after="100" w:afterAutospacing="1" w:line="240" w:lineRule="auto"/>
      </w:pPr>
      <w:r>
        <w:t xml:space="preserve"> B</w:t>
      </w:r>
      <w:r w:rsidRPr="005E07E8">
        <w:rPr>
          <w:color w:val="000000" w:themeColor="text1"/>
        </w:rPr>
        <w:t>usiness Understanding (Aufgabendefinition)</w:t>
      </w:r>
    </w:p>
    <w:p w14:paraId="7C5FD43A" w14:textId="10A136D7" w:rsidR="005E07E8" w:rsidRDefault="005E07E8" w:rsidP="005E07E8">
      <w:pPr>
        <w:pStyle w:val="Listenabsatz"/>
        <w:numPr>
          <w:ilvl w:val="0"/>
          <w:numId w:val="5"/>
        </w:numPr>
        <w:spacing w:before="100" w:beforeAutospacing="1" w:after="100" w:afterAutospacing="1" w:line="240" w:lineRule="auto"/>
      </w:pPr>
      <w:r>
        <w:t>D</w:t>
      </w:r>
      <w:r w:rsidRPr="005E07E8">
        <w:t>ata Understanding (Auswahl der relevanten Datenbestände)</w:t>
      </w:r>
    </w:p>
    <w:p w14:paraId="74B527B9" w14:textId="6B9206DF" w:rsidR="005E07E8" w:rsidRDefault="005E07E8" w:rsidP="005E07E8">
      <w:pPr>
        <w:pStyle w:val="Listenabsatz"/>
        <w:spacing w:before="100" w:beforeAutospacing="1" w:after="100" w:afterAutospacing="1" w:line="240" w:lineRule="auto"/>
      </w:pPr>
      <w:r>
        <w:t>2.1 Deskriptive Analyse</w:t>
      </w:r>
    </w:p>
    <w:p w14:paraId="0775E9B3" w14:textId="14ABE333" w:rsidR="005E07E8" w:rsidRDefault="005E07E8" w:rsidP="005E07E8">
      <w:pPr>
        <w:pStyle w:val="Listenabsatz"/>
        <w:spacing w:before="100" w:beforeAutospacing="1" w:after="100" w:afterAutospacing="1" w:line="240" w:lineRule="auto"/>
      </w:pPr>
      <w:r>
        <w:t>2.2 E</w:t>
      </w:r>
      <w:r w:rsidR="00661C7B" w:rsidRPr="00661C7B">
        <w:t>xplorative Datenanalyse (EDA)</w:t>
      </w:r>
    </w:p>
    <w:p w14:paraId="3776656D" w14:textId="05B6290D" w:rsidR="005E07E8" w:rsidRDefault="005E07E8" w:rsidP="005E07E8">
      <w:pPr>
        <w:pStyle w:val="Listenabsatz"/>
        <w:numPr>
          <w:ilvl w:val="0"/>
          <w:numId w:val="5"/>
        </w:numPr>
        <w:spacing w:before="100" w:beforeAutospacing="1" w:after="100" w:afterAutospacing="1" w:line="240" w:lineRule="auto"/>
      </w:pPr>
      <w:r>
        <w:t>D</w:t>
      </w:r>
      <w:r w:rsidRPr="005E07E8">
        <w:t xml:space="preserve">ata </w:t>
      </w:r>
      <w:proofErr w:type="spellStart"/>
      <w:r w:rsidRPr="005E07E8">
        <w:t>Preparation</w:t>
      </w:r>
      <w:proofErr w:type="spellEnd"/>
      <w:r w:rsidRPr="005E07E8">
        <w:t xml:space="preserve"> (Datenaufbereitung</w:t>
      </w:r>
      <w:r>
        <w:t>)</w:t>
      </w:r>
    </w:p>
    <w:p w14:paraId="016C1675" w14:textId="5B3A2BDC" w:rsidR="00661C7B" w:rsidRDefault="00661C7B" w:rsidP="00661C7B">
      <w:pPr>
        <w:pStyle w:val="Listenabsatz"/>
        <w:spacing w:before="100" w:beforeAutospacing="1" w:after="100" w:afterAutospacing="1" w:line="240" w:lineRule="auto"/>
      </w:pPr>
      <w:r>
        <w:t>3.1. Datenaufbereitung</w:t>
      </w:r>
    </w:p>
    <w:p w14:paraId="599F22DA" w14:textId="47540372" w:rsidR="00661C7B" w:rsidRDefault="00661C7B" w:rsidP="00661C7B">
      <w:pPr>
        <w:pStyle w:val="Listenabsatz"/>
        <w:spacing w:before="100" w:beforeAutospacing="1" w:after="100" w:afterAutospacing="1" w:line="240" w:lineRule="auto"/>
      </w:pPr>
      <w:r>
        <w:t>3.2. Umwandlung von kategorischen Daten in numerischen Daten</w:t>
      </w:r>
    </w:p>
    <w:p w14:paraId="0E394E30" w14:textId="5DADE14D" w:rsidR="00661C7B" w:rsidRDefault="005E07E8" w:rsidP="00661C7B">
      <w:pPr>
        <w:pStyle w:val="Listenabsatz"/>
        <w:numPr>
          <w:ilvl w:val="0"/>
          <w:numId w:val="5"/>
        </w:numPr>
        <w:spacing w:before="100" w:beforeAutospacing="1" w:after="100" w:afterAutospacing="1" w:line="240" w:lineRule="auto"/>
      </w:pPr>
      <w:r>
        <w:t>M</w:t>
      </w:r>
      <w:r w:rsidRPr="005E07E8">
        <w:t>odeling (</w:t>
      </w:r>
      <w:r w:rsidR="00CB1094">
        <w:t>ML-Maschinelles Lernen</w:t>
      </w:r>
      <w:r w:rsidRPr="005E07E8">
        <w:t>)</w:t>
      </w:r>
    </w:p>
    <w:p w14:paraId="2AAFC3D8" w14:textId="2674A7DE" w:rsidR="00661C7B" w:rsidRDefault="00661C7B" w:rsidP="00661C7B">
      <w:pPr>
        <w:pStyle w:val="Listenabsatz"/>
        <w:spacing w:before="100" w:beforeAutospacing="1" w:after="100" w:afterAutospacing="1" w:line="240" w:lineRule="auto"/>
      </w:pPr>
      <w:r>
        <w:t xml:space="preserve">4.1 Ein lineares Modell mit </w:t>
      </w:r>
      <w:proofErr w:type="spellStart"/>
      <w:r w:rsidR="006B0C72">
        <w:t>One</w:t>
      </w:r>
      <w:proofErr w:type="spellEnd"/>
      <w:r w:rsidR="006B0C72">
        <w:t xml:space="preserve">-Hot Encoding für kategorische Spalten </w:t>
      </w:r>
    </w:p>
    <w:p w14:paraId="3B1D0A44" w14:textId="55B37270" w:rsidR="006B0C72" w:rsidRDefault="006B0C72" w:rsidP="00661C7B">
      <w:pPr>
        <w:pStyle w:val="Listenabsatz"/>
        <w:spacing w:before="100" w:beforeAutospacing="1" w:after="100" w:afterAutospacing="1" w:line="240" w:lineRule="auto"/>
      </w:pPr>
      <w:r>
        <w:t xml:space="preserve">4.2 Ein lineares Modell </w:t>
      </w:r>
      <w:r w:rsidR="00064A0B">
        <w:t xml:space="preserve">mit </w:t>
      </w:r>
      <w:r>
        <w:t>ordinal Encoding für kategorische Spalten</w:t>
      </w:r>
    </w:p>
    <w:p w14:paraId="09354428" w14:textId="77777777" w:rsidR="004205FC" w:rsidRPr="004205FC" w:rsidRDefault="004205FC" w:rsidP="004205FC">
      <w:pPr>
        <w:pStyle w:val="Listenabsatz"/>
        <w:spacing w:before="100" w:beforeAutospacing="1" w:after="100" w:afterAutospacing="1" w:line="240" w:lineRule="auto"/>
        <w:rPr>
          <w:b/>
          <w:bCs/>
        </w:rPr>
      </w:pPr>
      <w:r>
        <w:t xml:space="preserve">4.3 </w:t>
      </w:r>
      <w:r w:rsidRPr="004205FC">
        <w:rPr>
          <w:color w:val="FF0000"/>
        </w:rPr>
        <w:t>Ein lineares Modell mit ordinal Encoding</w:t>
      </w:r>
      <w:r w:rsidRPr="004205FC">
        <w:rPr>
          <w:color w:val="FF0000"/>
        </w:rPr>
        <w:t xml:space="preserve"> und </w:t>
      </w:r>
      <w:r w:rsidRPr="004205FC">
        <w:rPr>
          <w:b/>
          <w:bCs/>
          <w:color w:val="FF0000"/>
        </w:rPr>
        <w:t>Ausreißer behandeln</w:t>
      </w:r>
    </w:p>
    <w:p w14:paraId="3E99581B" w14:textId="53665782" w:rsidR="00661C7B" w:rsidRDefault="00661C7B" w:rsidP="00661C7B">
      <w:pPr>
        <w:pStyle w:val="Listenabsatz"/>
        <w:spacing w:before="100" w:beforeAutospacing="1" w:after="100" w:afterAutospacing="1" w:line="240" w:lineRule="auto"/>
      </w:pPr>
      <w:r>
        <w:t>4.</w:t>
      </w:r>
      <w:r w:rsidR="004205FC">
        <w:t>4</w:t>
      </w:r>
      <w:r w:rsidR="005E07E8" w:rsidRPr="005E07E8">
        <w:t xml:space="preserve"> </w:t>
      </w:r>
      <w:r w:rsidR="004205FC" w:rsidRPr="004205FC">
        <w:rPr>
          <w:color w:val="FF0000"/>
        </w:rPr>
        <w:t xml:space="preserve">Ein lineares Modell </w:t>
      </w:r>
      <w:r w:rsidR="004205FC" w:rsidRPr="004205FC">
        <w:rPr>
          <w:color w:val="FF0000"/>
        </w:rPr>
        <w:t>durch</w:t>
      </w:r>
      <w:r w:rsidR="006B0C72">
        <w:t xml:space="preserve"> </w:t>
      </w:r>
      <w:r w:rsidR="004205FC">
        <w:rPr>
          <w:color w:val="FF0000"/>
        </w:rPr>
        <w:t xml:space="preserve">Transformation mit </w:t>
      </w:r>
      <w:proofErr w:type="spellStart"/>
      <w:proofErr w:type="gramStart"/>
      <w:r w:rsidR="004205FC" w:rsidRPr="004205FC">
        <w:rPr>
          <w:color w:val="FF0000"/>
        </w:rPr>
        <w:t>sqrt</w:t>
      </w:r>
      <w:proofErr w:type="spellEnd"/>
      <w:r w:rsidR="004205FC" w:rsidRPr="004205FC">
        <w:rPr>
          <w:color w:val="FF0000"/>
        </w:rPr>
        <w:t>(</w:t>
      </w:r>
      <w:proofErr w:type="gramEnd"/>
      <w:r w:rsidR="004205FC" w:rsidRPr="004205FC">
        <w:rPr>
          <w:color w:val="FF0000"/>
        </w:rPr>
        <w:t>) oder x^2</w:t>
      </w:r>
    </w:p>
    <w:p w14:paraId="156B7265" w14:textId="6EA30504" w:rsidR="005E07E8" w:rsidRDefault="005E07E8" w:rsidP="005E07E8">
      <w:pPr>
        <w:pStyle w:val="Listenabsatz"/>
        <w:numPr>
          <w:ilvl w:val="0"/>
          <w:numId w:val="5"/>
        </w:numPr>
        <w:spacing w:before="100" w:beforeAutospacing="1" w:after="100" w:afterAutospacing="1" w:line="240" w:lineRule="auto"/>
      </w:pPr>
      <w:r>
        <w:t>Eval</w:t>
      </w:r>
      <w:r w:rsidRPr="005E07E8">
        <w:t>uation (Bewertung und Interpretation der Ereignisse)</w:t>
      </w:r>
    </w:p>
    <w:p w14:paraId="7F3293A8" w14:textId="40587907" w:rsidR="006B0C72" w:rsidRDefault="006B0C72" w:rsidP="006B0C72">
      <w:pPr>
        <w:pStyle w:val="Listenabsatz"/>
        <w:spacing w:before="100" w:beforeAutospacing="1" w:after="100" w:afterAutospacing="1" w:line="240" w:lineRule="auto"/>
      </w:pPr>
      <w:r>
        <w:t>5.</w:t>
      </w:r>
      <w:r w:rsidR="004205FC">
        <w:t>1</w:t>
      </w:r>
      <w:r>
        <w:t xml:space="preserve"> Modellbewertung</w:t>
      </w:r>
    </w:p>
    <w:p w14:paraId="7763C8F0" w14:textId="4AF90500" w:rsidR="004205FC" w:rsidRPr="004205FC" w:rsidRDefault="004205FC" w:rsidP="004205FC">
      <w:pPr>
        <w:pStyle w:val="Listenabsatz"/>
        <w:rPr>
          <w:b/>
          <w:bCs/>
          <w:color w:val="FF0000"/>
        </w:rPr>
      </w:pPr>
      <w:r w:rsidRPr="004205FC">
        <w:rPr>
          <w:b/>
          <w:bCs/>
          <w:color w:val="FF0000"/>
        </w:rPr>
        <w:t xml:space="preserve">5.2 Transformation </w:t>
      </w:r>
      <w:proofErr w:type="gramStart"/>
      <w:r w:rsidRPr="004205FC">
        <w:rPr>
          <w:b/>
          <w:bCs/>
          <w:color w:val="FF0000"/>
        </w:rPr>
        <w:t>von kategorialen Merkmale</w:t>
      </w:r>
      <w:proofErr w:type="gramEnd"/>
      <w:r w:rsidRPr="004205FC">
        <w:rPr>
          <w:b/>
          <w:bCs/>
          <w:color w:val="FF0000"/>
        </w:rPr>
        <w:t xml:space="preserve"> in numerische Werte</w:t>
      </w:r>
    </w:p>
    <w:p w14:paraId="4AAAF01A" w14:textId="32D85565" w:rsidR="004205FC" w:rsidRPr="004205FC" w:rsidRDefault="004205FC" w:rsidP="004205FC">
      <w:pPr>
        <w:pStyle w:val="Listenabsatz"/>
        <w:rPr>
          <w:b/>
          <w:bCs/>
          <w:color w:val="FF0000"/>
        </w:rPr>
      </w:pPr>
      <w:r w:rsidRPr="004205FC">
        <w:rPr>
          <w:b/>
          <w:bCs/>
          <w:color w:val="FF0000"/>
        </w:rPr>
        <w:t xml:space="preserve">5.3. </w:t>
      </w:r>
      <w:r w:rsidRPr="004205FC">
        <w:rPr>
          <w:b/>
          <w:bCs/>
          <w:color w:val="FF0000"/>
        </w:rPr>
        <w:t xml:space="preserve">Modellauswahl für die </w:t>
      </w:r>
      <w:proofErr w:type="gramStart"/>
      <w:r w:rsidRPr="004205FC">
        <w:rPr>
          <w:b/>
          <w:bCs/>
          <w:color w:val="FF0000"/>
        </w:rPr>
        <w:t>Anwendung(</w:t>
      </w:r>
      <w:proofErr w:type="spellStart"/>
      <w:proofErr w:type="gramEnd"/>
      <w:r w:rsidRPr="004205FC">
        <w:rPr>
          <w:b/>
          <w:bCs/>
          <w:color w:val="FF0000"/>
        </w:rPr>
        <w:t>Deployment</w:t>
      </w:r>
      <w:proofErr w:type="spellEnd"/>
      <w:r w:rsidRPr="004205FC">
        <w:rPr>
          <w:b/>
          <w:bCs/>
          <w:color w:val="FF0000"/>
        </w:rPr>
        <w:t>)</w:t>
      </w:r>
    </w:p>
    <w:p w14:paraId="4741009D" w14:textId="77777777" w:rsidR="004205FC" w:rsidRDefault="004205FC" w:rsidP="006B0C72">
      <w:pPr>
        <w:pStyle w:val="Listenabsatz"/>
        <w:spacing w:before="100" w:beforeAutospacing="1" w:after="100" w:afterAutospacing="1" w:line="240" w:lineRule="auto"/>
      </w:pPr>
    </w:p>
    <w:p w14:paraId="0B792753" w14:textId="57F44734" w:rsidR="005E07E8" w:rsidRDefault="005E07E8" w:rsidP="005E07E8">
      <w:pPr>
        <w:pStyle w:val="Listenabsatz"/>
        <w:numPr>
          <w:ilvl w:val="0"/>
          <w:numId w:val="5"/>
        </w:numPr>
        <w:spacing w:before="100" w:beforeAutospacing="1" w:after="100" w:afterAutospacing="1" w:line="240" w:lineRule="auto"/>
        <w:jc w:val="both"/>
      </w:pPr>
      <w:proofErr w:type="spellStart"/>
      <w:r>
        <w:t>D</w:t>
      </w:r>
      <w:r w:rsidRPr="005E07E8">
        <w:t>eployment</w:t>
      </w:r>
      <w:proofErr w:type="spellEnd"/>
      <w:r w:rsidRPr="005E07E8">
        <w:t xml:space="preserve"> (Anwendung der Ergebnisse</w:t>
      </w:r>
      <w:r w:rsidR="00661C7B">
        <w:t>)</w:t>
      </w:r>
    </w:p>
    <w:p w14:paraId="4555551A" w14:textId="605B96F9" w:rsidR="00E41B73" w:rsidRPr="004205FC" w:rsidRDefault="004205FC" w:rsidP="00E41B73">
      <w:pPr>
        <w:pStyle w:val="Listenabsatz"/>
        <w:spacing w:before="100" w:beforeAutospacing="1" w:after="100" w:afterAutospacing="1" w:line="240" w:lineRule="auto"/>
        <w:jc w:val="both"/>
        <w:rPr>
          <w:color w:val="FF0000"/>
        </w:rPr>
      </w:pPr>
      <w:r w:rsidRPr="004205FC">
        <w:rPr>
          <w:color w:val="FF0000"/>
        </w:rPr>
        <w:t xml:space="preserve">6.1. </w:t>
      </w:r>
      <w:proofErr w:type="spellStart"/>
      <w:r w:rsidR="00E41B73" w:rsidRPr="004205FC">
        <w:rPr>
          <w:color w:val="FF0000"/>
        </w:rPr>
        <w:t>Dashoard</w:t>
      </w:r>
      <w:proofErr w:type="spellEnd"/>
      <w:r w:rsidR="00E41B73" w:rsidRPr="004205FC">
        <w:rPr>
          <w:color w:val="FF0000"/>
        </w:rPr>
        <w:t xml:space="preserve"> für </w:t>
      </w:r>
      <w:r w:rsidRPr="004205FC">
        <w:rPr>
          <w:color w:val="FF0000"/>
        </w:rPr>
        <w:t xml:space="preserve">Modelltraining für ein ausgewähltes Preissegment </w:t>
      </w:r>
    </w:p>
    <w:p w14:paraId="63E68575" w14:textId="71EDB4EC" w:rsidR="004205FC" w:rsidRPr="004205FC" w:rsidRDefault="004205FC" w:rsidP="00E41B73">
      <w:pPr>
        <w:pStyle w:val="Listenabsatz"/>
        <w:spacing w:before="100" w:beforeAutospacing="1" w:after="100" w:afterAutospacing="1" w:line="240" w:lineRule="auto"/>
        <w:jc w:val="both"/>
        <w:rPr>
          <w:color w:val="FF0000"/>
        </w:rPr>
      </w:pPr>
      <w:proofErr w:type="gramStart"/>
      <w:r w:rsidRPr="004205FC">
        <w:rPr>
          <w:color w:val="FF0000"/>
        </w:rPr>
        <w:t xml:space="preserve">6.2.  </w:t>
      </w:r>
      <w:proofErr w:type="spellStart"/>
      <w:r w:rsidRPr="004205FC">
        <w:rPr>
          <w:color w:val="FF0000"/>
        </w:rPr>
        <w:t>Dashoard</w:t>
      </w:r>
      <w:proofErr w:type="spellEnd"/>
      <w:proofErr w:type="gramEnd"/>
      <w:r w:rsidRPr="004205FC">
        <w:rPr>
          <w:color w:val="FF0000"/>
        </w:rPr>
        <w:t xml:space="preserve"> für Preis-Vorhersage</w:t>
      </w:r>
    </w:p>
    <w:p w14:paraId="3EC03217" w14:textId="77777777" w:rsidR="00DB08B7" w:rsidRDefault="00DB08B7" w:rsidP="00E41B73">
      <w:pPr>
        <w:pStyle w:val="Listenabsatz"/>
        <w:spacing w:before="100" w:beforeAutospacing="1" w:after="100" w:afterAutospacing="1" w:line="240" w:lineRule="auto"/>
        <w:jc w:val="both"/>
      </w:pPr>
    </w:p>
    <w:p w14:paraId="54B71B36" w14:textId="77777777" w:rsidR="00DB08B7" w:rsidRDefault="00DB08B7" w:rsidP="00E41B73">
      <w:pPr>
        <w:pStyle w:val="Listenabsatz"/>
        <w:spacing w:before="100" w:beforeAutospacing="1" w:after="100" w:afterAutospacing="1" w:line="240" w:lineRule="auto"/>
        <w:jc w:val="both"/>
      </w:pPr>
    </w:p>
    <w:p w14:paraId="68357784" w14:textId="77777777" w:rsidR="00DB08B7" w:rsidRDefault="00DB08B7" w:rsidP="00E41B73">
      <w:pPr>
        <w:pStyle w:val="Listenabsatz"/>
        <w:spacing w:before="100" w:beforeAutospacing="1" w:after="100" w:afterAutospacing="1" w:line="240" w:lineRule="auto"/>
        <w:jc w:val="both"/>
      </w:pPr>
    </w:p>
    <w:p w14:paraId="62E65C3A" w14:textId="77777777" w:rsidR="00DB08B7" w:rsidRDefault="00DB08B7" w:rsidP="00E41B73">
      <w:pPr>
        <w:pStyle w:val="Listenabsatz"/>
        <w:spacing w:before="100" w:beforeAutospacing="1" w:after="100" w:afterAutospacing="1" w:line="240" w:lineRule="auto"/>
        <w:jc w:val="both"/>
      </w:pPr>
    </w:p>
    <w:p w14:paraId="01771840" w14:textId="77777777" w:rsidR="00DB08B7" w:rsidRDefault="00DB08B7" w:rsidP="00E41B73">
      <w:pPr>
        <w:pStyle w:val="Listenabsatz"/>
        <w:spacing w:before="100" w:beforeAutospacing="1" w:after="100" w:afterAutospacing="1" w:line="240" w:lineRule="auto"/>
        <w:jc w:val="both"/>
      </w:pPr>
    </w:p>
    <w:p w14:paraId="3E041966" w14:textId="77777777" w:rsidR="00DB08B7" w:rsidRDefault="00DB08B7" w:rsidP="00E41B73">
      <w:pPr>
        <w:pStyle w:val="Listenabsatz"/>
        <w:spacing w:before="100" w:beforeAutospacing="1" w:after="100" w:afterAutospacing="1" w:line="240" w:lineRule="auto"/>
        <w:jc w:val="both"/>
      </w:pPr>
    </w:p>
    <w:p w14:paraId="7D09A16D" w14:textId="77777777" w:rsidR="00DB08B7" w:rsidRDefault="00DB08B7" w:rsidP="00E41B73">
      <w:pPr>
        <w:pStyle w:val="Listenabsatz"/>
        <w:spacing w:before="100" w:beforeAutospacing="1" w:after="100" w:afterAutospacing="1" w:line="240" w:lineRule="auto"/>
        <w:jc w:val="both"/>
      </w:pPr>
    </w:p>
    <w:p w14:paraId="34291377" w14:textId="77777777" w:rsidR="00DB08B7" w:rsidRDefault="00DB08B7" w:rsidP="00E41B73">
      <w:pPr>
        <w:pStyle w:val="Listenabsatz"/>
        <w:spacing w:before="100" w:beforeAutospacing="1" w:after="100" w:afterAutospacing="1" w:line="240" w:lineRule="auto"/>
        <w:jc w:val="both"/>
      </w:pPr>
    </w:p>
    <w:p w14:paraId="5067AD33" w14:textId="77777777" w:rsidR="008845EB" w:rsidRDefault="008845EB" w:rsidP="00DB08B7">
      <w:pPr>
        <w:pStyle w:val="Listenabsatz"/>
        <w:spacing w:before="100" w:beforeAutospacing="1" w:after="100" w:afterAutospacing="1"/>
        <w:jc w:val="both"/>
      </w:pPr>
    </w:p>
    <w:p w14:paraId="2DBB666F" w14:textId="77777777" w:rsidR="008845EB" w:rsidRDefault="008845EB" w:rsidP="00DB08B7">
      <w:pPr>
        <w:pStyle w:val="Listenabsatz"/>
        <w:spacing w:before="100" w:beforeAutospacing="1" w:after="100" w:afterAutospacing="1"/>
        <w:jc w:val="both"/>
      </w:pPr>
    </w:p>
    <w:p w14:paraId="2CD6D627" w14:textId="77777777" w:rsidR="008845EB" w:rsidRDefault="008845EB" w:rsidP="00DB08B7">
      <w:pPr>
        <w:pStyle w:val="Listenabsatz"/>
        <w:spacing w:before="100" w:beforeAutospacing="1" w:after="100" w:afterAutospacing="1"/>
        <w:jc w:val="both"/>
      </w:pPr>
    </w:p>
    <w:p w14:paraId="74D3BDE2" w14:textId="77777777" w:rsidR="008845EB" w:rsidRPr="00DB08B7" w:rsidRDefault="008845EB" w:rsidP="00DB08B7">
      <w:pPr>
        <w:pStyle w:val="Listenabsatz"/>
        <w:spacing w:before="100" w:beforeAutospacing="1" w:after="100" w:afterAutospacing="1"/>
        <w:jc w:val="both"/>
      </w:pPr>
    </w:p>
    <w:p w14:paraId="7457113B" w14:textId="3834B1D8" w:rsidR="005E07E8" w:rsidRPr="00DB08B7" w:rsidRDefault="005E07E8" w:rsidP="005E07E8">
      <w:pPr>
        <w:pStyle w:val="Listenabsatz"/>
        <w:spacing w:before="100" w:beforeAutospacing="1" w:after="100" w:afterAutospacing="1" w:line="240" w:lineRule="auto"/>
        <w:ind w:left="1080"/>
        <w:rPr>
          <w:lang w:val="en-US"/>
        </w:rPr>
      </w:pPr>
    </w:p>
    <w:p w14:paraId="79EFCA72" w14:textId="77777777" w:rsidR="005E07E8" w:rsidRPr="00DB08B7" w:rsidRDefault="005E07E8">
      <w:pPr>
        <w:rPr>
          <w:lang w:val="en-US"/>
        </w:rPr>
      </w:pPr>
    </w:p>
    <w:sectPr w:rsidR="005E07E8" w:rsidRPr="00DB08B7">
      <w:pgSz w:w="11906" w:h="16838"/>
      <w:pgMar w:top="1417" w:right="1417" w:bottom="1134"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6EC6"/>
    <w:multiLevelType w:val="hybridMultilevel"/>
    <w:tmpl w:val="18828790"/>
    <w:lvl w:ilvl="0" w:tplc="48A07530">
      <w:start w:val="3"/>
      <w:numFmt w:val="bullet"/>
      <w:lvlText w:val="-"/>
      <w:lvlJc w:val="left"/>
      <w:pPr>
        <w:ind w:left="1080" w:hanging="360"/>
      </w:pPr>
      <w:rPr>
        <w:rFonts w:ascii="Arial" w:eastAsia="Aptos"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5E35855"/>
    <w:multiLevelType w:val="multilevel"/>
    <w:tmpl w:val="0D6E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D0698"/>
    <w:multiLevelType w:val="hybridMultilevel"/>
    <w:tmpl w:val="054A28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046EAB"/>
    <w:multiLevelType w:val="hybridMultilevel"/>
    <w:tmpl w:val="D55482AE"/>
    <w:lvl w:ilvl="0" w:tplc="9236BA8A">
      <w:start w:val="3"/>
      <w:numFmt w:val="bullet"/>
      <w:lvlText w:val="•"/>
      <w:lvlJc w:val="left"/>
      <w:pPr>
        <w:ind w:left="720" w:hanging="360"/>
      </w:pPr>
      <w:rPr>
        <w:rFonts w:ascii="Arial" w:eastAsia="Aptos"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1C2780"/>
    <w:multiLevelType w:val="hybridMultilevel"/>
    <w:tmpl w:val="3A926D8E"/>
    <w:lvl w:ilvl="0" w:tplc="C1D0DE72">
      <w:start w:val="3"/>
      <w:numFmt w:val="bullet"/>
      <w:lvlText w:val="-"/>
      <w:lvlJc w:val="left"/>
      <w:pPr>
        <w:ind w:left="1080" w:hanging="360"/>
      </w:pPr>
      <w:rPr>
        <w:rFonts w:ascii="Arial" w:eastAsia="Aptos"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6FF97419"/>
    <w:multiLevelType w:val="multilevel"/>
    <w:tmpl w:val="43F4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02C38"/>
    <w:multiLevelType w:val="multilevel"/>
    <w:tmpl w:val="30B0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765407"/>
    <w:multiLevelType w:val="multilevel"/>
    <w:tmpl w:val="40847876"/>
    <w:lvl w:ilvl="0">
      <w:start w:val="1"/>
      <w:numFmt w:val="decimal"/>
      <w:lvlText w:val="%1."/>
      <w:lvlJc w:val="left"/>
      <w:pPr>
        <w:ind w:left="720" w:hanging="360"/>
      </w:pPr>
      <w:rPr>
        <w:rFonts w:ascii="Aptos" w:eastAsia="Aptos" w:hAnsi="Aptos" w:cs="Aptos"/>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A9B6ABB"/>
    <w:multiLevelType w:val="multilevel"/>
    <w:tmpl w:val="892A885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790562635">
    <w:abstractNumId w:val="2"/>
  </w:num>
  <w:num w:numId="2" w16cid:durableId="576789527">
    <w:abstractNumId w:val="3"/>
  </w:num>
  <w:num w:numId="3" w16cid:durableId="1994134716">
    <w:abstractNumId w:val="0"/>
  </w:num>
  <w:num w:numId="4" w16cid:durableId="1347512199">
    <w:abstractNumId w:val="4"/>
  </w:num>
  <w:num w:numId="5" w16cid:durableId="727732169">
    <w:abstractNumId w:val="7"/>
  </w:num>
  <w:num w:numId="6" w16cid:durableId="1259368724">
    <w:abstractNumId w:val="6"/>
  </w:num>
  <w:num w:numId="7" w16cid:durableId="1088770109">
    <w:abstractNumId w:val="8"/>
  </w:num>
  <w:num w:numId="8" w16cid:durableId="1763645572">
    <w:abstractNumId w:val="5"/>
  </w:num>
  <w:num w:numId="9" w16cid:durableId="943154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D32"/>
    <w:rsid w:val="00064A0B"/>
    <w:rsid w:val="00107231"/>
    <w:rsid w:val="00186ADF"/>
    <w:rsid w:val="00190D32"/>
    <w:rsid w:val="002B2C22"/>
    <w:rsid w:val="002E67FD"/>
    <w:rsid w:val="004205FC"/>
    <w:rsid w:val="005450B0"/>
    <w:rsid w:val="005C24A7"/>
    <w:rsid w:val="005E07E8"/>
    <w:rsid w:val="00661C7B"/>
    <w:rsid w:val="00676861"/>
    <w:rsid w:val="006B0C72"/>
    <w:rsid w:val="00733EA1"/>
    <w:rsid w:val="007C2B3B"/>
    <w:rsid w:val="008703DA"/>
    <w:rsid w:val="008845EB"/>
    <w:rsid w:val="00A328D4"/>
    <w:rsid w:val="00C53FAD"/>
    <w:rsid w:val="00CB1094"/>
    <w:rsid w:val="00DB08B7"/>
    <w:rsid w:val="00E41B73"/>
    <w:rsid w:val="00E715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126C"/>
  <w15:docId w15:val="{E9E4724F-0B60-43D0-9E87-7B3A6F9E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kern w:val="1"/>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qFormat/>
    <w:pPr>
      <w:keepNext/>
      <w:keepLines/>
      <w:spacing w:before="360" w:after="80"/>
      <w:outlineLvl w:val="0"/>
    </w:pPr>
    <w:rPr>
      <w:rFonts w:ascii="Aptos Display" w:eastAsia="Aptos Display" w:hAnsi="Aptos Display" w:cs="Aptos Display"/>
      <w:color w:val="0F4761"/>
      <w:sz w:val="40"/>
      <w:szCs w:val="40"/>
    </w:rPr>
  </w:style>
  <w:style w:type="paragraph" w:styleId="berschrift2">
    <w:name w:val="heading 2"/>
    <w:basedOn w:val="Standard"/>
    <w:next w:val="Standard"/>
    <w:qFormat/>
    <w:pPr>
      <w:keepNext/>
      <w:keepLines/>
      <w:spacing w:before="160" w:after="80"/>
      <w:outlineLvl w:val="1"/>
    </w:pPr>
    <w:rPr>
      <w:rFonts w:ascii="Aptos Display" w:eastAsia="Aptos Display" w:hAnsi="Aptos Display" w:cs="Aptos Display"/>
      <w:color w:val="0F4761"/>
      <w:sz w:val="32"/>
      <w:szCs w:val="32"/>
    </w:rPr>
  </w:style>
  <w:style w:type="paragraph" w:styleId="berschrift3">
    <w:name w:val="heading 3"/>
    <w:basedOn w:val="Standard"/>
    <w:next w:val="Standard"/>
    <w:qFormat/>
    <w:pPr>
      <w:keepNext/>
      <w:keepLines/>
      <w:spacing w:before="160" w:after="80"/>
      <w:outlineLvl w:val="2"/>
    </w:pPr>
    <w:rPr>
      <w:rFonts w:eastAsia="Aptos Display" w:cs="Aptos Display"/>
      <w:color w:val="0F4761"/>
      <w:sz w:val="28"/>
      <w:szCs w:val="28"/>
    </w:rPr>
  </w:style>
  <w:style w:type="paragraph" w:styleId="berschrift4">
    <w:name w:val="heading 4"/>
    <w:basedOn w:val="Standard"/>
    <w:next w:val="Standard"/>
    <w:qFormat/>
    <w:pPr>
      <w:keepNext/>
      <w:keepLines/>
      <w:spacing w:before="80" w:after="40"/>
      <w:outlineLvl w:val="3"/>
    </w:pPr>
    <w:rPr>
      <w:rFonts w:eastAsia="Aptos Display" w:cs="Aptos Display"/>
      <w:i/>
      <w:iCs/>
      <w:color w:val="0F4761"/>
    </w:rPr>
  </w:style>
  <w:style w:type="paragraph" w:styleId="berschrift5">
    <w:name w:val="heading 5"/>
    <w:basedOn w:val="Standard"/>
    <w:next w:val="Standard"/>
    <w:qFormat/>
    <w:pPr>
      <w:keepNext/>
      <w:keepLines/>
      <w:spacing w:before="80" w:after="40"/>
      <w:outlineLvl w:val="4"/>
    </w:pPr>
    <w:rPr>
      <w:rFonts w:eastAsia="Aptos Display" w:cs="Aptos Display"/>
      <w:color w:val="0F4761"/>
    </w:rPr>
  </w:style>
  <w:style w:type="paragraph" w:styleId="berschrift6">
    <w:name w:val="heading 6"/>
    <w:basedOn w:val="Standard"/>
    <w:next w:val="Standard"/>
    <w:qFormat/>
    <w:pPr>
      <w:keepNext/>
      <w:keepLines/>
      <w:spacing w:before="40" w:after="0"/>
      <w:outlineLvl w:val="5"/>
    </w:pPr>
    <w:rPr>
      <w:rFonts w:eastAsia="Aptos Display" w:cs="Aptos Display"/>
      <w:i/>
      <w:iCs/>
      <w:color w:val="595959"/>
    </w:rPr>
  </w:style>
  <w:style w:type="paragraph" w:styleId="berschrift7">
    <w:name w:val="heading 7"/>
    <w:basedOn w:val="Standard"/>
    <w:next w:val="Standard"/>
    <w:qFormat/>
    <w:pPr>
      <w:keepNext/>
      <w:keepLines/>
      <w:spacing w:before="40" w:after="0"/>
      <w:outlineLvl w:val="6"/>
    </w:pPr>
    <w:rPr>
      <w:rFonts w:eastAsia="Aptos Display" w:cs="Aptos Display"/>
      <w:color w:val="595959"/>
    </w:rPr>
  </w:style>
  <w:style w:type="paragraph" w:styleId="berschrift8">
    <w:name w:val="heading 8"/>
    <w:basedOn w:val="Standard"/>
    <w:next w:val="Standard"/>
    <w:qFormat/>
    <w:pPr>
      <w:keepNext/>
      <w:keepLines/>
      <w:spacing w:after="0"/>
      <w:outlineLvl w:val="7"/>
    </w:pPr>
    <w:rPr>
      <w:rFonts w:eastAsia="Aptos Display" w:cs="Aptos Display"/>
      <w:i/>
      <w:iCs/>
      <w:color w:val="272727"/>
    </w:rPr>
  </w:style>
  <w:style w:type="paragraph" w:styleId="berschrift9">
    <w:name w:val="heading 9"/>
    <w:basedOn w:val="Standard"/>
    <w:next w:val="Standard"/>
    <w:qFormat/>
    <w:pPr>
      <w:keepNext/>
      <w:keepLines/>
      <w:spacing w:after="0"/>
      <w:outlineLvl w:val="8"/>
    </w:pPr>
    <w:rPr>
      <w:rFonts w:eastAsia="Aptos Display" w:cs="Aptos Display"/>
      <w:color w:val="272727"/>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qFormat/>
    <w:pPr>
      <w:spacing w:after="80" w:line="240" w:lineRule="auto"/>
      <w:contextualSpacing/>
    </w:pPr>
    <w:rPr>
      <w:rFonts w:ascii="Aptos Display" w:eastAsia="Aptos Display" w:hAnsi="Aptos Display" w:cs="Aptos Display"/>
      <w:spacing w:val="-10"/>
      <w:sz w:val="56"/>
      <w:szCs w:val="56"/>
    </w:rPr>
  </w:style>
  <w:style w:type="paragraph" w:styleId="Untertitel">
    <w:name w:val="Subtitle"/>
    <w:basedOn w:val="Standard"/>
    <w:next w:val="Standard"/>
    <w:qFormat/>
    <w:rPr>
      <w:rFonts w:eastAsia="Aptos Display" w:cs="Aptos Display"/>
      <w:color w:val="595959"/>
      <w:spacing w:val="15"/>
      <w:sz w:val="28"/>
      <w:szCs w:val="28"/>
    </w:rPr>
  </w:style>
  <w:style w:type="paragraph" w:styleId="Zitat">
    <w:name w:val="Quote"/>
    <w:basedOn w:val="Standard"/>
    <w:next w:val="Standard"/>
    <w:qFormat/>
    <w:pPr>
      <w:spacing w:before="160"/>
      <w:jc w:val="center"/>
    </w:pPr>
    <w:rPr>
      <w:i/>
      <w:iCs/>
      <w:color w:val="404040"/>
    </w:rPr>
  </w:style>
  <w:style w:type="paragraph" w:styleId="Listenabsatz">
    <w:name w:val="List Paragraph"/>
    <w:basedOn w:val="Standard"/>
    <w:qFormat/>
    <w:pPr>
      <w:ind w:left="720"/>
      <w:contextualSpacing/>
    </w:pPr>
  </w:style>
  <w:style w:type="paragraph" w:styleId="IntensivesZitat">
    <w:name w:val="Intense Quote"/>
    <w:basedOn w:val="Standard"/>
    <w:next w:val="Standard"/>
    <w:qFormat/>
    <w:pPr>
      <w:pBdr>
        <w:top w:val="single" w:sz="4" w:space="10" w:color="0F4761"/>
        <w:left w:val="nil"/>
        <w:bottom w:val="single" w:sz="4" w:space="10" w:color="0F4761"/>
        <w:right w:val="nil"/>
        <w:between w:val="nil"/>
      </w:pBdr>
      <w:spacing w:before="360" w:after="360"/>
      <w:ind w:left="864" w:right="864"/>
      <w:jc w:val="center"/>
    </w:pPr>
    <w:rPr>
      <w:i/>
      <w:iCs/>
      <w:color w:val="0F4761"/>
    </w:rPr>
  </w:style>
  <w:style w:type="paragraph" w:styleId="StandardWeb">
    <w:name w:val="Normal (Web)"/>
    <w:basedOn w:val="Standard"/>
    <w:uiPriority w:val="99"/>
    <w:qFormat/>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rPr>
      <w:rFonts w:ascii="Aptos Display" w:eastAsia="Aptos Display" w:hAnsi="Aptos Display" w:cs="Aptos Display"/>
      <w:color w:val="0F4761"/>
      <w:sz w:val="40"/>
      <w:szCs w:val="40"/>
    </w:rPr>
  </w:style>
  <w:style w:type="character" w:customStyle="1" w:styleId="berschrift2Zchn">
    <w:name w:val="Überschrift 2 Zchn"/>
    <w:basedOn w:val="Absatz-Standardschriftart"/>
    <w:rPr>
      <w:rFonts w:ascii="Aptos Display" w:eastAsia="Aptos Display" w:hAnsi="Aptos Display" w:cs="Aptos Display"/>
      <w:color w:val="0F4761"/>
      <w:sz w:val="32"/>
      <w:szCs w:val="32"/>
    </w:rPr>
  </w:style>
  <w:style w:type="character" w:customStyle="1" w:styleId="berschrift3Zchn">
    <w:name w:val="Überschrift 3 Zchn"/>
    <w:basedOn w:val="Absatz-Standardschriftart"/>
    <w:rPr>
      <w:rFonts w:eastAsia="Aptos Display" w:cs="Aptos Display"/>
      <w:color w:val="0F4761"/>
      <w:sz w:val="28"/>
      <w:szCs w:val="28"/>
    </w:rPr>
  </w:style>
  <w:style w:type="character" w:customStyle="1" w:styleId="berschrift4Zchn">
    <w:name w:val="Überschrift 4 Zchn"/>
    <w:basedOn w:val="Absatz-Standardschriftart"/>
    <w:rPr>
      <w:rFonts w:eastAsia="Aptos Display" w:cs="Aptos Display"/>
      <w:i/>
      <w:iCs/>
      <w:color w:val="0F4761"/>
    </w:rPr>
  </w:style>
  <w:style w:type="character" w:customStyle="1" w:styleId="berschrift5Zchn">
    <w:name w:val="Überschrift 5 Zchn"/>
    <w:basedOn w:val="Absatz-Standardschriftart"/>
    <w:rPr>
      <w:rFonts w:eastAsia="Aptos Display" w:cs="Aptos Display"/>
      <w:color w:val="0F4761"/>
    </w:rPr>
  </w:style>
  <w:style w:type="character" w:customStyle="1" w:styleId="berschrift6Zchn">
    <w:name w:val="Überschrift 6 Zchn"/>
    <w:basedOn w:val="Absatz-Standardschriftart"/>
    <w:rPr>
      <w:rFonts w:eastAsia="Aptos Display" w:cs="Aptos Display"/>
      <w:i/>
      <w:iCs/>
      <w:color w:val="595959"/>
    </w:rPr>
  </w:style>
  <w:style w:type="character" w:customStyle="1" w:styleId="berschrift7Zchn">
    <w:name w:val="Überschrift 7 Zchn"/>
    <w:basedOn w:val="Absatz-Standardschriftart"/>
    <w:rPr>
      <w:rFonts w:eastAsia="Aptos Display" w:cs="Aptos Display"/>
      <w:color w:val="595959"/>
    </w:rPr>
  </w:style>
  <w:style w:type="character" w:customStyle="1" w:styleId="berschrift8Zchn">
    <w:name w:val="Überschrift 8 Zchn"/>
    <w:basedOn w:val="Absatz-Standardschriftart"/>
    <w:rPr>
      <w:rFonts w:eastAsia="Aptos Display" w:cs="Aptos Display"/>
      <w:i/>
      <w:iCs/>
      <w:color w:val="272727"/>
    </w:rPr>
  </w:style>
  <w:style w:type="character" w:customStyle="1" w:styleId="berschrift9Zchn">
    <w:name w:val="Überschrift 9 Zchn"/>
    <w:basedOn w:val="Absatz-Standardschriftart"/>
    <w:rPr>
      <w:rFonts w:eastAsia="Aptos Display" w:cs="Aptos Display"/>
      <w:color w:val="272727"/>
    </w:rPr>
  </w:style>
  <w:style w:type="character" w:customStyle="1" w:styleId="TitelZchn">
    <w:name w:val="Titel Zchn"/>
    <w:basedOn w:val="Absatz-Standardschriftart"/>
    <w:rPr>
      <w:rFonts w:ascii="Aptos Display" w:eastAsia="Aptos Display" w:hAnsi="Aptos Display" w:cs="Aptos Display"/>
      <w:spacing w:val="-10"/>
      <w:kern w:val="1"/>
      <w:sz w:val="56"/>
      <w:szCs w:val="56"/>
    </w:rPr>
  </w:style>
  <w:style w:type="character" w:customStyle="1" w:styleId="UntertitelZchn">
    <w:name w:val="Untertitel Zchn"/>
    <w:basedOn w:val="Absatz-Standardschriftart"/>
    <w:rPr>
      <w:rFonts w:eastAsia="Aptos Display" w:cs="Aptos Display"/>
      <w:color w:val="595959"/>
      <w:spacing w:val="15"/>
      <w:sz w:val="28"/>
      <w:szCs w:val="28"/>
    </w:rPr>
  </w:style>
  <w:style w:type="character" w:customStyle="1" w:styleId="ZitatZchn">
    <w:name w:val="Zitat Zchn"/>
    <w:basedOn w:val="Absatz-Standardschriftart"/>
    <w:rPr>
      <w:i/>
      <w:iCs/>
      <w:color w:val="404040"/>
    </w:rPr>
  </w:style>
  <w:style w:type="character" w:styleId="IntensiveHervorhebung">
    <w:name w:val="Intense Emphasis"/>
    <w:basedOn w:val="Absatz-Standardschriftart"/>
    <w:rPr>
      <w:i/>
      <w:iCs/>
      <w:color w:val="0F4761"/>
    </w:rPr>
  </w:style>
  <w:style w:type="character" w:customStyle="1" w:styleId="IntensivesZitatZchn">
    <w:name w:val="Intensives Zitat Zchn"/>
    <w:basedOn w:val="Absatz-Standardschriftart"/>
    <w:rPr>
      <w:i/>
      <w:iCs/>
      <w:color w:val="0F4761"/>
    </w:rPr>
  </w:style>
  <w:style w:type="character" w:styleId="IntensiverVerweis">
    <w:name w:val="Intense Reference"/>
    <w:basedOn w:val="Absatz-Standardschriftart"/>
    <w:rPr>
      <w:b/>
      <w:bCs/>
      <w:smallCaps/>
      <w:color w:val="0F4761"/>
      <w:spacing w:val="0"/>
    </w:rPr>
  </w:style>
  <w:style w:type="character" w:styleId="Platzhaltertext">
    <w:name w:val="Placeholder Text"/>
    <w:basedOn w:val="Absatz-Standardschriftart"/>
    <w:rPr>
      <w:color w:val="666666"/>
    </w:rPr>
  </w:style>
  <w:style w:type="character" w:styleId="Hyperlink">
    <w:name w:val="Hyperlink"/>
    <w:basedOn w:val="Absatz-Standardschriftart"/>
    <w:rPr>
      <w:color w:val="467886"/>
      <w:u w:val="single"/>
    </w:rPr>
  </w:style>
  <w:style w:type="character" w:customStyle="1" w:styleId="NichtaufgelsteErwhnung1">
    <w:name w:val="Nicht aufgelöste Erwähnung1"/>
    <w:basedOn w:val="Absatz-Standardschriftart"/>
    <w:rPr>
      <w:color w:val="605E5C"/>
      <w:shd w:val="clear" w:color="auto" w:fill="E1DFDD"/>
    </w:rPr>
  </w:style>
  <w:style w:type="character" w:styleId="BesuchterLink">
    <w:name w:val="FollowedHyperlink"/>
    <w:basedOn w:val="Absatz-Standardschriftart"/>
    <w:rPr>
      <w:color w:val="96607D"/>
      <w:u w:val="single"/>
    </w:rPr>
  </w:style>
  <w:style w:type="character" w:styleId="Fett">
    <w:name w:val="Strong"/>
    <w:basedOn w:val="Absatz-Standardschriftart"/>
    <w:rPr>
      <w:b/>
      <w:bCs/>
    </w:rPr>
  </w:style>
  <w:style w:type="character" w:customStyle="1" w:styleId="apple-converted-space">
    <w:name w:val="apple-converted-space"/>
    <w:basedOn w:val="Absatz-Standardschriftart"/>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ichtaufgelsteErwhnung">
    <w:name w:val="Unresolved Mention"/>
    <w:basedOn w:val="Absatz-Standardschriftart"/>
    <w:uiPriority w:val="99"/>
    <w:semiHidden/>
    <w:unhideWhenUsed/>
    <w:rsid w:val="005E0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7741">
      <w:bodyDiv w:val="1"/>
      <w:marLeft w:val="0"/>
      <w:marRight w:val="0"/>
      <w:marTop w:val="0"/>
      <w:marBottom w:val="0"/>
      <w:divBdr>
        <w:top w:val="none" w:sz="0" w:space="0" w:color="auto"/>
        <w:left w:val="none" w:sz="0" w:space="0" w:color="auto"/>
        <w:bottom w:val="none" w:sz="0" w:space="0" w:color="auto"/>
        <w:right w:val="none" w:sz="0" w:space="0" w:color="auto"/>
      </w:divBdr>
    </w:div>
    <w:div w:id="573275839">
      <w:bodyDiv w:val="1"/>
      <w:marLeft w:val="0"/>
      <w:marRight w:val="0"/>
      <w:marTop w:val="0"/>
      <w:marBottom w:val="0"/>
      <w:divBdr>
        <w:top w:val="none" w:sz="0" w:space="0" w:color="auto"/>
        <w:left w:val="none" w:sz="0" w:space="0" w:color="auto"/>
        <w:bottom w:val="none" w:sz="0" w:space="0" w:color="auto"/>
        <w:right w:val="none" w:sz="0" w:space="0" w:color="auto"/>
      </w:divBdr>
    </w:div>
    <w:div w:id="582691459">
      <w:bodyDiv w:val="1"/>
      <w:marLeft w:val="0"/>
      <w:marRight w:val="0"/>
      <w:marTop w:val="0"/>
      <w:marBottom w:val="0"/>
      <w:divBdr>
        <w:top w:val="none" w:sz="0" w:space="0" w:color="auto"/>
        <w:left w:val="none" w:sz="0" w:space="0" w:color="auto"/>
        <w:bottom w:val="none" w:sz="0" w:space="0" w:color="auto"/>
        <w:right w:val="none" w:sz="0" w:space="0" w:color="auto"/>
      </w:divBdr>
    </w:div>
    <w:div w:id="586382136">
      <w:bodyDiv w:val="1"/>
      <w:marLeft w:val="0"/>
      <w:marRight w:val="0"/>
      <w:marTop w:val="0"/>
      <w:marBottom w:val="0"/>
      <w:divBdr>
        <w:top w:val="none" w:sz="0" w:space="0" w:color="auto"/>
        <w:left w:val="none" w:sz="0" w:space="0" w:color="auto"/>
        <w:bottom w:val="none" w:sz="0" w:space="0" w:color="auto"/>
        <w:right w:val="none" w:sz="0" w:space="0" w:color="auto"/>
      </w:divBdr>
    </w:div>
    <w:div w:id="640421498">
      <w:bodyDiv w:val="1"/>
      <w:marLeft w:val="0"/>
      <w:marRight w:val="0"/>
      <w:marTop w:val="0"/>
      <w:marBottom w:val="0"/>
      <w:divBdr>
        <w:top w:val="none" w:sz="0" w:space="0" w:color="auto"/>
        <w:left w:val="none" w:sz="0" w:space="0" w:color="auto"/>
        <w:bottom w:val="none" w:sz="0" w:space="0" w:color="auto"/>
        <w:right w:val="none" w:sz="0" w:space="0" w:color="auto"/>
      </w:divBdr>
    </w:div>
    <w:div w:id="655184860">
      <w:bodyDiv w:val="1"/>
      <w:marLeft w:val="0"/>
      <w:marRight w:val="0"/>
      <w:marTop w:val="0"/>
      <w:marBottom w:val="0"/>
      <w:divBdr>
        <w:top w:val="none" w:sz="0" w:space="0" w:color="auto"/>
        <w:left w:val="none" w:sz="0" w:space="0" w:color="auto"/>
        <w:bottom w:val="none" w:sz="0" w:space="0" w:color="auto"/>
        <w:right w:val="none" w:sz="0" w:space="0" w:color="auto"/>
      </w:divBdr>
    </w:div>
    <w:div w:id="693189399">
      <w:bodyDiv w:val="1"/>
      <w:marLeft w:val="0"/>
      <w:marRight w:val="0"/>
      <w:marTop w:val="0"/>
      <w:marBottom w:val="0"/>
      <w:divBdr>
        <w:top w:val="none" w:sz="0" w:space="0" w:color="auto"/>
        <w:left w:val="none" w:sz="0" w:space="0" w:color="auto"/>
        <w:bottom w:val="none" w:sz="0" w:space="0" w:color="auto"/>
        <w:right w:val="none" w:sz="0" w:space="0" w:color="auto"/>
      </w:divBdr>
    </w:div>
    <w:div w:id="778332437">
      <w:bodyDiv w:val="1"/>
      <w:marLeft w:val="0"/>
      <w:marRight w:val="0"/>
      <w:marTop w:val="0"/>
      <w:marBottom w:val="0"/>
      <w:divBdr>
        <w:top w:val="none" w:sz="0" w:space="0" w:color="auto"/>
        <w:left w:val="none" w:sz="0" w:space="0" w:color="auto"/>
        <w:bottom w:val="none" w:sz="0" w:space="0" w:color="auto"/>
        <w:right w:val="none" w:sz="0" w:space="0" w:color="auto"/>
      </w:divBdr>
    </w:div>
    <w:div w:id="807163939">
      <w:bodyDiv w:val="1"/>
      <w:marLeft w:val="0"/>
      <w:marRight w:val="0"/>
      <w:marTop w:val="0"/>
      <w:marBottom w:val="0"/>
      <w:divBdr>
        <w:top w:val="none" w:sz="0" w:space="0" w:color="auto"/>
        <w:left w:val="none" w:sz="0" w:space="0" w:color="auto"/>
        <w:bottom w:val="none" w:sz="0" w:space="0" w:color="auto"/>
        <w:right w:val="none" w:sz="0" w:space="0" w:color="auto"/>
      </w:divBdr>
    </w:div>
    <w:div w:id="807212265">
      <w:bodyDiv w:val="1"/>
      <w:marLeft w:val="0"/>
      <w:marRight w:val="0"/>
      <w:marTop w:val="0"/>
      <w:marBottom w:val="0"/>
      <w:divBdr>
        <w:top w:val="none" w:sz="0" w:space="0" w:color="auto"/>
        <w:left w:val="none" w:sz="0" w:space="0" w:color="auto"/>
        <w:bottom w:val="none" w:sz="0" w:space="0" w:color="auto"/>
        <w:right w:val="none" w:sz="0" w:space="0" w:color="auto"/>
      </w:divBdr>
    </w:div>
    <w:div w:id="812332382">
      <w:bodyDiv w:val="1"/>
      <w:marLeft w:val="0"/>
      <w:marRight w:val="0"/>
      <w:marTop w:val="0"/>
      <w:marBottom w:val="0"/>
      <w:divBdr>
        <w:top w:val="none" w:sz="0" w:space="0" w:color="auto"/>
        <w:left w:val="none" w:sz="0" w:space="0" w:color="auto"/>
        <w:bottom w:val="none" w:sz="0" w:space="0" w:color="auto"/>
        <w:right w:val="none" w:sz="0" w:space="0" w:color="auto"/>
      </w:divBdr>
    </w:div>
    <w:div w:id="946815892">
      <w:bodyDiv w:val="1"/>
      <w:marLeft w:val="0"/>
      <w:marRight w:val="0"/>
      <w:marTop w:val="0"/>
      <w:marBottom w:val="0"/>
      <w:divBdr>
        <w:top w:val="none" w:sz="0" w:space="0" w:color="auto"/>
        <w:left w:val="none" w:sz="0" w:space="0" w:color="auto"/>
        <w:bottom w:val="none" w:sz="0" w:space="0" w:color="auto"/>
        <w:right w:val="none" w:sz="0" w:space="0" w:color="auto"/>
      </w:divBdr>
    </w:div>
    <w:div w:id="1037973156">
      <w:bodyDiv w:val="1"/>
      <w:marLeft w:val="0"/>
      <w:marRight w:val="0"/>
      <w:marTop w:val="0"/>
      <w:marBottom w:val="0"/>
      <w:divBdr>
        <w:top w:val="none" w:sz="0" w:space="0" w:color="auto"/>
        <w:left w:val="none" w:sz="0" w:space="0" w:color="auto"/>
        <w:bottom w:val="none" w:sz="0" w:space="0" w:color="auto"/>
        <w:right w:val="none" w:sz="0" w:space="0" w:color="auto"/>
      </w:divBdr>
    </w:div>
    <w:div w:id="1242759295">
      <w:bodyDiv w:val="1"/>
      <w:marLeft w:val="0"/>
      <w:marRight w:val="0"/>
      <w:marTop w:val="0"/>
      <w:marBottom w:val="0"/>
      <w:divBdr>
        <w:top w:val="none" w:sz="0" w:space="0" w:color="auto"/>
        <w:left w:val="none" w:sz="0" w:space="0" w:color="auto"/>
        <w:bottom w:val="none" w:sz="0" w:space="0" w:color="auto"/>
        <w:right w:val="none" w:sz="0" w:space="0" w:color="auto"/>
      </w:divBdr>
    </w:div>
    <w:div w:id="1428308485">
      <w:bodyDiv w:val="1"/>
      <w:marLeft w:val="0"/>
      <w:marRight w:val="0"/>
      <w:marTop w:val="0"/>
      <w:marBottom w:val="0"/>
      <w:divBdr>
        <w:top w:val="none" w:sz="0" w:space="0" w:color="auto"/>
        <w:left w:val="none" w:sz="0" w:space="0" w:color="auto"/>
        <w:bottom w:val="none" w:sz="0" w:space="0" w:color="auto"/>
        <w:right w:val="none" w:sz="0" w:space="0" w:color="auto"/>
      </w:divBdr>
    </w:div>
    <w:div w:id="1431774362">
      <w:bodyDiv w:val="1"/>
      <w:marLeft w:val="0"/>
      <w:marRight w:val="0"/>
      <w:marTop w:val="0"/>
      <w:marBottom w:val="0"/>
      <w:divBdr>
        <w:top w:val="none" w:sz="0" w:space="0" w:color="auto"/>
        <w:left w:val="none" w:sz="0" w:space="0" w:color="auto"/>
        <w:bottom w:val="none" w:sz="0" w:space="0" w:color="auto"/>
        <w:right w:val="none" w:sz="0" w:space="0" w:color="auto"/>
      </w:divBdr>
    </w:div>
    <w:div w:id="170852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hellbuoy/car-price-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a:ea typeface="Aptos Display"/>
        <a:cs typeface="Aptos Display"/>
      </a:majorFont>
      <a:minorFont>
        <a:latin typeface="Aptos"/>
        <a:ea typeface="Aptos"/>
        <a:cs typeface="Apto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2702</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Wemmel</dc:creator>
  <cp:keywords/>
  <dc:description/>
  <cp:lastModifiedBy>Wu Guangfa (PS-SC/EBR2)</cp:lastModifiedBy>
  <cp:revision>45</cp:revision>
  <dcterms:created xsi:type="dcterms:W3CDTF">2024-07-01T12:18:00Z</dcterms:created>
  <dcterms:modified xsi:type="dcterms:W3CDTF">2025-08-19T08:23:00Z</dcterms:modified>
</cp:coreProperties>
</file>