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F27344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1-3</w:t>
                    </w:r>
                    <w:r w:rsidR="0093706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03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152282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2018-1-3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A70980" w:rsidRPr="000F4032" w:rsidRDefault="00152282" w:rsidP="000F40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1/3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83382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83382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833826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833826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r w:rsidRPr="007C4981">
        <w:rPr>
          <w:rFonts w:hint="eastAsia"/>
        </w:rPr>
        <w:t>童威男</w:t>
      </w:r>
      <w:r>
        <w:rPr>
          <w:rFonts w:hint="eastAsia"/>
        </w:rPr>
        <w:t>：</w:t>
      </w:r>
      <w:r w:rsidR="00AA476B">
        <w:t xml:space="preserve"> </w:t>
      </w:r>
      <w:r w:rsidR="00133047">
        <w:rPr>
          <w:rFonts w:hint="eastAsia"/>
        </w:rPr>
        <w:t>甘特图更新</w:t>
      </w:r>
      <w:r w:rsidR="00CE535B">
        <w:rPr>
          <w:rFonts w:hint="eastAsia"/>
        </w:rPr>
        <w:t>，手机端界面访问</w:t>
      </w:r>
      <w:bookmarkStart w:id="2" w:name="_GoBack"/>
      <w:bookmarkEnd w:id="2"/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AA476B">
        <w:t xml:space="preserve"> </w:t>
      </w:r>
      <w:r w:rsidR="00CE535B">
        <w:rPr>
          <w:rFonts w:hint="eastAsia"/>
        </w:rPr>
        <w:t>需求管理工具熟悉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133047">
        <w:t xml:space="preserve"> </w:t>
      </w:r>
      <w:r w:rsidR="00CE535B">
        <w:rPr>
          <w:rFonts w:hint="eastAsia"/>
        </w:rPr>
        <w:t>WBS</w:t>
      </w:r>
      <w:r w:rsidR="00CE535B">
        <w:rPr>
          <w:rFonts w:hint="eastAsia"/>
        </w:rPr>
        <w:t>图更新</w:t>
      </w:r>
    </w:p>
    <w:p w:rsidR="007C4981" w:rsidRDefault="007C4981" w:rsidP="00903CF6">
      <w:pPr>
        <w:rPr>
          <w:rFonts w:hint="eastAsia"/>
        </w:rPr>
      </w:pPr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AA476B">
        <w:t xml:space="preserve"> </w:t>
      </w:r>
      <w:r w:rsidR="00CE535B">
        <w:rPr>
          <w:rFonts w:hint="eastAsia"/>
        </w:rPr>
        <w:t>测试用例，对话框图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A476B">
        <w:t xml:space="preserve"> 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3" w:name="_Toc496137625"/>
      <w:r>
        <w:rPr>
          <w:rFonts w:hint="eastAsia"/>
        </w:rPr>
        <w:t>未完成</w:t>
      </w:r>
      <w:bookmarkEnd w:id="3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863387">
        <w:t xml:space="preserve"> 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863387">
        <w:t xml:space="preserve"> 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4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4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 w:rsidR="00AA476B">
        <w:rPr>
          <w:rFonts w:hint="eastAsia"/>
        </w:rPr>
        <w:t>：</w:t>
      </w:r>
      <w:r w:rsidR="00133047">
        <w:t xml:space="preserve"> 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133047">
        <w:t xml:space="preserve"> 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CC2C86">
        <w:t xml:space="preserve"> </w:t>
      </w:r>
    </w:p>
    <w:p w:rsidR="007C4981" w:rsidRDefault="007C4981" w:rsidP="007C4981">
      <w:r w:rsidRPr="007C4981">
        <w:rPr>
          <w:rFonts w:hint="eastAsia"/>
        </w:rPr>
        <w:t>冯涛</w:t>
      </w:r>
      <w:r w:rsidR="00AA476B"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133047">
        <w:t xml:space="preserve"> 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B454DF" w:rsidRDefault="00903CF6" w:rsidP="00F27344">
      <w:pPr>
        <w:pStyle w:val="1"/>
        <w:jc w:val="left"/>
      </w:pPr>
      <w:bookmarkStart w:id="5" w:name="_Toc496137627"/>
      <w:r>
        <w:rPr>
          <w:rFonts w:hint="eastAsia"/>
        </w:rPr>
        <w:lastRenderedPageBreak/>
        <w:t>补充</w:t>
      </w:r>
      <w:bookmarkEnd w:id="5"/>
    </w:p>
    <w:p w:rsidR="00B454DF" w:rsidRPr="00184521" w:rsidRDefault="00B454DF" w:rsidP="00903CF6"/>
    <w:sectPr w:rsidR="00B454DF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826" w:rsidRDefault="00833826" w:rsidP="00AD00FC">
      <w:pPr>
        <w:spacing w:after="0" w:line="240" w:lineRule="auto"/>
      </w:pPr>
      <w:r>
        <w:separator/>
      </w:r>
    </w:p>
  </w:endnote>
  <w:endnote w:type="continuationSeparator" w:id="0">
    <w:p w:rsidR="00833826" w:rsidRDefault="00833826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</w:t>
    </w:r>
    <w:r w:rsidR="00152282">
      <w:t>8-1-3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CE535B" w:rsidRPr="00CE535B">
      <w:rPr>
        <w:b/>
        <w:bCs/>
        <w:noProof/>
        <w:lang w:val="zh-CN"/>
      </w:rPr>
      <w:t>3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</w:t>
    </w:r>
    <w:r w:rsidR="00401208">
      <w:rPr>
        <w:lang w:val="zh-CN"/>
      </w:rPr>
      <w:t xml:space="preserve">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CE535B" w:rsidRPr="00CE535B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826" w:rsidRDefault="00833826" w:rsidP="00AD00FC">
      <w:pPr>
        <w:spacing w:after="0" w:line="240" w:lineRule="auto"/>
      </w:pPr>
      <w:r>
        <w:separator/>
      </w:r>
    </w:p>
  </w:footnote>
  <w:footnote w:type="continuationSeparator" w:id="0">
    <w:p w:rsidR="00833826" w:rsidRDefault="00833826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E160BC">
      <w:trPr>
        <w:trHeight w:val="274"/>
      </w:trPr>
      <w:tc>
        <w:tcPr>
          <w:tcW w:w="2787" w:type="dxa"/>
        </w:tcPr>
        <w:p w:rsidR="00260473" w:rsidRDefault="00152282" w:rsidP="00260473">
          <w:pPr>
            <w:pStyle w:val="ac"/>
            <w:pBdr>
              <w:bottom w:val="none" w:sz="0" w:space="0" w:color="auto"/>
            </w:pBdr>
            <w:jc w:val="left"/>
          </w:pPr>
          <w:r>
            <w:t>1-3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021D5"/>
    <w:rsid w:val="00095D92"/>
    <w:rsid w:val="000E057D"/>
    <w:rsid w:val="000F4032"/>
    <w:rsid w:val="00115674"/>
    <w:rsid w:val="00120B7D"/>
    <w:rsid w:val="00133047"/>
    <w:rsid w:val="00152282"/>
    <w:rsid w:val="00184521"/>
    <w:rsid w:val="001D2106"/>
    <w:rsid w:val="001E478C"/>
    <w:rsid w:val="001E4F58"/>
    <w:rsid w:val="00260473"/>
    <w:rsid w:val="00282D29"/>
    <w:rsid w:val="002C2A79"/>
    <w:rsid w:val="002F4823"/>
    <w:rsid w:val="00311E5F"/>
    <w:rsid w:val="00401208"/>
    <w:rsid w:val="0049178A"/>
    <w:rsid w:val="004C1694"/>
    <w:rsid w:val="00531928"/>
    <w:rsid w:val="005B11AF"/>
    <w:rsid w:val="00611BEF"/>
    <w:rsid w:val="00662E82"/>
    <w:rsid w:val="006B6D21"/>
    <w:rsid w:val="00770753"/>
    <w:rsid w:val="007A6201"/>
    <w:rsid w:val="007C4981"/>
    <w:rsid w:val="0081326C"/>
    <w:rsid w:val="0082100A"/>
    <w:rsid w:val="00833826"/>
    <w:rsid w:val="00863387"/>
    <w:rsid w:val="008C3CB1"/>
    <w:rsid w:val="008D7722"/>
    <w:rsid w:val="00903CF6"/>
    <w:rsid w:val="00907908"/>
    <w:rsid w:val="0093706F"/>
    <w:rsid w:val="00962E20"/>
    <w:rsid w:val="00A35499"/>
    <w:rsid w:val="00A433F8"/>
    <w:rsid w:val="00A53A67"/>
    <w:rsid w:val="00A70980"/>
    <w:rsid w:val="00AA476B"/>
    <w:rsid w:val="00AD00FC"/>
    <w:rsid w:val="00AE34B6"/>
    <w:rsid w:val="00AF54B3"/>
    <w:rsid w:val="00B454DF"/>
    <w:rsid w:val="00BA5A29"/>
    <w:rsid w:val="00BD7035"/>
    <w:rsid w:val="00BF21F8"/>
    <w:rsid w:val="00C334C0"/>
    <w:rsid w:val="00C3406F"/>
    <w:rsid w:val="00C36B30"/>
    <w:rsid w:val="00C65638"/>
    <w:rsid w:val="00C949F0"/>
    <w:rsid w:val="00CC2C86"/>
    <w:rsid w:val="00CE535B"/>
    <w:rsid w:val="00D349EF"/>
    <w:rsid w:val="00D51220"/>
    <w:rsid w:val="00D63D1C"/>
    <w:rsid w:val="00D66658"/>
    <w:rsid w:val="00DF1B59"/>
    <w:rsid w:val="00E01075"/>
    <w:rsid w:val="00E160BC"/>
    <w:rsid w:val="00E46C28"/>
    <w:rsid w:val="00E82357"/>
    <w:rsid w:val="00F2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E9B9C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653B1"/>
    <w:rsid w:val="000E7EFD"/>
    <w:rsid w:val="00152D12"/>
    <w:rsid w:val="00307C0D"/>
    <w:rsid w:val="00446D77"/>
    <w:rsid w:val="004757BE"/>
    <w:rsid w:val="005051F6"/>
    <w:rsid w:val="00546A41"/>
    <w:rsid w:val="005A1159"/>
    <w:rsid w:val="005D6C89"/>
    <w:rsid w:val="00624773"/>
    <w:rsid w:val="006D7827"/>
    <w:rsid w:val="00777F43"/>
    <w:rsid w:val="007E15E7"/>
    <w:rsid w:val="00856AA4"/>
    <w:rsid w:val="00994568"/>
    <w:rsid w:val="00B06460"/>
    <w:rsid w:val="00C23490"/>
    <w:rsid w:val="00C5065E"/>
    <w:rsid w:val="00D756F4"/>
    <w:rsid w:val="00ED49FD"/>
    <w:rsid w:val="00ED5E09"/>
    <w:rsid w:val="00F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A46FED-D2DD-486C-B508-91C48C8EB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103</Words>
  <Characters>590</Characters>
  <Application>Microsoft Office Word</Application>
  <DocSecurity>0</DocSecurity>
  <Lines>4</Lines>
  <Paragraphs>1</Paragraphs>
  <ScaleCrop>false</ScaleCrop>
  <Company>G24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1-3会议记录</dc:title>
  <dc:subject/>
  <dc:creator>组长：童威男                                 组员：黄栋材、冯涛、徐鹏、陈泓见</dc:creator>
  <cp:keywords/>
  <dc:description/>
  <cp:lastModifiedBy>wn t</cp:lastModifiedBy>
  <cp:revision>3</cp:revision>
  <dcterms:created xsi:type="dcterms:W3CDTF">2018-01-03T13:19:00Z</dcterms:created>
  <dcterms:modified xsi:type="dcterms:W3CDTF">2018-01-03T14:04:00Z</dcterms:modified>
</cp:coreProperties>
</file>