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5C" w:rsidRDefault="00F9795C" w:rsidP="00F9795C">
      <w:r>
        <w:rPr>
          <w:rFonts w:hint="eastAsia"/>
        </w:rPr>
        <w:t>三峡旅游线路</w:t>
      </w:r>
    </w:p>
    <w:p w:rsidR="00F9795C" w:rsidRDefault="00F9795C" w:rsidP="00F9795C">
      <w:r>
        <w:t>1</w:t>
      </w:r>
      <w:r>
        <w:rPr>
          <w:rFonts w:hint="eastAsia"/>
        </w:rPr>
        <w:t>。从重庆顺江而下快节奏地观赏三峡的奇特风光；</w:t>
      </w:r>
    </w:p>
    <w:p w:rsidR="00F9795C" w:rsidRDefault="00F9795C" w:rsidP="00F9795C">
      <w:r>
        <w:t>2</w:t>
      </w:r>
      <w:r>
        <w:rPr>
          <w:rFonts w:hint="eastAsia"/>
        </w:rPr>
        <w:t>。从上海、南京、武汉逆流而上游览长江沿途美景；</w:t>
      </w:r>
    </w:p>
    <w:p w:rsidR="00F9795C" w:rsidRDefault="00F9795C" w:rsidP="00F9795C">
      <w:r>
        <w:t>3</w:t>
      </w:r>
      <w:r>
        <w:rPr>
          <w:rFonts w:hint="eastAsia"/>
        </w:rPr>
        <w:t>。从三峡的东口宜昌出发饱览神奇美丽的长江三峡风光。</w:t>
      </w:r>
    </w:p>
    <w:p w:rsidR="00F9795C" w:rsidRDefault="00F9795C" w:rsidP="00F9795C">
      <w:r>
        <w:t xml:space="preserve">  </w:t>
      </w:r>
    </w:p>
    <w:p w:rsidR="00E66F5B" w:rsidRPr="00F9795C" w:rsidRDefault="00E66F5B"/>
    <w:sectPr w:rsidR="00E66F5B" w:rsidRPr="00F979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F5B" w:rsidRDefault="00E66F5B" w:rsidP="00F9795C">
      <w:r>
        <w:separator/>
      </w:r>
    </w:p>
  </w:endnote>
  <w:endnote w:type="continuationSeparator" w:id="1">
    <w:p w:rsidR="00E66F5B" w:rsidRDefault="00E66F5B" w:rsidP="00F97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F5B" w:rsidRDefault="00E66F5B" w:rsidP="00F9795C">
      <w:r>
        <w:separator/>
      </w:r>
    </w:p>
  </w:footnote>
  <w:footnote w:type="continuationSeparator" w:id="1">
    <w:p w:rsidR="00E66F5B" w:rsidRDefault="00E66F5B" w:rsidP="00F97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 w:rsidP="00F9795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5C" w:rsidRDefault="00F9795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95C"/>
    <w:rsid w:val="00E66F5B"/>
    <w:rsid w:val="00F9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4"/>
    <w:qFormat/>
    <w:rsid w:val="00F9795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9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微软中国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华腾教育</dc:creator>
  <cp:keywords/>
  <dc:description/>
  <cp:lastModifiedBy>华腾教育</cp:lastModifiedBy>
  <cp:revision>2</cp:revision>
  <dcterms:created xsi:type="dcterms:W3CDTF">2011-06-14T09:52:00Z</dcterms:created>
  <dcterms:modified xsi:type="dcterms:W3CDTF">2011-06-14T09:53:00Z</dcterms:modified>
</cp:coreProperties>
</file>