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904B12" w14:textId="77777777" w:rsidR="002D6394" w:rsidRDefault="008A5B39">
      <w:pPr>
        <w:spacing w:after="100"/>
      </w:pPr>
      <w:r>
        <w:rPr>
          <w:b/>
          <w:bCs/>
          <w:color w:val="1F3864"/>
          <w:sz w:val="40"/>
          <w:szCs w:val="40"/>
        </w:rPr>
        <w:t>PENETRATION TESTING REPORT</w:t>
      </w:r>
    </w:p>
    <w:p w14:paraId="089CAEC2" w14:textId="77777777" w:rsidR="002D6394" w:rsidRDefault="008A5B39">
      <w:pPr>
        <w:spacing w:after="60"/>
      </w:pPr>
      <w:proofErr w:type="spellStart"/>
      <w:r>
        <w:rPr>
          <w:sz w:val="30"/>
          <w:szCs w:val="30"/>
        </w:rPr>
        <w:t>Mediroza</w:t>
      </w:r>
      <w:proofErr w:type="spellEnd"/>
      <w:r>
        <w:rPr>
          <w:sz w:val="30"/>
          <w:szCs w:val="30"/>
        </w:rPr>
        <w:t xml:space="preserve"> General Hospital</w:t>
      </w:r>
    </w:p>
    <w:p w14:paraId="7DE90B4F" w14:textId="77777777" w:rsidR="002D6394" w:rsidRDefault="008A5B39">
      <w:pPr>
        <w:spacing w:after="300"/>
      </w:pPr>
      <w:r>
        <w:rPr>
          <w:color w:val="808080"/>
          <w:sz w:val="24"/>
          <w:szCs w:val="24"/>
        </w:rPr>
        <w:t>Web Application Security Assessment</w:t>
      </w:r>
    </w:p>
    <w:p w14:paraId="7063D6CC" w14:textId="168D4A87" w:rsidR="002D6394" w:rsidRDefault="008A5B39">
      <w:pPr>
        <w:spacing w:after="100"/>
      </w:pPr>
      <w:r>
        <w:rPr>
          <w:b/>
          <w:bCs/>
        </w:rPr>
        <w:t xml:space="preserve">Prepared by: </w:t>
      </w:r>
      <w:r w:rsidR="00CB560C">
        <w:t xml:space="preserve">Divine </w:t>
      </w:r>
      <w:proofErr w:type="spellStart"/>
      <w:r w:rsidR="00CB560C">
        <w:t>Oses-Oyedoh</w:t>
      </w:r>
      <w:proofErr w:type="spellEnd"/>
    </w:p>
    <w:p w14:paraId="41344F1D" w14:textId="77777777" w:rsidR="002D6394" w:rsidRDefault="008A5B39">
      <w:pPr>
        <w:spacing w:after="100"/>
      </w:pPr>
      <w:proofErr w:type="spellStart"/>
      <w:r>
        <w:rPr>
          <w:b/>
          <w:bCs/>
        </w:rPr>
        <w:t>Organisation</w:t>
      </w:r>
      <w:proofErr w:type="spellEnd"/>
      <w:r>
        <w:rPr>
          <w:b/>
          <w:bCs/>
        </w:rPr>
        <w:t xml:space="preserve">: </w:t>
      </w:r>
      <w:proofErr w:type="spellStart"/>
      <w:r>
        <w:t>Networkwalks</w:t>
      </w:r>
      <w:proofErr w:type="spellEnd"/>
    </w:p>
    <w:p w14:paraId="0ECBE0E2" w14:textId="77777777" w:rsidR="002D6394" w:rsidRDefault="008A5B39">
      <w:pPr>
        <w:spacing w:after="100"/>
      </w:pPr>
      <w:r>
        <w:rPr>
          <w:b/>
          <w:bCs/>
        </w:rPr>
        <w:t xml:space="preserve">Batch: </w:t>
      </w:r>
      <w:r>
        <w:t>B083 | Week 4 Capstone Project</w:t>
      </w:r>
    </w:p>
    <w:p w14:paraId="3E7EED4F" w14:textId="77777777" w:rsidR="002D6394" w:rsidRDefault="008A5B39">
      <w:pPr>
        <w:spacing w:after="100"/>
      </w:pPr>
      <w:r>
        <w:rPr>
          <w:b/>
          <w:bCs/>
        </w:rPr>
        <w:t xml:space="preserve">Target: </w:t>
      </w:r>
      <w:r>
        <w:t>https://medirozahospital.com</w:t>
      </w:r>
    </w:p>
    <w:p w14:paraId="2662B3D0" w14:textId="77777777" w:rsidR="002D6394" w:rsidRDefault="008A5B39">
      <w:pPr>
        <w:spacing w:after="100"/>
      </w:pPr>
      <w:r>
        <w:rPr>
          <w:b/>
          <w:bCs/>
        </w:rPr>
        <w:t xml:space="preserve">Classification: </w:t>
      </w:r>
      <w:r>
        <w:t>Confidential</w:t>
      </w:r>
    </w:p>
    <w:p w14:paraId="3398EA4F" w14:textId="77777777" w:rsidR="002D6394" w:rsidRDefault="008A5B39">
      <w:pPr>
        <w:pStyle w:val="Heading1"/>
        <w:spacing w:before="400" w:after="200"/>
      </w:pPr>
      <w:r>
        <w:t>1. Executive Summary</w:t>
      </w:r>
    </w:p>
    <w:p w14:paraId="0C61B7F0" w14:textId="77777777" w:rsidR="002D6394" w:rsidRDefault="008A5B39">
      <w:pPr>
        <w:spacing w:after="150"/>
      </w:pPr>
      <w:r>
        <w:t xml:space="preserve">I was assigned to conduct a black-box penetration test on the web infrastructure of </w:t>
      </w:r>
      <w:proofErr w:type="spellStart"/>
      <w:r>
        <w:t>Mediroza</w:t>
      </w:r>
      <w:proofErr w:type="spellEnd"/>
      <w:r>
        <w:t xml:space="preserve"> General Hospital at https://medirozahospital.com. The client provided written </w:t>
      </w:r>
      <w:proofErr w:type="spellStart"/>
      <w:r>
        <w:t>authorisation</w:t>
      </w:r>
      <w:proofErr w:type="spellEnd"/>
      <w:r>
        <w:t xml:space="preserve"> for this assessment. The goal was to identify vulnerabilities, demonstrate their real-world impact through controlled exploitation, and provide recommendations to improve the </w:t>
      </w:r>
      <w:proofErr w:type="spellStart"/>
      <w:r>
        <w:t>organisation's</w:t>
      </w:r>
      <w:proofErr w:type="spellEnd"/>
      <w:r>
        <w:t xml:space="preserve"> security posture.</w:t>
      </w:r>
    </w:p>
    <w:p w14:paraId="1BDA207F" w14:textId="77777777" w:rsidR="002D6394" w:rsidRDefault="008A5B39">
      <w:pPr>
        <w:spacing w:after="150"/>
      </w:pPr>
      <w:r>
        <w:t>During the assessment I identified seven vulnerabilities ranging from Low to Critical severity. The most significant finding was a SQL injection vulnerability on the patient portal login page, which allowed me to bypass authentication entirely without knowing any valid credentials. This access led to three confidential patient lab report PDFs. Separately, reconnaissance of the web server (supported by disallowed entries in robots.txt) revealed that directory listing was enabled on three restricted folders — /patient/, /staff/, and /old/ — none of which should have been browsable without authentication.</w:t>
      </w:r>
    </w:p>
    <w:p w14:paraId="1A1D655B" w14:textId="77777777" w:rsidR="002D6394" w:rsidRDefault="008A5B39">
      <w:pPr>
        <w:spacing w:after="150"/>
      </w:pPr>
      <w:r>
        <w:t>The /old/ folder exposed a forgotten database backup file in plain text, containing the monthly salaries, job titles, and national ID numbers of all 30 hospital employees, as well as the full shareholding structure of the hospital's 10 shareholders.</w:t>
      </w:r>
    </w:p>
    <w:p w14:paraId="74C616E4" w14:textId="77777777" w:rsidR="002D6394" w:rsidRDefault="008A5B39">
      <w:pPr>
        <w:spacing w:after="150"/>
      </w:pPr>
      <w:r>
        <w:t xml:space="preserve">The overall security posture of the target is poor. Multiple critical vulnerabilities exist that would allow an unauthenticated attacker to access confidential patient data, staff financial and personal records, and corporate ownership information with minimal effort and no </w:t>
      </w:r>
      <w:proofErr w:type="spellStart"/>
      <w:r>
        <w:t>specialised</w:t>
      </w:r>
      <w:proofErr w:type="spellEnd"/>
      <w:r>
        <w:t xml:space="preserve"> equipment.</w:t>
      </w:r>
    </w:p>
    <w:p w14:paraId="6E6929ED" w14:textId="77777777" w:rsidR="002D6394" w:rsidRDefault="008A5B39">
      <w:pPr>
        <w:spacing w:after="200"/>
      </w:pPr>
      <w:r>
        <w:rPr>
          <w:b/>
          <w:bCs/>
        </w:rPr>
        <w:t xml:space="preserve">Overall Risk Rating: </w:t>
      </w:r>
      <w:r>
        <w:rPr>
          <w:b/>
          <w:bCs/>
          <w:color w:val="C00000"/>
        </w:rPr>
        <w:t>CRITICAL — Immediate remediation is recommended.</w:t>
      </w:r>
    </w:p>
    <w:p w14:paraId="537A681A" w14:textId="77777777" w:rsidR="002D6394" w:rsidRDefault="008A5B39">
      <w:pPr>
        <w:pStyle w:val="Heading1"/>
        <w:spacing w:before="400" w:after="200"/>
      </w:pPr>
      <w:r>
        <w:t>2. Scope and Methodology</w:t>
      </w:r>
    </w:p>
    <w:p w14:paraId="19F882CB" w14:textId="77777777" w:rsidR="002D6394" w:rsidRDefault="008A5B39">
      <w:pPr>
        <w:pStyle w:val="Heading2"/>
        <w:spacing w:before="300" w:after="150"/>
      </w:pPr>
      <w:r>
        <w:t>2.1 Scope</w:t>
      </w:r>
    </w:p>
    <w:p w14:paraId="6DBE54F3" w14:textId="77777777" w:rsidR="002D6394" w:rsidRDefault="008A5B39">
      <w:pPr>
        <w:spacing w:after="150"/>
      </w:pPr>
      <w:r>
        <w:t>The assessment was limited to the following target as agreed with the client.</w:t>
      </w:r>
    </w:p>
    <w:p w14:paraId="39CDD8C0" w14:textId="77777777" w:rsidR="002D6394" w:rsidRDefault="008A5B39">
      <w:pPr>
        <w:spacing w:after="100"/>
      </w:pPr>
      <w:r>
        <w:rPr>
          <w:b/>
          <w:bCs/>
        </w:rPr>
        <w:t xml:space="preserve">Target domain: </w:t>
      </w:r>
      <w:r>
        <w:t>https://medirozahospital.com</w:t>
      </w:r>
    </w:p>
    <w:p w14:paraId="29011BF0" w14:textId="77777777" w:rsidR="002D6394" w:rsidRDefault="008A5B39">
      <w:pPr>
        <w:spacing w:after="150"/>
      </w:pPr>
      <w:r>
        <w:t>The following were excluded from scope: social engineering, denial-of-service attacks, and any testing outside the agreed domain.</w:t>
      </w:r>
    </w:p>
    <w:p w14:paraId="2A998607" w14:textId="77777777" w:rsidR="002D6394" w:rsidRDefault="008A5B39">
      <w:pPr>
        <w:pStyle w:val="Heading2"/>
        <w:spacing w:before="300" w:after="150"/>
      </w:pPr>
      <w:r>
        <w:t>2.2 Methodology</w:t>
      </w:r>
    </w:p>
    <w:p w14:paraId="5EB78B17" w14:textId="77777777" w:rsidR="002D6394" w:rsidRDefault="008A5B39">
      <w:pPr>
        <w:spacing w:after="150"/>
      </w:pPr>
      <w:r>
        <w:t>I followed a structured black-box penetration testing methodology consisting of four phases.</w:t>
      </w:r>
    </w:p>
    <w:p w14:paraId="425FD54F" w14:textId="77777777" w:rsidR="002D6394" w:rsidRDefault="008A5B39">
      <w:pPr>
        <w:pStyle w:val="ListParagraph"/>
        <w:numPr>
          <w:ilvl w:val="0"/>
          <w:numId w:val="1"/>
        </w:numPr>
        <w:spacing w:after="80"/>
      </w:pPr>
      <w:r>
        <w:t>Reconnaissance: passive and active information gathering (WHOIS, DNS, robots.txt, technology fingerprinting, directory enumeration).</w:t>
      </w:r>
    </w:p>
    <w:p w14:paraId="71871D60" w14:textId="77777777" w:rsidR="002D6394" w:rsidRDefault="008A5B39">
      <w:pPr>
        <w:pStyle w:val="ListParagraph"/>
        <w:numPr>
          <w:ilvl w:val="0"/>
          <w:numId w:val="1"/>
        </w:numPr>
        <w:spacing w:after="80"/>
      </w:pPr>
      <w:r>
        <w:t xml:space="preserve">Vulnerability Identification: </w:t>
      </w:r>
      <w:proofErr w:type="spellStart"/>
      <w:r>
        <w:t>analysing</w:t>
      </w:r>
      <w:proofErr w:type="spellEnd"/>
      <w:r>
        <w:t xml:space="preserve"> application </w:t>
      </w:r>
      <w:proofErr w:type="spellStart"/>
      <w:r>
        <w:t>behaviour</w:t>
      </w:r>
      <w:proofErr w:type="spellEnd"/>
      <w:r>
        <w:t xml:space="preserve"> to find weaknesses in authentication, access control, and input handling.</w:t>
      </w:r>
    </w:p>
    <w:p w14:paraId="677ED85E" w14:textId="77777777" w:rsidR="002D6394" w:rsidRDefault="008A5B39">
      <w:pPr>
        <w:pStyle w:val="ListParagraph"/>
        <w:numPr>
          <w:ilvl w:val="0"/>
          <w:numId w:val="1"/>
        </w:numPr>
        <w:spacing w:after="80"/>
      </w:pPr>
      <w:r>
        <w:t>Exploitation: demonstrating the real impact of each vulnerability through controlled exploitation.</w:t>
      </w:r>
    </w:p>
    <w:p w14:paraId="083F8EF4" w14:textId="77777777" w:rsidR="002D6394" w:rsidRDefault="008A5B39">
      <w:pPr>
        <w:pStyle w:val="ListParagraph"/>
        <w:numPr>
          <w:ilvl w:val="0"/>
          <w:numId w:val="1"/>
        </w:numPr>
        <w:spacing w:after="80"/>
      </w:pPr>
      <w:r>
        <w:t>Documentation: recording all findings, evidence, and remediation recommendations in this report.</w:t>
      </w:r>
    </w:p>
    <w:p w14:paraId="095BE356" w14:textId="77777777" w:rsidR="002D6394" w:rsidRDefault="008A5B39">
      <w:pPr>
        <w:pStyle w:val="Heading2"/>
        <w:spacing w:before="300" w:after="150"/>
      </w:pPr>
      <w:r>
        <w:lastRenderedPageBreak/>
        <w:t>2.3 Tools Used</w:t>
      </w:r>
    </w:p>
    <w:p w14:paraId="252D12AA" w14:textId="77777777" w:rsidR="002D6394" w:rsidRDefault="008A5B39">
      <w:pPr>
        <w:pStyle w:val="ListParagraph"/>
        <w:numPr>
          <w:ilvl w:val="0"/>
          <w:numId w:val="1"/>
        </w:numPr>
        <w:spacing w:after="80"/>
      </w:pPr>
      <w:proofErr w:type="spellStart"/>
      <w:r>
        <w:t>whatweb</w:t>
      </w:r>
      <w:proofErr w:type="spellEnd"/>
      <w:r>
        <w:t xml:space="preserve"> — web technology and server fingerprinting</w:t>
      </w:r>
    </w:p>
    <w:p w14:paraId="4D31D4FB" w14:textId="77777777" w:rsidR="002D6394" w:rsidRDefault="008A5B39">
      <w:pPr>
        <w:pStyle w:val="ListParagraph"/>
        <w:numPr>
          <w:ilvl w:val="0"/>
          <w:numId w:val="1"/>
        </w:numPr>
        <w:spacing w:after="80"/>
      </w:pPr>
      <w:proofErr w:type="spellStart"/>
      <w:r>
        <w:t>Nikto</w:t>
      </w:r>
      <w:proofErr w:type="spellEnd"/>
      <w:r>
        <w:t xml:space="preserve"> — automated web server vulnerability and misconfiguration scanner</w:t>
      </w:r>
    </w:p>
    <w:p w14:paraId="0BC47721" w14:textId="77777777" w:rsidR="002D6394" w:rsidRDefault="008A5B39">
      <w:pPr>
        <w:pStyle w:val="ListParagraph"/>
        <w:numPr>
          <w:ilvl w:val="0"/>
          <w:numId w:val="1"/>
        </w:numPr>
        <w:spacing w:after="80"/>
      </w:pPr>
      <w:r>
        <w:t>Burp Suite (Proxy, Repeater) — intercepting and manipulating HTTP requests</w:t>
      </w:r>
    </w:p>
    <w:p w14:paraId="0B1AED94" w14:textId="77777777" w:rsidR="002D6394" w:rsidRDefault="008A5B39">
      <w:pPr>
        <w:pStyle w:val="ListParagraph"/>
        <w:numPr>
          <w:ilvl w:val="0"/>
          <w:numId w:val="1"/>
        </w:numPr>
        <w:spacing w:after="80"/>
      </w:pPr>
      <w:proofErr w:type="spellStart"/>
      <w:r>
        <w:t>ffuf</w:t>
      </w:r>
      <w:proofErr w:type="spellEnd"/>
      <w:r>
        <w:t xml:space="preserve"> — directory and file brute-forcing</w:t>
      </w:r>
    </w:p>
    <w:p w14:paraId="23191046" w14:textId="77777777" w:rsidR="002D6394" w:rsidRDefault="008A5B39">
      <w:pPr>
        <w:pStyle w:val="ListParagraph"/>
        <w:numPr>
          <w:ilvl w:val="0"/>
          <w:numId w:val="1"/>
        </w:numPr>
        <w:spacing w:after="80"/>
      </w:pPr>
      <w:r>
        <w:t xml:space="preserve">curl / </w:t>
      </w:r>
      <w:proofErr w:type="spellStart"/>
      <w:r>
        <w:t>wget</w:t>
      </w:r>
      <w:proofErr w:type="spellEnd"/>
      <w:r>
        <w:t xml:space="preserve"> — command-line HTTP requests and file retrieval</w:t>
      </w:r>
    </w:p>
    <w:p w14:paraId="1392082D" w14:textId="668F78C5" w:rsidR="002D6394" w:rsidRDefault="00122321">
      <w:pPr>
        <w:pStyle w:val="ListParagraph"/>
        <w:numPr>
          <w:ilvl w:val="0"/>
          <w:numId w:val="1"/>
        </w:numPr>
        <w:spacing w:after="80"/>
      </w:pPr>
      <w:r>
        <w:t>JTR (john Kali CLI)</w:t>
      </w:r>
      <w:r w:rsidR="008A5B39">
        <w:t xml:space="preserve"> — inspecting and decrypting password-protected PDF files</w:t>
      </w:r>
    </w:p>
    <w:p w14:paraId="64506968" w14:textId="77777777" w:rsidR="002D6394" w:rsidRDefault="008A5B39">
      <w:pPr>
        <w:pStyle w:val="ListParagraph"/>
        <w:numPr>
          <w:ilvl w:val="0"/>
          <w:numId w:val="1"/>
        </w:numPr>
        <w:spacing w:after="80"/>
      </w:pPr>
      <w:r>
        <w:t xml:space="preserve">John the Ripper / </w:t>
      </w:r>
      <w:proofErr w:type="spellStart"/>
      <w:r>
        <w:t>hashcat</w:t>
      </w:r>
      <w:proofErr w:type="spellEnd"/>
      <w:r>
        <w:t xml:space="preserve"> — password recovery tooling</w:t>
      </w:r>
    </w:p>
    <w:p w14:paraId="7BE8AA6C" w14:textId="77777777" w:rsidR="002D6394" w:rsidRDefault="008A5B39">
      <w:pPr>
        <w:pStyle w:val="ListParagraph"/>
        <w:numPr>
          <w:ilvl w:val="0"/>
          <w:numId w:val="1"/>
        </w:numPr>
        <w:spacing w:after="80"/>
      </w:pPr>
      <w:proofErr w:type="spellStart"/>
      <w:r>
        <w:t>exiftool</w:t>
      </w:r>
      <w:proofErr w:type="spellEnd"/>
      <w:r>
        <w:t xml:space="preserve"> — reading file metadata</w:t>
      </w:r>
    </w:p>
    <w:p w14:paraId="27DEE3CD" w14:textId="77777777" w:rsidR="002D6394" w:rsidRDefault="008A5B39">
      <w:pPr>
        <w:pStyle w:val="ListParagraph"/>
        <w:numPr>
          <w:ilvl w:val="0"/>
          <w:numId w:val="1"/>
        </w:numPr>
        <w:spacing w:after="80"/>
      </w:pPr>
      <w:r>
        <w:t>Claude (AI assistant) — methodology guidance, troubleshooting, and converting raw SQL dump data into readable tables</w:t>
      </w:r>
    </w:p>
    <w:p w14:paraId="2CD5FEF9" w14:textId="77777777" w:rsidR="002D6394" w:rsidRDefault="008A5B39">
      <w:pPr>
        <w:pStyle w:val="Heading1"/>
        <w:spacing w:before="400" w:after="200"/>
      </w:pPr>
      <w:r>
        <w:t>3. Findings and Proof of Exploitation</w:t>
      </w:r>
    </w:p>
    <w:p w14:paraId="28A36595" w14:textId="77777777" w:rsidR="002D6394" w:rsidRDefault="008A5B39">
      <w:pPr>
        <w:pStyle w:val="Heading2"/>
        <w:spacing w:before="300" w:after="150"/>
      </w:pPr>
      <w:r>
        <w:t>3.1 Summary Table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4200"/>
        <w:gridCol w:w="2650"/>
        <w:gridCol w:w="2000"/>
      </w:tblGrid>
      <w:tr w:rsidR="002D6394" w14:paraId="31AB5BBF" w14:textId="77777777">
        <w:trPr>
          <w:tblHeader/>
        </w:trPr>
        <w:tc>
          <w:tcPr>
            <w:tcW w:w="500" w:type="dxa"/>
            <w:shd w:val="clear" w:color="auto" w:fill="1F3864"/>
          </w:tcPr>
          <w:p w14:paraId="1F7CD7C7" w14:textId="77777777" w:rsidR="002D6394" w:rsidRDefault="008A5B39">
            <w:pPr>
              <w:jc w:val="center"/>
            </w:pPr>
            <w:r>
              <w:rPr>
                <w:b/>
                <w:bCs/>
                <w:color w:val="FFFFFF"/>
              </w:rPr>
              <w:t>#</w:t>
            </w:r>
          </w:p>
        </w:tc>
        <w:tc>
          <w:tcPr>
            <w:tcW w:w="4200" w:type="dxa"/>
            <w:shd w:val="clear" w:color="auto" w:fill="1F3864"/>
          </w:tcPr>
          <w:p w14:paraId="136EAE2F" w14:textId="77777777" w:rsidR="002D6394" w:rsidRDefault="008A5B39">
            <w:r>
              <w:rPr>
                <w:b/>
                <w:bCs/>
                <w:color w:val="FFFFFF"/>
              </w:rPr>
              <w:t>Vulnerability</w:t>
            </w:r>
          </w:p>
        </w:tc>
        <w:tc>
          <w:tcPr>
            <w:tcW w:w="2650" w:type="dxa"/>
            <w:shd w:val="clear" w:color="auto" w:fill="1F3864"/>
          </w:tcPr>
          <w:p w14:paraId="181D0017" w14:textId="77777777" w:rsidR="002D6394" w:rsidRDefault="008A5B39">
            <w:r>
              <w:rPr>
                <w:b/>
                <w:bCs/>
                <w:color w:val="FFFFFF"/>
              </w:rPr>
              <w:t>Location</w:t>
            </w:r>
          </w:p>
        </w:tc>
        <w:tc>
          <w:tcPr>
            <w:tcW w:w="2000" w:type="dxa"/>
            <w:shd w:val="clear" w:color="auto" w:fill="1F3864"/>
          </w:tcPr>
          <w:p w14:paraId="2B9942FB" w14:textId="77777777" w:rsidR="002D6394" w:rsidRDefault="008A5B39">
            <w:r>
              <w:rPr>
                <w:b/>
                <w:bCs/>
                <w:color w:val="FFFFFF"/>
              </w:rPr>
              <w:t>Risk</w:t>
            </w:r>
          </w:p>
        </w:tc>
      </w:tr>
      <w:tr w:rsidR="002D6394" w14:paraId="46B5DD20" w14:textId="77777777">
        <w:tc>
          <w:tcPr>
            <w:tcW w:w="500" w:type="dxa"/>
          </w:tcPr>
          <w:p w14:paraId="15EB6995" w14:textId="77777777" w:rsidR="002D6394" w:rsidRDefault="008A5B39">
            <w:pPr>
              <w:jc w:val="center"/>
            </w:pPr>
            <w:r>
              <w:rPr>
                <w:color w:val="000000"/>
              </w:rPr>
              <w:t>1</w:t>
            </w:r>
          </w:p>
        </w:tc>
        <w:tc>
          <w:tcPr>
            <w:tcW w:w="4200" w:type="dxa"/>
          </w:tcPr>
          <w:p w14:paraId="033E3FA4" w14:textId="77777777" w:rsidR="002D6394" w:rsidRDefault="008A5B39">
            <w:r>
              <w:rPr>
                <w:color w:val="000000"/>
              </w:rPr>
              <w:t>Information disclosure via server/CMS banners</w:t>
            </w:r>
          </w:p>
        </w:tc>
        <w:tc>
          <w:tcPr>
            <w:tcW w:w="2650" w:type="dxa"/>
          </w:tcPr>
          <w:p w14:paraId="061C2723" w14:textId="77777777" w:rsidR="002D6394" w:rsidRDefault="008A5B39">
            <w:r>
              <w:rPr>
                <w:color w:val="000000"/>
              </w:rPr>
              <w:t>Site-wide</w:t>
            </w:r>
          </w:p>
        </w:tc>
        <w:tc>
          <w:tcPr>
            <w:tcW w:w="2000" w:type="dxa"/>
          </w:tcPr>
          <w:p w14:paraId="011611CF" w14:textId="77777777" w:rsidR="002D6394" w:rsidRDefault="008A5B39">
            <w:r>
              <w:rPr>
                <w:b/>
                <w:bCs/>
                <w:color w:val="808080"/>
              </w:rPr>
              <w:t>Low</w:t>
            </w:r>
          </w:p>
        </w:tc>
      </w:tr>
      <w:tr w:rsidR="002D6394" w14:paraId="53718797" w14:textId="77777777">
        <w:tc>
          <w:tcPr>
            <w:tcW w:w="500" w:type="dxa"/>
          </w:tcPr>
          <w:p w14:paraId="49F0E248" w14:textId="77777777" w:rsidR="002D6394" w:rsidRDefault="008A5B39">
            <w:pPr>
              <w:jc w:val="center"/>
            </w:pPr>
            <w:r>
              <w:rPr>
                <w:color w:val="000000"/>
              </w:rPr>
              <w:t>2</w:t>
            </w:r>
          </w:p>
        </w:tc>
        <w:tc>
          <w:tcPr>
            <w:tcW w:w="4200" w:type="dxa"/>
          </w:tcPr>
          <w:p w14:paraId="3925B168" w14:textId="77777777" w:rsidR="002D6394" w:rsidRDefault="008A5B39">
            <w:r>
              <w:rPr>
                <w:color w:val="000000"/>
              </w:rPr>
              <w:t>Directory listing enabled on restricted folders</w:t>
            </w:r>
          </w:p>
        </w:tc>
        <w:tc>
          <w:tcPr>
            <w:tcW w:w="2650" w:type="dxa"/>
          </w:tcPr>
          <w:p w14:paraId="7613C708" w14:textId="77777777" w:rsidR="002D6394" w:rsidRDefault="008A5B39">
            <w:r>
              <w:rPr>
                <w:color w:val="000000"/>
              </w:rPr>
              <w:t>/patient/, /staff/, /old/</w:t>
            </w:r>
          </w:p>
        </w:tc>
        <w:tc>
          <w:tcPr>
            <w:tcW w:w="2000" w:type="dxa"/>
          </w:tcPr>
          <w:p w14:paraId="6FC77F74" w14:textId="77777777" w:rsidR="002D6394" w:rsidRDefault="008A5B39">
            <w:r>
              <w:rPr>
                <w:b/>
                <w:bCs/>
                <w:color w:val="C00000"/>
              </w:rPr>
              <w:t>Critical</w:t>
            </w:r>
          </w:p>
        </w:tc>
      </w:tr>
      <w:tr w:rsidR="002D6394" w14:paraId="77CDB609" w14:textId="77777777">
        <w:tc>
          <w:tcPr>
            <w:tcW w:w="500" w:type="dxa"/>
          </w:tcPr>
          <w:p w14:paraId="456B8ED6" w14:textId="77777777" w:rsidR="002D6394" w:rsidRDefault="008A5B39">
            <w:pPr>
              <w:jc w:val="center"/>
            </w:pPr>
            <w:r>
              <w:rPr>
                <w:color w:val="000000"/>
              </w:rPr>
              <w:t>3</w:t>
            </w:r>
          </w:p>
        </w:tc>
        <w:tc>
          <w:tcPr>
            <w:tcW w:w="4200" w:type="dxa"/>
          </w:tcPr>
          <w:p w14:paraId="4A537F8F" w14:textId="77777777" w:rsidR="002D6394" w:rsidRDefault="008A5B39">
            <w:r>
              <w:rPr>
                <w:color w:val="000000"/>
              </w:rPr>
              <w:t>Username enumeration on login page</w:t>
            </w:r>
          </w:p>
        </w:tc>
        <w:tc>
          <w:tcPr>
            <w:tcW w:w="2650" w:type="dxa"/>
          </w:tcPr>
          <w:p w14:paraId="0051664C" w14:textId="77777777" w:rsidR="002D6394" w:rsidRDefault="008A5B39">
            <w:r>
              <w:rPr>
                <w:color w:val="000000"/>
              </w:rPr>
              <w:t>patient/</w:t>
            </w:r>
            <w:proofErr w:type="spellStart"/>
            <w:r>
              <w:rPr>
                <w:color w:val="000000"/>
              </w:rPr>
              <w:t>login.php</w:t>
            </w:r>
            <w:proofErr w:type="spellEnd"/>
          </w:p>
        </w:tc>
        <w:tc>
          <w:tcPr>
            <w:tcW w:w="2000" w:type="dxa"/>
          </w:tcPr>
          <w:p w14:paraId="4DCE20D0" w14:textId="77777777" w:rsidR="002D6394" w:rsidRDefault="008A5B39">
            <w:r>
              <w:rPr>
                <w:b/>
                <w:bCs/>
                <w:color w:val="BF9000"/>
              </w:rPr>
              <w:t>Medium</w:t>
            </w:r>
          </w:p>
        </w:tc>
      </w:tr>
      <w:tr w:rsidR="002D6394" w14:paraId="20874570" w14:textId="77777777">
        <w:tc>
          <w:tcPr>
            <w:tcW w:w="500" w:type="dxa"/>
          </w:tcPr>
          <w:p w14:paraId="29CD63C4" w14:textId="77777777" w:rsidR="002D6394" w:rsidRDefault="008A5B39">
            <w:pPr>
              <w:jc w:val="center"/>
            </w:pPr>
            <w:r>
              <w:rPr>
                <w:color w:val="000000"/>
              </w:rPr>
              <w:t>4</w:t>
            </w:r>
          </w:p>
        </w:tc>
        <w:tc>
          <w:tcPr>
            <w:tcW w:w="4200" w:type="dxa"/>
          </w:tcPr>
          <w:p w14:paraId="477930A4" w14:textId="77777777" w:rsidR="002D6394" w:rsidRDefault="008A5B39">
            <w:r>
              <w:rPr>
                <w:color w:val="000000"/>
              </w:rPr>
              <w:t>SQL injection login bypass</w:t>
            </w:r>
          </w:p>
        </w:tc>
        <w:tc>
          <w:tcPr>
            <w:tcW w:w="2650" w:type="dxa"/>
          </w:tcPr>
          <w:p w14:paraId="0F4BE6A3" w14:textId="77777777" w:rsidR="002D6394" w:rsidRDefault="008A5B39">
            <w:r>
              <w:rPr>
                <w:color w:val="000000"/>
              </w:rPr>
              <w:t>patient/</w:t>
            </w:r>
            <w:proofErr w:type="spellStart"/>
            <w:r>
              <w:rPr>
                <w:color w:val="000000"/>
              </w:rPr>
              <w:t>login.php</w:t>
            </w:r>
            <w:proofErr w:type="spellEnd"/>
          </w:p>
        </w:tc>
        <w:tc>
          <w:tcPr>
            <w:tcW w:w="2000" w:type="dxa"/>
          </w:tcPr>
          <w:p w14:paraId="6DDBB3A2" w14:textId="77777777" w:rsidR="002D6394" w:rsidRDefault="008A5B39">
            <w:r>
              <w:rPr>
                <w:b/>
                <w:bCs/>
                <w:color w:val="C00000"/>
              </w:rPr>
              <w:t>Critical</w:t>
            </w:r>
          </w:p>
        </w:tc>
      </w:tr>
      <w:tr w:rsidR="002D6394" w14:paraId="6F3D3DEF" w14:textId="77777777">
        <w:tc>
          <w:tcPr>
            <w:tcW w:w="500" w:type="dxa"/>
          </w:tcPr>
          <w:p w14:paraId="007FAFA2" w14:textId="77777777" w:rsidR="002D6394" w:rsidRDefault="008A5B39">
            <w:pPr>
              <w:jc w:val="center"/>
            </w:pPr>
            <w:r>
              <w:rPr>
                <w:color w:val="000000"/>
              </w:rPr>
              <w:t>5</w:t>
            </w:r>
          </w:p>
        </w:tc>
        <w:tc>
          <w:tcPr>
            <w:tcW w:w="4200" w:type="dxa"/>
          </w:tcPr>
          <w:p w14:paraId="3D819A71" w14:textId="77777777" w:rsidR="002D6394" w:rsidRDefault="008A5B39">
            <w:r>
              <w:rPr>
                <w:color w:val="000000"/>
              </w:rPr>
              <w:t>Confidential patient PDF reports accessible</w:t>
            </w:r>
          </w:p>
        </w:tc>
        <w:tc>
          <w:tcPr>
            <w:tcW w:w="2650" w:type="dxa"/>
          </w:tcPr>
          <w:p w14:paraId="300EAA8F" w14:textId="77777777" w:rsidR="002D6394" w:rsidRDefault="008A5B39">
            <w:r>
              <w:rPr>
                <w:color w:val="000000"/>
              </w:rPr>
              <w:t>patient/ (portal)</w:t>
            </w:r>
          </w:p>
        </w:tc>
        <w:tc>
          <w:tcPr>
            <w:tcW w:w="2000" w:type="dxa"/>
          </w:tcPr>
          <w:p w14:paraId="3DB1F628" w14:textId="77777777" w:rsidR="002D6394" w:rsidRDefault="008A5B39">
            <w:r>
              <w:rPr>
                <w:b/>
                <w:bCs/>
                <w:color w:val="E36C09"/>
              </w:rPr>
              <w:t>High</w:t>
            </w:r>
          </w:p>
        </w:tc>
      </w:tr>
      <w:tr w:rsidR="002D6394" w14:paraId="742BC4B4" w14:textId="77777777">
        <w:tc>
          <w:tcPr>
            <w:tcW w:w="500" w:type="dxa"/>
          </w:tcPr>
          <w:p w14:paraId="1B7DFF20" w14:textId="77777777" w:rsidR="002D6394" w:rsidRDefault="008A5B39">
            <w:pPr>
              <w:jc w:val="center"/>
            </w:pPr>
            <w:r>
              <w:rPr>
                <w:color w:val="000000"/>
              </w:rPr>
              <w:t>6</w:t>
            </w:r>
          </w:p>
        </w:tc>
        <w:tc>
          <w:tcPr>
            <w:tcW w:w="4200" w:type="dxa"/>
          </w:tcPr>
          <w:p w14:paraId="4BB1277F" w14:textId="77777777" w:rsidR="002D6394" w:rsidRDefault="008A5B39">
            <w:r>
              <w:rPr>
                <w:color w:val="000000"/>
              </w:rPr>
              <w:t>Weak/outdated PDF encryption, password recovery</w:t>
            </w:r>
          </w:p>
        </w:tc>
        <w:tc>
          <w:tcPr>
            <w:tcW w:w="2650" w:type="dxa"/>
          </w:tcPr>
          <w:p w14:paraId="664507CE" w14:textId="77777777" w:rsidR="002D6394" w:rsidRDefault="008A5B39">
            <w:proofErr w:type="spellStart"/>
            <w:r>
              <w:rPr>
                <w:color w:val="000000"/>
              </w:rPr>
              <w:t>patient_report</w:t>
            </w:r>
            <w:proofErr w:type="spellEnd"/>
            <w:r>
              <w:rPr>
                <w:color w:val="000000"/>
              </w:rPr>
              <w:t xml:space="preserve"> PDFs</w:t>
            </w:r>
          </w:p>
        </w:tc>
        <w:tc>
          <w:tcPr>
            <w:tcW w:w="2000" w:type="dxa"/>
          </w:tcPr>
          <w:p w14:paraId="01494D6B" w14:textId="77777777" w:rsidR="002D6394" w:rsidRDefault="008A5B39">
            <w:r>
              <w:rPr>
                <w:b/>
                <w:bCs/>
                <w:color w:val="E36C09"/>
              </w:rPr>
              <w:t>High</w:t>
            </w:r>
          </w:p>
        </w:tc>
      </w:tr>
      <w:tr w:rsidR="002D6394" w14:paraId="579657A6" w14:textId="77777777">
        <w:tc>
          <w:tcPr>
            <w:tcW w:w="500" w:type="dxa"/>
          </w:tcPr>
          <w:p w14:paraId="4E262E7E" w14:textId="77777777" w:rsidR="002D6394" w:rsidRDefault="008A5B39">
            <w:pPr>
              <w:jc w:val="center"/>
            </w:pPr>
            <w:r>
              <w:rPr>
                <w:color w:val="000000"/>
              </w:rPr>
              <w:t>7</w:t>
            </w:r>
          </w:p>
        </w:tc>
        <w:tc>
          <w:tcPr>
            <w:tcW w:w="4200" w:type="dxa"/>
          </w:tcPr>
          <w:p w14:paraId="29D27BF4" w14:textId="77777777" w:rsidR="002D6394" w:rsidRDefault="008A5B39">
            <w:r>
              <w:rPr>
                <w:color w:val="000000"/>
              </w:rPr>
              <w:t>Exposed database backup with staff &amp; shareholder data</w:t>
            </w:r>
          </w:p>
        </w:tc>
        <w:tc>
          <w:tcPr>
            <w:tcW w:w="2650" w:type="dxa"/>
          </w:tcPr>
          <w:p w14:paraId="0AEA13DD" w14:textId="77777777" w:rsidR="002D6394" w:rsidRDefault="008A5B39">
            <w:r>
              <w:rPr>
                <w:color w:val="000000"/>
              </w:rPr>
              <w:t>old/ (backup .</w:t>
            </w:r>
            <w:proofErr w:type="spellStart"/>
            <w:r>
              <w:rPr>
                <w:color w:val="000000"/>
              </w:rPr>
              <w:t>sql</w:t>
            </w:r>
            <w:proofErr w:type="spellEnd"/>
            <w:r>
              <w:rPr>
                <w:color w:val="000000"/>
              </w:rPr>
              <w:t xml:space="preserve"> file)</w:t>
            </w:r>
          </w:p>
        </w:tc>
        <w:tc>
          <w:tcPr>
            <w:tcW w:w="2000" w:type="dxa"/>
          </w:tcPr>
          <w:p w14:paraId="5108BF0E" w14:textId="77777777" w:rsidR="002D6394" w:rsidRDefault="008A5B39">
            <w:r>
              <w:rPr>
                <w:b/>
                <w:bCs/>
                <w:color w:val="C00000"/>
              </w:rPr>
              <w:t>Critical</w:t>
            </w:r>
          </w:p>
        </w:tc>
      </w:tr>
    </w:tbl>
    <w:p w14:paraId="3DAD53CC" w14:textId="77777777" w:rsidR="002D6394" w:rsidRDefault="008A5B39">
      <w:pPr>
        <w:spacing w:before="400" w:after="100"/>
      </w:pPr>
      <w:r>
        <w:rPr>
          <w:b/>
          <w:bCs/>
          <w:sz w:val="26"/>
          <w:szCs w:val="26"/>
        </w:rPr>
        <w:t>3.1 Finding 1 — Information Disclosure via Server/CMS Banners</w:t>
      </w:r>
    </w:p>
    <w:p w14:paraId="3D748071" w14:textId="77777777" w:rsidR="002D6394" w:rsidRDefault="008A5B39">
      <w:pPr>
        <w:spacing w:after="60"/>
      </w:pPr>
      <w:r>
        <w:rPr>
          <w:b/>
          <w:bCs/>
        </w:rPr>
        <w:t xml:space="preserve">Risk Rating: </w:t>
      </w:r>
      <w:r>
        <w:rPr>
          <w:b/>
          <w:bCs/>
          <w:color w:val="808080"/>
        </w:rPr>
        <w:t>Low</w:t>
      </w:r>
    </w:p>
    <w:p w14:paraId="397045E5" w14:textId="77777777" w:rsidR="002D6394" w:rsidRDefault="008A5B39">
      <w:pPr>
        <w:spacing w:after="100"/>
      </w:pPr>
      <w:r>
        <w:rPr>
          <w:b/>
          <w:bCs/>
        </w:rPr>
        <w:t xml:space="preserve">Location: </w:t>
      </w:r>
      <w:r>
        <w:t>Site-wide</w:t>
      </w:r>
    </w:p>
    <w:p w14:paraId="233629AD" w14:textId="77777777" w:rsidR="002D6394" w:rsidRDefault="008A5B39">
      <w:pPr>
        <w:spacing w:after="150"/>
      </w:pPr>
      <w:r>
        <w:t>HTTP response headers and page metadata revealed the exact software stack in use, which narrows the search for known vulnerabilities and speeds up attacker reconnaissance.</w:t>
      </w:r>
    </w:p>
    <w:p w14:paraId="6FE99043" w14:textId="77777777" w:rsidR="002D6394" w:rsidRDefault="008A5B39">
      <w:pPr>
        <w:pStyle w:val="Heading2"/>
        <w:spacing w:before="300" w:after="150"/>
      </w:pPr>
      <w:r>
        <w:t>Steps Taken</w:t>
      </w:r>
    </w:p>
    <w:p w14:paraId="6E503FF1" w14:textId="77777777" w:rsidR="002D6394" w:rsidRDefault="008A5B39">
      <w:pPr>
        <w:spacing w:after="150"/>
      </w:pPr>
      <w:r>
        <w:t xml:space="preserve">Running </w:t>
      </w:r>
      <w:proofErr w:type="spellStart"/>
      <w:r>
        <w:t>whatweb</w:t>
      </w:r>
      <w:proofErr w:type="spellEnd"/>
      <w:r>
        <w:t xml:space="preserve"> against the target returned the following:</w:t>
      </w:r>
    </w:p>
    <w:p w14:paraId="17B1E615" w14:textId="77777777" w:rsidR="002D6394" w:rsidRDefault="008A5B39">
      <w:pPr>
        <w:pBdr>
          <w:top w:val="single" w:sz="2" w:space="0" w:color="CCCCCC"/>
          <w:left w:val="single" w:sz="2" w:space="0" w:color="CCCCCC"/>
          <w:bottom w:val="single" w:sz="2" w:space="0" w:color="CCCCCC"/>
          <w:right w:val="single" w:sz="2" w:space="0" w:color="CCCCCC"/>
        </w:pBdr>
        <w:shd w:val="clear" w:color="auto" w:fill="F2F2F2"/>
        <w:spacing w:before="100" w:after="150"/>
      </w:pPr>
      <w:r>
        <w:rPr>
          <w:rFonts w:ascii="Consolas" w:eastAsia="Consolas" w:hAnsi="Consolas" w:cs="Consolas"/>
        </w:rPr>
        <w:t xml:space="preserve">Server: </w:t>
      </w:r>
      <w:proofErr w:type="spellStart"/>
      <w:r>
        <w:rPr>
          <w:rFonts w:ascii="Consolas" w:eastAsia="Consolas" w:hAnsi="Consolas" w:cs="Consolas"/>
        </w:rPr>
        <w:t>LiteSpeed</w:t>
      </w:r>
      <w:proofErr w:type="spellEnd"/>
      <w:r>
        <w:rPr>
          <w:rFonts w:ascii="Consolas" w:eastAsia="Consolas" w:hAnsi="Consolas" w:cs="Consolas"/>
        </w:rPr>
        <w:br/>
        <w:t>X-Powered-By: PHP/8.2.33</w:t>
      </w:r>
      <w:r>
        <w:rPr>
          <w:rFonts w:ascii="Consolas" w:eastAsia="Consolas" w:hAnsi="Consolas" w:cs="Consolas"/>
        </w:rPr>
        <w:br/>
        <w:t>meta name="generator" content="</w:t>
      </w:r>
      <w:proofErr w:type="spellStart"/>
      <w:r>
        <w:rPr>
          <w:rFonts w:ascii="Consolas" w:eastAsia="Consolas" w:hAnsi="Consolas" w:cs="Consolas"/>
        </w:rPr>
        <w:t>Mediroza</w:t>
      </w:r>
      <w:proofErr w:type="spellEnd"/>
      <w:r>
        <w:rPr>
          <w:rFonts w:ascii="Consolas" w:eastAsia="Consolas" w:hAnsi="Consolas" w:cs="Consolas"/>
        </w:rPr>
        <w:t xml:space="preserve"> CMS 1.4.2"</w:t>
      </w:r>
    </w:p>
    <w:p w14:paraId="1ED46BE7" w14:textId="77777777" w:rsidR="002D6394" w:rsidRDefault="008A5B39">
      <w:pPr>
        <w:spacing w:after="150"/>
      </w:pPr>
      <w:r>
        <w:t>The homepage itself returned HTTP 403 Forbidden, while these headers and tags were still disclosed, confirming the underlying stack without needing authenticated access.</w:t>
      </w:r>
    </w:p>
    <w:p w14:paraId="563C4034" w14:textId="5465FBDA" w:rsidR="002D6394" w:rsidRDefault="00122321">
      <w:pPr>
        <w:spacing w:after="200"/>
      </w:pPr>
      <w:r>
        <w:rPr>
          <w:noProof/>
        </w:rPr>
        <w:lastRenderedPageBreak/>
        <w:drawing>
          <wp:inline distT="0" distB="0" distL="0" distR="0" wp14:anchorId="677BCF15" wp14:editId="06FFE1D9">
            <wp:extent cx="3820886" cy="2388054"/>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3846505" cy="2404066"/>
                    </a:xfrm>
                    <a:prstGeom prst="rect">
                      <a:avLst/>
                    </a:prstGeom>
                  </pic:spPr>
                </pic:pic>
              </a:graphicData>
            </a:graphic>
          </wp:inline>
        </w:drawing>
      </w:r>
    </w:p>
    <w:p w14:paraId="6077E913" w14:textId="77777777" w:rsidR="002D6394" w:rsidRDefault="008A5B39">
      <w:pPr>
        <w:spacing w:before="400" w:after="100"/>
      </w:pPr>
      <w:r>
        <w:rPr>
          <w:b/>
          <w:bCs/>
          <w:sz w:val="26"/>
          <w:szCs w:val="26"/>
        </w:rPr>
        <w:t>3.2 Finding 2 — Directory Listing Enabled on Restricted Folders</w:t>
      </w:r>
    </w:p>
    <w:p w14:paraId="7335641A" w14:textId="77777777" w:rsidR="002D6394" w:rsidRDefault="008A5B39">
      <w:pPr>
        <w:spacing w:after="60"/>
      </w:pPr>
      <w:r>
        <w:rPr>
          <w:b/>
          <w:bCs/>
        </w:rPr>
        <w:t xml:space="preserve">Risk Rating: </w:t>
      </w:r>
      <w:r>
        <w:rPr>
          <w:b/>
          <w:bCs/>
          <w:color w:val="C00000"/>
        </w:rPr>
        <w:t>Critical</w:t>
      </w:r>
    </w:p>
    <w:p w14:paraId="624E305B" w14:textId="77777777" w:rsidR="002D6394" w:rsidRDefault="008A5B39">
      <w:pPr>
        <w:spacing w:after="100"/>
      </w:pPr>
      <w:r>
        <w:rPr>
          <w:b/>
          <w:bCs/>
        </w:rPr>
        <w:t xml:space="preserve">Location: </w:t>
      </w:r>
      <w:r>
        <w:t>/patient/, /staff/, /old/</w:t>
      </w:r>
    </w:p>
    <w:p w14:paraId="6CA1F716" w14:textId="77777777" w:rsidR="002D6394" w:rsidRDefault="008A5B39">
      <w:pPr>
        <w:spacing w:after="150"/>
      </w:pPr>
      <w:r>
        <w:t>Directory listing is a web server misconfiguration that displays the full contents of a folder, like a file browser, when no index page exists and indexing has not been explicitly disabled. Three folders on the server were found to have this enabled, none of which should have been browsable without authentication.</w:t>
      </w:r>
    </w:p>
    <w:p w14:paraId="1C90F3A4" w14:textId="77777777" w:rsidR="002D6394" w:rsidRDefault="008A5B39">
      <w:pPr>
        <w:pStyle w:val="Heading2"/>
        <w:spacing w:before="300" w:after="150"/>
      </w:pPr>
      <w:r>
        <w:t>Steps Taken</w:t>
      </w:r>
    </w:p>
    <w:p w14:paraId="7FDF9CBC" w14:textId="77777777" w:rsidR="002D6394" w:rsidRDefault="008A5B39">
      <w:pPr>
        <w:spacing w:after="150"/>
      </w:pPr>
      <w:r>
        <w:t xml:space="preserve">A </w:t>
      </w:r>
      <w:proofErr w:type="spellStart"/>
      <w:r>
        <w:t>Nikto</w:t>
      </w:r>
      <w:proofErr w:type="spellEnd"/>
      <w:r>
        <w:t xml:space="preserve"> scan against the target flagged the following:</w:t>
      </w:r>
    </w:p>
    <w:p w14:paraId="408CE769" w14:textId="77777777" w:rsidR="002D6394" w:rsidRDefault="008A5B39">
      <w:pPr>
        <w:pBdr>
          <w:top w:val="single" w:sz="2" w:space="0" w:color="CCCCCC"/>
          <w:left w:val="single" w:sz="2" w:space="0" w:color="CCCCCC"/>
          <w:bottom w:val="single" w:sz="2" w:space="0" w:color="CCCCCC"/>
          <w:right w:val="single" w:sz="2" w:space="0" w:color="CCCCCC"/>
        </w:pBdr>
        <w:shd w:val="clear" w:color="auto" w:fill="F2F2F2"/>
        <w:spacing w:before="100" w:after="150"/>
      </w:pPr>
      <w:r>
        <w:rPr>
          <w:rFonts w:ascii="Consolas" w:eastAsia="Consolas" w:hAnsi="Consolas" w:cs="Consolas"/>
        </w:rPr>
        <w:t>+ [750500] /patient/: Directory indexing found.</w:t>
      </w:r>
      <w:r>
        <w:rPr>
          <w:rFonts w:ascii="Consolas" w:eastAsia="Consolas" w:hAnsi="Consolas" w:cs="Consolas"/>
        </w:rPr>
        <w:br/>
        <w:t>+ [750500] /old/: Directory indexing found.</w:t>
      </w:r>
      <w:r>
        <w:rPr>
          <w:rFonts w:ascii="Consolas" w:eastAsia="Consolas" w:hAnsi="Consolas" w:cs="Consolas"/>
        </w:rPr>
        <w:br/>
        <w:t>+ [750500] /staff/: Directory indexing found.</w:t>
      </w:r>
    </w:p>
    <w:p w14:paraId="78967E95" w14:textId="77777777" w:rsidR="002D6394" w:rsidRDefault="008A5B39">
      <w:pPr>
        <w:spacing w:after="150"/>
      </w:pPr>
      <w:r>
        <w:t>robots.txt was checked separately and was found to list /old/ as a disallowed path — the site owners had attempted to hide this folder from search engines, but it remained fully accessible and browsable to a direct visitor.</w:t>
      </w:r>
    </w:p>
    <w:p w14:paraId="4083195C" w14:textId="0C5F8204" w:rsidR="002D6394" w:rsidRDefault="00FA2FB4">
      <w:pPr>
        <w:spacing w:after="200"/>
      </w:pPr>
      <w:r>
        <w:rPr>
          <w:noProof/>
        </w:rPr>
        <w:drawing>
          <wp:inline distT="0" distB="0" distL="0" distR="0" wp14:anchorId="4E2960D1" wp14:editId="5D57CCFA">
            <wp:extent cx="3178629" cy="198664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cstate="print">
                      <a:extLst>
                        <a:ext uri="{28A0092B-C50C-407E-A947-70E740481C1C}">
                          <a14:useLocalDpi xmlns:a14="http://schemas.microsoft.com/office/drawing/2010/main" val="0"/>
                        </a:ext>
                      </a:extLst>
                    </a:blip>
                    <a:stretch>
                      <a:fillRect/>
                    </a:stretch>
                  </pic:blipFill>
                  <pic:spPr>
                    <a:xfrm>
                      <a:off x="0" y="0"/>
                      <a:ext cx="3187792" cy="1992370"/>
                    </a:xfrm>
                    <a:prstGeom prst="rect">
                      <a:avLst/>
                    </a:prstGeom>
                  </pic:spPr>
                </pic:pic>
              </a:graphicData>
            </a:graphic>
          </wp:inline>
        </w:drawing>
      </w:r>
    </w:p>
    <w:p w14:paraId="470B9C35" w14:textId="482EACB0" w:rsidR="00FA2FB4" w:rsidRDefault="00FA2FB4">
      <w:pPr>
        <w:spacing w:after="200"/>
      </w:pPr>
      <w:r>
        <w:rPr>
          <w:noProof/>
        </w:rPr>
        <w:lastRenderedPageBreak/>
        <w:drawing>
          <wp:inline distT="0" distB="0" distL="0" distR="0" wp14:anchorId="41A3C7D6" wp14:editId="71304B2B">
            <wp:extent cx="3973286" cy="2483304"/>
            <wp:effectExtent l="0" t="0" r="1905"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cstate="print">
                      <a:extLst>
                        <a:ext uri="{28A0092B-C50C-407E-A947-70E740481C1C}">
                          <a14:useLocalDpi xmlns:a14="http://schemas.microsoft.com/office/drawing/2010/main" val="0"/>
                        </a:ext>
                      </a:extLst>
                    </a:blip>
                    <a:stretch>
                      <a:fillRect/>
                    </a:stretch>
                  </pic:blipFill>
                  <pic:spPr>
                    <a:xfrm>
                      <a:off x="0" y="0"/>
                      <a:ext cx="3988908" cy="2493068"/>
                    </a:xfrm>
                    <a:prstGeom prst="rect">
                      <a:avLst/>
                    </a:prstGeom>
                  </pic:spPr>
                </pic:pic>
              </a:graphicData>
            </a:graphic>
          </wp:inline>
        </w:drawing>
      </w:r>
    </w:p>
    <w:p w14:paraId="7C1259C6" w14:textId="77777777" w:rsidR="002D6394" w:rsidRDefault="008A5B39">
      <w:pPr>
        <w:spacing w:before="400" w:after="100"/>
      </w:pPr>
      <w:r>
        <w:rPr>
          <w:b/>
          <w:bCs/>
          <w:sz w:val="26"/>
          <w:szCs w:val="26"/>
        </w:rPr>
        <w:t>3.3 Finding 3 — Username Enumeration on Login Page</w:t>
      </w:r>
    </w:p>
    <w:p w14:paraId="670AE868" w14:textId="77777777" w:rsidR="002D6394" w:rsidRDefault="008A5B39">
      <w:pPr>
        <w:spacing w:after="60"/>
      </w:pPr>
      <w:r>
        <w:rPr>
          <w:b/>
          <w:bCs/>
        </w:rPr>
        <w:t xml:space="preserve">Risk Rating: </w:t>
      </w:r>
      <w:r>
        <w:rPr>
          <w:b/>
          <w:bCs/>
          <w:color w:val="BF9000"/>
        </w:rPr>
        <w:t>Medium</w:t>
      </w:r>
    </w:p>
    <w:p w14:paraId="2882BD51" w14:textId="77777777" w:rsidR="002D6394" w:rsidRDefault="008A5B39">
      <w:pPr>
        <w:spacing w:after="100"/>
      </w:pPr>
      <w:r>
        <w:rPr>
          <w:b/>
          <w:bCs/>
        </w:rPr>
        <w:t xml:space="preserve">Location: </w:t>
      </w:r>
      <w:r>
        <w:t>patient/</w:t>
      </w:r>
      <w:proofErr w:type="spellStart"/>
      <w:r>
        <w:t>login.php</w:t>
      </w:r>
      <w:proofErr w:type="spellEnd"/>
    </w:p>
    <w:p w14:paraId="3AA5969B" w14:textId="77777777" w:rsidR="002D6394" w:rsidRDefault="008A5B39">
      <w:pPr>
        <w:spacing w:after="150"/>
      </w:pPr>
      <w:r>
        <w:t>Username enumeration occurs when a login page reveals whether a username exists by returning a different message for an invalid username than for a valid username with an incorrect password. A secure login should always return the same generic message for both cases.</w:t>
      </w:r>
    </w:p>
    <w:p w14:paraId="7D8F8B67" w14:textId="77777777" w:rsidR="002D6394" w:rsidRDefault="008A5B39">
      <w:pPr>
        <w:pStyle w:val="Heading2"/>
        <w:spacing w:before="300" w:after="150"/>
      </w:pPr>
      <w:r>
        <w:t>Steps Taken</w:t>
      </w:r>
    </w:p>
    <w:p w14:paraId="06E3D91F" w14:textId="77777777" w:rsidR="002D6394" w:rsidRDefault="008A5B39">
      <w:pPr>
        <w:spacing w:after="150"/>
      </w:pPr>
      <w:r>
        <w:t>Testing the login form with an assumed non-existent username returned an explicit message confirming the account did not exist:</w:t>
      </w:r>
    </w:p>
    <w:p w14:paraId="6E0D208C" w14:textId="77777777" w:rsidR="002D6394" w:rsidRDefault="008A5B39">
      <w:pPr>
        <w:pBdr>
          <w:top w:val="single" w:sz="2" w:space="0" w:color="CCCCCC"/>
          <w:left w:val="single" w:sz="2" w:space="0" w:color="CCCCCC"/>
          <w:bottom w:val="single" w:sz="2" w:space="0" w:color="CCCCCC"/>
          <w:right w:val="single" w:sz="2" w:space="0" w:color="CCCCCC"/>
        </w:pBdr>
        <w:shd w:val="clear" w:color="auto" w:fill="F2F2F2"/>
        <w:spacing w:before="100" w:after="150"/>
      </w:pPr>
      <w:r>
        <w:rPr>
          <w:rFonts w:ascii="Consolas" w:eastAsia="Consolas" w:hAnsi="Consolas" w:cs="Consolas"/>
        </w:rPr>
        <w:t>username: bob</w:t>
      </w:r>
      <w:r>
        <w:rPr>
          <w:rFonts w:ascii="Consolas" w:eastAsia="Consolas" w:hAnsi="Consolas" w:cs="Consolas"/>
        </w:rPr>
        <w:br/>
        <w:t>password: admin</w:t>
      </w:r>
      <w:r>
        <w:rPr>
          <w:rFonts w:ascii="Consolas" w:eastAsia="Consolas" w:hAnsi="Consolas" w:cs="Consolas"/>
        </w:rPr>
        <w:br/>
      </w:r>
      <w:r>
        <w:rPr>
          <w:rFonts w:ascii="Consolas" w:eastAsia="Consolas" w:hAnsi="Consolas" w:cs="Consolas"/>
        </w:rPr>
        <w:br/>
        <w:t>RESPONSE: "Username not found"</w:t>
      </w:r>
    </w:p>
    <w:p w14:paraId="08A69419" w14:textId="6ADEB818" w:rsidR="002D6394" w:rsidRDefault="008A5B39">
      <w:pPr>
        <w:spacing w:after="150"/>
      </w:pPr>
      <w:r>
        <w:t>Because the application discloses this distinction, an attacker can enumerate valid accounts prior to a credential-stuffing or brute-force attempt, narrowing the attack surface considerably.</w:t>
      </w:r>
    </w:p>
    <w:p w14:paraId="7D496B39" w14:textId="487D419E" w:rsidR="00295722" w:rsidRDefault="00295722">
      <w:pPr>
        <w:spacing w:after="150"/>
      </w:pPr>
      <w:r>
        <w:rPr>
          <w:noProof/>
        </w:rPr>
        <w:drawing>
          <wp:inline distT="0" distB="0" distL="0" distR="0" wp14:anchorId="3EFA4A90" wp14:editId="58A8381B">
            <wp:extent cx="5453380" cy="2699657"/>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74839" cy="2710280"/>
                    </a:xfrm>
                    <a:prstGeom prst="rect">
                      <a:avLst/>
                    </a:prstGeom>
                  </pic:spPr>
                </pic:pic>
              </a:graphicData>
            </a:graphic>
          </wp:inline>
        </w:drawing>
      </w:r>
    </w:p>
    <w:p w14:paraId="084B3420" w14:textId="4CAEB5A4" w:rsidR="00295722" w:rsidRDefault="00295722">
      <w:pPr>
        <w:spacing w:after="150"/>
      </w:pPr>
      <w:r>
        <w:rPr>
          <w:noProof/>
        </w:rPr>
        <w:lastRenderedPageBreak/>
        <w:drawing>
          <wp:inline distT="0" distB="0" distL="0" distR="0" wp14:anchorId="657B4318" wp14:editId="072AEE47">
            <wp:extent cx="5681980" cy="2841171"/>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04698" cy="2852531"/>
                    </a:xfrm>
                    <a:prstGeom prst="rect">
                      <a:avLst/>
                    </a:prstGeom>
                  </pic:spPr>
                </pic:pic>
              </a:graphicData>
            </a:graphic>
          </wp:inline>
        </w:drawing>
      </w:r>
    </w:p>
    <w:p w14:paraId="12806459" w14:textId="77777777" w:rsidR="002D6394" w:rsidRDefault="008A5B39">
      <w:pPr>
        <w:spacing w:before="400" w:after="100"/>
      </w:pPr>
      <w:r>
        <w:rPr>
          <w:b/>
          <w:bCs/>
          <w:sz w:val="26"/>
          <w:szCs w:val="26"/>
        </w:rPr>
        <w:t>3.4 Finding 4 — SQL Injection — Authentication Bypass</w:t>
      </w:r>
    </w:p>
    <w:p w14:paraId="629673FC" w14:textId="77777777" w:rsidR="002D6394" w:rsidRDefault="008A5B39">
      <w:pPr>
        <w:spacing w:after="60"/>
      </w:pPr>
      <w:r>
        <w:rPr>
          <w:b/>
          <w:bCs/>
        </w:rPr>
        <w:t xml:space="preserve">Risk Rating: </w:t>
      </w:r>
      <w:r>
        <w:rPr>
          <w:b/>
          <w:bCs/>
          <w:color w:val="C00000"/>
        </w:rPr>
        <w:t>Critical</w:t>
      </w:r>
    </w:p>
    <w:p w14:paraId="40EC7997" w14:textId="77777777" w:rsidR="002D6394" w:rsidRDefault="008A5B39">
      <w:pPr>
        <w:spacing w:after="100"/>
      </w:pPr>
      <w:r>
        <w:rPr>
          <w:b/>
          <w:bCs/>
        </w:rPr>
        <w:t xml:space="preserve">Location: </w:t>
      </w:r>
      <w:r>
        <w:t>patient/</w:t>
      </w:r>
      <w:proofErr w:type="spellStart"/>
      <w:r>
        <w:t>login.php</w:t>
      </w:r>
      <w:proofErr w:type="spellEnd"/>
    </w:p>
    <w:p w14:paraId="4B01770A" w14:textId="77777777" w:rsidR="002D6394" w:rsidRDefault="008A5B39">
      <w:pPr>
        <w:spacing w:after="150"/>
      </w:pPr>
      <w:r>
        <w:t xml:space="preserve">SQL injection occurs when an application places user input directly inside a database query without properly </w:t>
      </w:r>
      <w:proofErr w:type="spellStart"/>
      <w:r>
        <w:t>sanitising</w:t>
      </w:r>
      <w:proofErr w:type="spellEnd"/>
      <w:r>
        <w:t xml:space="preserve"> or </w:t>
      </w:r>
      <w:proofErr w:type="spellStart"/>
      <w:r>
        <w:t>parameterising</w:t>
      </w:r>
      <w:proofErr w:type="spellEnd"/>
      <w:r>
        <w:t xml:space="preserve"> it. An attacker can insert SQL syntax into an input field to change the query's </w:t>
      </w:r>
      <w:proofErr w:type="spellStart"/>
      <w:r>
        <w:t>behaviour</w:t>
      </w:r>
      <w:proofErr w:type="spellEnd"/>
      <w:r>
        <w:t xml:space="preserve">. In this case, the password </w:t>
      </w:r>
      <w:proofErr w:type="gramStart"/>
      <w:r>
        <w:t>check</w:t>
      </w:r>
      <w:proofErr w:type="gramEnd"/>
      <w:r>
        <w:t xml:space="preserve"> on the login form could be bypassed entirely without knowing any valid credentials.</w:t>
      </w:r>
    </w:p>
    <w:p w14:paraId="124084AA" w14:textId="77777777" w:rsidR="002D6394" w:rsidRDefault="008A5B39">
      <w:pPr>
        <w:pStyle w:val="Heading2"/>
        <w:spacing w:before="300" w:after="150"/>
      </w:pPr>
      <w:r>
        <w:t>Steps Taken</w:t>
      </w:r>
    </w:p>
    <w:p w14:paraId="502E32EA" w14:textId="77777777" w:rsidR="002D6394" w:rsidRDefault="008A5B39">
      <w:pPr>
        <w:spacing w:after="150"/>
      </w:pPr>
      <w:r>
        <w:t>A single quote was submitted in the username field to test for injectable input:</w:t>
      </w:r>
    </w:p>
    <w:p w14:paraId="17642DF3" w14:textId="77777777" w:rsidR="002D6394" w:rsidRDefault="008A5B39">
      <w:pPr>
        <w:pBdr>
          <w:top w:val="single" w:sz="2" w:space="0" w:color="CCCCCC"/>
          <w:left w:val="single" w:sz="2" w:space="0" w:color="CCCCCC"/>
          <w:bottom w:val="single" w:sz="2" w:space="0" w:color="CCCCCC"/>
          <w:right w:val="single" w:sz="2" w:space="0" w:color="CCCCCC"/>
        </w:pBdr>
        <w:shd w:val="clear" w:color="auto" w:fill="F2F2F2"/>
        <w:spacing w:before="100" w:after="150"/>
      </w:pPr>
      <w:r>
        <w:rPr>
          <w:rFonts w:ascii="Consolas" w:eastAsia="Consolas" w:hAnsi="Consolas" w:cs="Consolas"/>
        </w:rPr>
        <w:t>username: admin' OR '1'='1</w:t>
      </w:r>
      <w:r>
        <w:rPr>
          <w:rFonts w:ascii="Consolas" w:eastAsia="Consolas" w:hAnsi="Consolas" w:cs="Consolas"/>
        </w:rPr>
        <w:br/>
        <w:t>password: admin</w:t>
      </w:r>
    </w:p>
    <w:p w14:paraId="79438F2D" w14:textId="77777777" w:rsidR="002D6394" w:rsidRDefault="008A5B39">
      <w:pPr>
        <w:spacing w:after="150"/>
      </w:pPr>
      <w:r>
        <w:t xml:space="preserve">The response disclosed a raw MySQL syntax error, confirming the input reaches the database query </w:t>
      </w:r>
      <w:proofErr w:type="spellStart"/>
      <w:r>
        <w:t>unsanitised</w:t>
      </w:r>
      <w:proofErr w:type="spellEnd"/>
      <w:r>
        <w:t>:</w:t>
      </w:r>
    </w:p>
    <w:p w14:paraId="2FD8B1A0" w14:textId="77777777" w:rsidR="002D6394" w:rsidRDefault="008A5B39">
      <w:pPr>
        <w:pBdr>
          <w:top w:val="single" w:sz="2" w:space="0" w:color="CCCCCC"/>
          <w:left w:val="single" w:sz="2" w:space="0" w:color="CCCCCC"/>
          <w:bottom w:val="single" w:sz="2" w:space="0" w:color="CCCCCC"/>
          <w:right w:val="single" w:sz="2" w:space="0" w:color="CCCCCC"/>
        </w:pBdr>
        <w:shd w:val="clear" w:color="auto" w:fill="F2F2F2"/>
        <w:spacing w:before="100" w:after="150"/>
      </w:pPr>
      <w:r>
        <w:rPr>
          <w:rFonts w:ascii="Consolas" w:eastAsia="Consolas" w:hAnsi="Consolas" w:cs="Consolas"/>
        </w:rPr>
        <w:t xml:space="preserve">Warning: </w:t>
      </w:r>
      <w:proofErr w:type="spellStart"/>
      <w:r>
        <w:rPr>
          <w:rFonts w:ascii="Consolas" w:eastAsia="Consolas" w:hAnsi="Consolas" w:cs="Consolas"/>
        </w:rPr>
        <w:t>mysqli_</w:t>
      </w:r>
      <w:proofErr w:type="gramStart"/>
      <w:r>
        <w:rPr>
          <w:rFonts w:ascii="Consolas" w:eastAsia="Consolas" w:hAnsi="Consolas" w:cs="Consolas"/>
        </w:rPr>
        <w:t>query</w:t>
      </w:r>
      <w:proofErr w:type="spellEnd"/>
      <w:r>
        <w:rPr>
          <w:rFonts w:ascii="Consolas" w:eastAsia="Consolas" w:hAnsi="Consolas" w:cs="Consolas"/>
        </w:rPr>
        <w:t>(</w:t>
      </w:r>
      <w:proofErr w:type="gramEnd"/>
      <w:r>
        <w:rPr>
          <w:rFonts w:ascii="Consolas" w:eastAsia="Consolas" w:hAnsi="Consolas" w:cs="Consolas"/>
        </w:rPr>
        <w:t>): You have an error in your SQL syntax; check the</w:t>
      </w:r>
      <w:r>
        <w:rPr>
          <w:rFonts w:ascii="Consolas" w:eastAsia="Consolas" w:hAnsi="Consolas" w:cs="Consolas"/>
        </w:rPr>
        <w:br/>
        <w:t>manual that corresponds to your MySQL server version for the right syntax</w:t>
      </w:r>
      <w:r>
        <w:rPr>
          <w:rFonts w:ascii="Consolas" w:eastAsia="Consolas" w:hAnsi="Consolas" w:cs="Consolas"/>
        </w:rPr>
        <w:br/>
        <w:t>to use near '\' OR \'1\'=\'1' at line 1</w:t>
      </w:r>
    </w:p>
    <w:p w14:paraId="27231FC4" w14:textId="77777777" w:rsidR="002D6394" w:rsidRDefault="008A5B39">
      <w:pPr>
        <w:spacing w:after="150"/>
      </w:pPr>
      <w:r>
        <w:t>A comment-based payload was then used to bypass the password check entirely:</w:t>
      </w:r>
    </w:p>
    <w:p w14:paraId="0986777A" w14:textId="77777777" w:rsidR="002D6394" w:rsidRDefault="008A5B39">
      <w:pPr>
        <w:pBdr>
          <w:top w:val="single" w:sz="2" w:space="0" w:color="CCCCCC"/>
          <w:left w:val="single" w:sz="2" w:space="0" w:color="CCCCCC"/>
          <w:bottom w:val="single" w:sz="2" w:space="0" w:color="CCCCCC"/>
          <w:right w:val="single" w:sz="2" w:space="0" w:color="CCCCCC"/>
        </w:pBdr>
        <w:shd w:val="clear" w:color="auto" w:fill="F2F2F2"/>
        <w:spacing w:before="100" w:after="150"/>
      </w:pPr>
      <w:r>
        <w:rPr>
          <w:rFonts w:ascii="Consolas" w:eastAsia="Consolas" w:hAnsi="Consolas" w:cs="Consolas"/>
        </w:rPr>
        <w:t>username: admin'-- -</w:t>
      </w:r>
      <w:r>
        <w:rPr>
          <w:rFonts w:ascii="Consolas" w:eastAsia="Consolas" w:hAnsi="Consolas" w:cs="Consolas"/>
        </w:rPr>
        <w:br/>
        <w:t>password: anything</w:t>
      </w:r>
    </w:p>
    <w:p w14:paraId="06A22B90" w14:textId="77777777" w:rsidR="002D6394" w:rsidRDefault="008A5B39">
      <w:pPr>
        <w:spacing w:after="150"/>
      </w:pPr>
      <w:r>
        <w:t>The -- sequence comments out the remainder of the query, so the application's underlying query effectively reduces to a check on the username alone, with no password validation performed. The response confirmed a successful bypass:</w:t>
      </w:r>
    </w:p>
    <w:p w14:paraId="166DD52F" w14:textId="77777777" w:rsidR="002D6394" w:rsidRDefault="008A5B39">
      <w:pPr>
        <w:pBdr>
          <w:top w:val="single" w:sz="2" w:space="0" w:color="CCCCCC"/>
          <w:left w:val="single" w:sz="2" w:space="0" w:color="CCCCCC"/>
          <w:bottom w:val="single" w:sz="2" w:space="0" w:color="CCCCCC"/>
          <w:right w:val="single" w:sz="2" w:space="0" w:color="CCCCCC"/>
        </w:pBdr>
        <w:shd w:val="clear" w:color="auto" w:fill="F2F2F2"/>
        <w:spacing w:before="100" w:after="150"/>
      </w:pPr>
      <w:r>
        <w:rPr>
          <w:rFonts w:ascii="Consolas" w:eastAsia="Consolas" w:hAnsi="Consolas" w:cs="Consolas"/>
        </w:rPr>
        <w:t>HTTP/2 302 Found</w:t>
      </w:r>
      <w:r>
        <w:rPr>
          <w:rFonts w:ascii="Consolas" w:eastAsia="Consolas" w:hAnsi="Consolas" w:cs="Consolas"/>
        </w:rPr>
        <w:br/>
        <w:t xml:space="preserve">Location: </w:t>
      </w:r>
      <w:proofErr w:type="spellStart"/>
      <w:r>
        <w:rPr>
          <w:rFonts w:ascii="Consolas" w:eastAsia="Consolas" w:hAnsi="Consolas" w:cs="Consolas"/>
        </w:rPr>
        <w:t>portal.php</w:t>
      </w:r>
      <w:proofErr w:type="spellEnd"/>
    </w:p>
    <w:p w14:paraId="0E982373" w14:textId="75CED2EA" w:rsidR="002D6394" w:rsidRDefault="008A5B39">
      <w:pPr>
        <w:spacing w:after="150"/>
      </w:pPr>
      <w:r>
        <w:t>This is an unauthenticated, pre-authentication vulnerability requiring no valid credentials of any kind, and is the single most severe finding in this assessment.</w:t>
      </w:r>
    </w:p>
    <w:p w14:paraId="1A7E597D" w14:textId="7C3BDB43" w:rsidR="00B448EE" w:rsidRDefault="00B448EE">
      <w:pPr>
        <w:spacing w:after="150"/>
      </w:pPr>
    </w:p>
    <w:p w14:paraId="1F5784CA" w14:textId="1181E60B" w:rsidR="00B448EE" w:rsidRDefault="00B448EE">
      <w:pPr>
        <w:spacing w:after="150"/>
      </w:pPr>
      <w:r>
        <w:rPr>
          <w:noProof/>
        </w:rPr>
        <w:lastRenderedPageBreak/>
        <w:drawing>
          <wp:inline distT="0" distB="0" distL="0" distR="0" wp14:anchorId="3F62DF15" wp14:editId="4B8BB010">
            <wp:extent cx="4909185" cy="3068241"/>
            <wp:effectExtent l="0" t="0" r="0"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927641" cy="3079776"/>
                    </a:xfrm>
                    <a:prstGeom prst="rect">
                      <a:avLst/>
                    </a:prstGeom>
                  </pic:spPr>
                </pic:pic>
              </a:graphicData>
            </a:graphic>
          </wp:inline>
        </w:drawing>
      </w:r>
    </w:p>
    <w:p w14:paraId="4C10EDE5" w14:textId="048DE450" w:rsidR="002D6394" w:rsidRDefault="00295722">
      <w:pPr>
        <w:spacing w:after="200"/>
      </w:pPr>
      <w:r>
        <w:rPr>
          <w:noProof/>
        </w:rPr>
        <w:drawing>
          <wp:inline distT="0" distB="0" distL="0" distR="0" wp14:anchorId="527C75ED" wp14:editId="64063EA7">
            <wp:extent cx="4909457" cy="3068411"/>
            <wp:effectExtent l="0" t="0" r="5715"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917575" cy="3073485"/>
                    </a:xfrm>
                    <a:prstGeom prst="rect">
                      <a:avLst/>
                    </a:prstGeom>
                  </pic:spPr>
                </pic:pic>
              </a:graphicData>
            </a:graphic>
          </wp:inline>
        </w:drawing>
      </w:r>
    </w:p>
    <w:p w14:paraId="40834BF9" w14:textId="77777777" w:rsidR="002D6394" w:rsidRDefault="008A5B39">
      <w:pPr>
        <w:spacing w:before="400" w:after="100"/>
      </w:pPr>
      <w:r>
        <w:rPr>
          <w:b/>
          <w:bCs/>
          <w:sz w:val="26"/>
          <w:szCs w:val="26"/>
        </w:rPr>
        <w:t>3.5 Finding 5 — Confidential Patient PDF Reports Accessible</w:t>
      </w:r>
    </w:p>
    <w:p w14:paraId="08066AE0" w14:textId="77777777" w:rsidR="002D6394" w:rsidRDefault="008A5B39">
      <w:pPr>
        <w:spacing w:after="60"/>
      </w:pPr>
      <w:r>
        <w:rPr>
          <w:b/>
          <w:bCs/>
        </w:rPr>
        <w:t xml:space="preserve">Risk Rating: </w:t>
      </w:r>
      <w:r>
        <w:rPr>
          <w:b/>
          <w:bCs/>
          <w:color w:val="E36C09"/>
        </w:rPr>
        <w:t>High</w:t>
      </w:r>
    </w:p>
    <w:p w14:paraId="793EB790" w14:textId="77777777" w:rsidR="002D6394" w:rsidRDefault="008A5B39">
      <w:pPr>
        <w:spacing w:after="100"/>
      </w:pPr>
      <w:r>
        <w:rPr>
          <w:b/>
          <w:bCs/>
        </w:rPr>
        <w:t xml:space="preserve">Location: </w:t>
      </w:r>
      <w:r>
        <w:t>patient/ (portal)</w:t>
      </w:r>
    </w:p>
    <w:p w14:paraId="7615053F" w14:textId="77777777" w:rsidR="002D6394" w:rsidRDefault="008A5B39">
      <w:pPr>
        <w:spacing w:after="150"/>
      </w:pPr>
      <w:r>
        <w:t>After bypassing authentication, the patient portal exposed downloadable lab report PDFs belonging to patients, which should only be accessible to the named patient and their treating doctor.</w:t>
      </w:r>
    </w:p>
    <w:p w14:paraId="1F773E7F" w14:textId="77777777" w:rsidR="002D6394" w:rsidRDefault="008A5B39">
      <w:pPr>
        <w:pStyle w:val="Heading2"/>
        <w:spacing w:before="300" w:after="150"/>
      </w:pPr>
      <w:r>
        <w:t>Steps Taken</w:t>
      </w:r>
    </w:p>
    <w:p w14:paraId="3CA5444F" w14:textId="77777777" w:rsidR="002D6394" w:rsidRDefault="008A5B39">
      <w:pPr>
        <w:spacing w:after="150"/>
      </w:pPr>
      <w:r>
        <w:t>Following the SQL injection bypass, the portal page listed downloadable report files, which were retrieved directly.</w:t>
      </w:r>
    </w:p>
    <w:p w14:paraId="026CC5C0" w14:textId="50058F7A" w:rsidR="00295722" w:rsidRDefault="00295722">
      <w:pPr>
        <w:spacing w:before="400" w:after="100"/>
        <w:rPr>
          <w:b/>
          <w:bCs/>
          <w:sz w:val="26"/>
          <w:szCs w:val="26"/>
        </w:rPr>
      </w:pPr>
      <w:r>
        <w:rPr>
          <w:b/>
          <w:bCs/>
          <w:noProof/>
          <w:sz w:val="26"/>
          <w:szCs w:val="26"/>
        </w:rPr>
        <w:lastRenderedPageBreak/>
        <w:drawing>
          <wp:inline distT="0" distB="0" distL="0" distR="0" wp14:anchorId="005E287F" wp14:editId="2BA8AC1F">
            <wp:extent cx="5322570" cy="311331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335497" cy="3120875"/>
                    </a:xfrm>
                    <a:prstGeom prst="rect">
                      <a:avLst/>
                    </a:prstGeom>
                  </pic:spPr>
                </pic:pic>
              </a:graphicData>
            </a:graphic>
          </wp:inline>
        </w:drawing>
      </w:r>
    </w:p>
    <w:p w14:paraId="07CC72F8" w14:textId="5E9E854D" w:rsidR="002D6394" w:rsidRDefault="008A5B39">
      <w:pPr>
        <w:spacing w:before="400" w:after="100"/>
      </w:pPr>
      <w:r>
        <w:rPr>
          <w:b/>
          <w:bCs/>
          <w:sz w:val="26"/>
          <w:szCs w:val="26"/>
        </w:rPr>
        <w:t>3.6 Finding 6 — Weak / Outdated PDF Encryption</w:t>
      </w:r>
    </w:p>
    <w:p w14:paraId="49635428" w14:textId="77777777" w:rsidR="002D6394" w:rsidRDefault="008A5B39">
      <w:pPr>
        <w:spacing w:after="60"/>
      </w:pPr>
      <w:r>
        <w:rPr>
          <w:b/>
          <w:bCs/>
        </w:rPr>
        <w:t xml:space="preserve">Risk Rating: </w:t>
      </w:r>
      <w:r>
        <w:rPr>
          <w:b/>
          <w:bCs/>
          <w:color w:val="E36C09"/>
        </w:rPr>
        <w:t>High</w:t>
      </w:r>
    </w:p>
    <w:p w14:paraId="02A067FD" w14:textId="77777777" w:rsidR="002D6394" w:rsidRDefault="008A5B39">
      <w:pPr>
        <w:spacing w:after="100"/>
      </w:pPr>
      <w:r>
        <w:rPr>
          <w:b/>
          <w:bCs/>
        </w:rPr>
        <w:t xml:space="preserve">Location: </w:t>
      </w:r>
      <w:proofErr w:type="spellStart"/>
      <w:r>
        <w:t>patient_report</w:t>
      </w:r>
      <w:proofErr w:type="spellEnd"/>
      <w:r>
        <w:t xml:space="preserve"> PDFs</w:t>
      </w:r>
    </w:p>
    <w:p w14:paraId="5EC20623" w14:textId="77777777" w:rsidR="002D6394" w:rsidRDefault="008A5B39">
      <w:pPr>
        <w:spacing w:after="150"/>
      </w:pPr>
      <w:r>
        <w:t>The retrieved PDF files were password-protected using PDF encryption revision 3 (RC4, 128-bit) — a legacy encryption standard that is feasible to attack offline using modern password-cracking tools, particularly where the underlying password is weak or guessable.</w:t>
      </w:r>
    </w:p>
    <w:p w14:paraId="54725385" w14:textId="5A354B51" w:rsidR="002D6394" w:rsidRDefault="008A5B39">
      <w:pPr>
        <w:pStyle w:val="Heading2"/>
        <w:spacing w:before="300" w:after="150"/>
      </w:pPr>
      <w:r>
        <w:t>Steps Taken</w:t>
      </w:r>
    </w:p>
    <w:p w14:paraId="52BA80E6" w14:textId="77777777" w:rsidR="008A5B39" w:rsidRDefault="008A5B39" w:rsidP="008A5B39">
      <w:pPr>
        <w:pStyle w:val="NormalWeb"/>
      </w:pPr>
      <w:r>
        <w:rPr>
          <w:rFonts w:ascii="ArialMT" w:hAnsi="ArialMT"/>
          <w:color w:val="212121"/>
          <w:sz w:val="20"/>
          <w:szCs w:val="20"/>
        </w:rPr>
        <w:t xml:space="preserve">I used the </w:t>
      </w:r>
      <w:proofErr w:type="spellStart"/>
      <w:r>
        <w:rPr>
          <w:rFonts w:ascii="ArialMT" w:hAnsi="ArialMT"/>
          <w:color w:val="212121"/>
          <w:sz w:val="20"/>
          <w:szCs w:val="20"/>
        </w:rPr>
        <w:t>Networkwalks</w:t>
      </w:r>
      <w:proofErr w:type="spellEnd"/>
      <w:r>
        <w:rPr>
          <w:rFonts w:ascii="ArialMT" w:hAnsi="ArialMT"/>
          <w:color w:val="212121"/>
          <w:sz w:val="20"/>
          <w:szCs w:val="20"/>
        </w:rPr>
        <w:t xml:space="preserve"> Hash Calculator to extract a </w:t>
      </w:r>
      <w:proofErr w:type="spellStart"/>
      <w:r>
        <w:rPr>
          <w:rFonts w:ascii="ArialMT" w:hAnsi="ArialMT"/>
          <w:color w:val="212121"/>
          <w:sz w:val="20"/>
          <w:szCs w:val="20"/>
        </w:rPr>
        <w:t>crackable</w:t>
      </w:r>
      <w:proofErr w:type="spellEnd"/>
      <w:r>
        <w:rPr>
          <w:rFonts w:ascii="ArialMT" w:hAnsi="ArialMT"/>
          <w:color w:val="212121"/>
          <w:sz w:val="20"/>
          <w:szCs w:val="20"/>
        </w:rPr>
        <w:t xml:space="preserve"> hash from each PDF, then ran each hash through the </w:t>
      </w:r>
      <w:proofErr w:type="spellStart"/>
      <w:r>
        <w:rPr>
          <w:rFonts w:ascii="ArialMT" w:hAnsi="ArialMT"/>
          <w:color w:val="212121"/>
          <w:sz w:val="20"/>
          <w:szCs w:val="20"/>
        </w:rPr>
        <w:t>Networkwalks</w:t>
      </w:r>
      <w:proofErr w:type="spellEnd"/>
      <w:r>
        <w:rPr>
          <w:rFonts w:ascii="ArialMT" w:hAnsi="ArialMT"/>
          <w:color w:val="212121"/>
          <w:sz w:val="20"/>
          <w:szCs w:val="20"/>
        </w:rPr>
        <w:t xml:space="preserve"> Password Cracker. </w:t>
      </w:r>
    </w:p>
    <w:p w14:paraId="4585B265" w14:textId="77777777" w:rsidR="008A5B39" w:rsidRDefault="008A5B39" w:rsidP="008A5B39">
      <w:pPr>
        <w:pStyle w:val="NormalWeb"/>
        <w:rPr>
          <w:rFonts w:ascii="ArialMT" w:hAnsi="ArialMT"/>
          <w:color w:val="212121"/>
          <w:sz w:val="20"/>
          <w:szCs w:val="20"/>
        </w:rPr>
      </w:pPr>
      <w:r>
        <w:rPr>
          <w:rFonts w:ascii="ArialMT" w:hAnsi="ArialMT"/>
          <w:color w:val="212121"/>
          <w:sz w:val="20"/>
          <w:szCs w:val="20"/>
        </w:rPr>
        <w:t xml:space="preserve">Reports 1 and 2 cracked immediately using the built-in </w:t>
      </w:r>
      <w:proofErr w:type="gramStart"/>
      <w:r>
        <w:rPr>
          <w:rFonts w:ascii="ArialMT" w:hAnsi="ArialMT"/>
          <w:color w:val="212121"/>
          <w:sz w:val="20"/>
          <w:szCs w:val="20"/>
        </w:rPr>
        <w:t>100 word</w:t>
      </w:r>
      <w:proofErr w:type="gramEnd"/>
      <w:r>
        <w:rPr>
          <w:rFonts w:ascii="ArialMT" w:hAnsi="ArialMT"/>
          <w:color w:val="212121"/>
          <w:sz w:val="20"/>
          <w:szCs w:val="20"/>
        </w:rPr>
        <w:t xml:space="preserve"> default wordlist.</w:t>
      </w:r>
    </w:p>
    <w:p w14:paraId="49973CF0" w14:textId="11A058C1" w:rsidR="008A5B39" w:rsidRDefault="008A5B39" w:rsidP="008A5B39">
      <w:pPr>
        <w:pStyle w:val="NormalWeb"/>
      </w:pPr>
      <w:r>
        <w:rPr>
          <w:rFonts w:ascii="Arial" w:hAnsi="Arial" w:cs="Arial"/>
          <w:b/>
          <w:bCs/>
          <w:color w:val="596B7A"/>
          <w:sz w:val="18"/>
          <w:szCs w:val="18"/>
        </w:rPr>
        <w:t xml:space="preserve">RESULTS </w:t>
      </w:r>
    </w:p>
    <w:p w14:paraId="749ECFBF" w14:textId="54B056F3" w:rsidR="002D6394" w:rsidRDefault="008A5B39">
      <w:pPr>
        <w:pBdr>
          <w:top w:val="single" w:sz="2" w:space="0" w:color="CCCCCC"/>
          <w:left w:val="single" w:sz="2" w:space="0" w:color="CCCCCC"/>
          <w:bottom w:val="single" w:sz="2" w:space="0" w:color="CCCCCC"/>
          <w:right w:val="single" w:sz="2" w:space="0" w:color="CCCCCC"/>
        </w:pBdr>
        <w:shd w:val="clear" w:color="auto" w:fill="F2F2F2"/>
        <w:spacing w:before="100" w:after="150"/>
        <w:rPr>
          <w:rFonts w:ascii="CourierNewPS" w:hAnsi="CourierNewPS" w:cs="Courier New"/>
          <w:i/>
          <w:iCs/>
          <w:color w:val="7C4C00"/>
          <w:sz w:val="18"/>
          <w:szCs w:val="18"/>
        </w:rPr>
      </w:pPr>
      <w:r>
        <w:rPr>
          <w:rFonts w:ascii="CourierNewPS" w:hAnsi="CourierNewPS" w:cs="Courier New"/>
          <w:i/>
          <w:iCs/>
          <w:color w:val="7C4C00"/>
          <w:sz w:val="18"/>
          <w:szCs w:val="18"/>
        </w:rPr>
        <w:t>patient_report_1.pdf – 123456</w:t>
      </w:r>
    </w:p>
    <w:p w14:paraId="1F51B145" w14:textId="008C2FCF" w:rsidR="008A5B39" w:rsidRDefault="008A5B39">
      <w:pPr>
        <w:pBdr>
          <w:top w:val="single" w:sz="2" w:space="0" w:color="CCCCCC"/>
          <w:left w:val="single" w:sz="2" w:space="0" w:color="CCCCCC"/>
          <w:bottom w:val="single" w:sz="2" w:space="0" w:color="CCCCCC"/>
          <w:right w:val="single" w:sz="2" w:space="0" w:color="CCCCCC"/>
        </w:pBdr>
        <w:shd w:val="clear" w:color="auto" w:fill="F2F2F2"/>
        <w:spacing w:before="100" w:after="150"/>
      </w:pPr>
      <w:r>
        <w:rPr>
          <w:rFonts w:ascii="CourierNewPS" w:hAnsi="CourierNewPS" w:cs="Courier New"/>
          <w:i/>
          <w:iCs/>
          <w:color w:val="7C4C00"/>
          <w:sz w:val="18"/>
          <w:szCs w:val="18"/>
        </w:rPr>
        <w:t>patient_report_2.pdf - password</w:t>
      </w:r>
    </w:p>
    <w:p w14:paraId="1D91EBEE" w14:textId="77777777" w:rsidR="008A5B39" w:rsidRDefault="008A5B39" w:rsidP="008A5B39">
      <w:pPr>
        <w:pStyle w:val="NormalWeb"/>
      </w:pPr>
      <w:r>
        <w:rPr>
          <w:rFonts w:ascii="ArialMT" w:hAnsi="ArialMT"/>
          <w:color w:val="212121"/>
          <w:sz w:val="20"/>
          <w:szCs w:val="20"/>
        </w:rPr>
        <w:t xml:space="preserve">Report 3 did not crack with the built-in list. I switched to a larger wordlist (JTR default password list) and ran the attack again. </w:t>
      </w:r>
    </w:p>
    <w:p w14:paraId="743E39A6" w14:textId="2DBAC9C0" w:rsidR="008A5B39" w:rsidRDefault="008A5B39" w:rsidP="008A5B39">
      <w:pPr>
        <w:pBdr>
          <w:top w:val="single" w:sz="2" w:space="0" w:color="CCCCCC"/>
          <w:left w:val="single" w:sz="2" w:space="0" w:color="CCCCCC"/>
          <w:bottom w:val="single" w:sz="2" w:space="0" w:color="CCCCCC"/>
          <w:right w:val="single" w:sz="2" w:space="0" w:color="CCCCCC"/>
        </w:pBdr>
        <w:shd w:val="clear" w:color="auto" w:fill="F2F2F2"/>
        <w:spacing w:before="100" w:after="150"/>
      </w:pPr>
      <w:r>
        <w:rPr>
          <w:rFonts w:ascii="CourierNewPS" w:hAnsi="CourierNewPS" w:cs="Courier New"/>
          <w:i/>
          <w:iCs/>
          <w:color w:val="7C4C00"/>
          <w:sz w:val="18"/>
          <w:szCs w:val="18"/>
        </w:rPr>
        <w:t xml:space="preserve">patient_report_3.pdf </w:t>
      </w:r>
      <w:proofErr w:type="gramStart"/>
      <w:r>
        <w:rPr>
          <w:rFonts w:ascii="CourierNewPS" w:hAnsi="CourierNewPS" w:cs="Courier New"/>
          <w:i/>
          <w:iCs/>
          <w:color w:val="7C4C00"/>
          <w:sz w:val="18"/>
          <w:szCs w:val="18"/>
        </w:rPr>
        <w:t>– !</w:t>
      </w:r>
      <w:proofErr w:type="gramEnd"/>
      <w:r>
        <w:rPr>
          <w:rFonts w:ascii="CourierNewPS" w:hAnsi="CourierNewPS" w:cs="Courier New"/>
          <w:i/>
          <w:iCs/>
          <w:color w:val="7C4C00"/>
          <w:sz w:val="18"/>
          <w:szCs w:val="18"/>
        </w:rPr>
        <w:t>@#$%^</w:t>
      </w:r>
    </w:p>
    <w:p w14:paraId="2A8F1FB9" w14:textId="12FDB27B" w:rsidR="00B448EE" w:rsidRDefault="008A5B39">
      <w:pPr>
        <w:spacing w:before="400" w:after="100"/>
        <w:rPr>
          <w:b/>
          <w:bCs/>
          <w:sz w:val="26"/>
          <w:szCs w:val="26"/>
        </w:rPr>
      </w:pPr>
      <w:r>
        <w:rPr>
          <w:b/>
          <w:bCs/>
          <w:noProof/>
          <w:sz w:val="26"/>
          <w:szCs w:val="26"/>
        </w:rPr>
        <w:lastRenderedPageBreak/>
        <w:drawing>
          <wp:inline distT="0" distB="0" distL="0" distR="0" wp14:anchorId="3366E9FC" wp14:editId="72F74422">
            <wp:extent cx="3048000" cy="1905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057426" cy="1910891"/>
                    </a:xfrm>
                    <a:prstGeom prst="rect">
                      <a:avLst/>
                    </a:prstGeom>
                  </pic:spPr>
                </pic:pic>
              </a:graphicData>
            </a:graphic>
          </wp:inline>
        </w:drawing>
      </w:r>
    </w:p>
    <w:p w14:paraId="4554BEEF" w14:textId="5FAFF920" w:rsidR="008A5B39" w:rsidRDefault="008A5B39">
      <w:pPr>
        <w:spacing w:before="400" w:after="100"/>
        <w:rPr>
          <w:b/>
          <w:bCs/>
          <w:sz w:val="26"/>
          <w:szCs w:val="26"/>
        </w:rPr>
      </w:pPr>
      <w:r>
        <w:rPr>
          <w:b/>
          <w:bCs/>
          <w:noProof/>
          <w:sz w:val="26"/>
          <w:szCs w:val="26"/>
        </w:rPr>
        <w:drawing>
          <wp:inline distT="0" distB="0" distL="0" distR="0" wp14:anchorId="22C66F45" wp14:editId="2E4F199E">
            <wp:extent cx="3156857" cy="1973036"/>
            <wp:effectExtent l="0" t="0" r="571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202381" cy="2001488"/>
                    </a:xfrm>
                    <a:prstGeom prst="rect">
                      <a:avLst/>
                    </a:prstGeom>
                  </pic:spPr>
                </pic:pic>
              </a:graphicData>
            </a:graphic>
          </wp:inline>
        </w:drawing>
      </w:r>
    </w:p>
    <w:p w14:paraId="7CF52C25" w14:textId="67E507D3" w:rsidR="008A5B39" w:rsidRDefault="008A5B39">
      <w:pPr>
        <w:spacing w:before="400" w:after="100"/>
        <w:rPr>
          <w:b/>
          <w:bCs/>
          <w:sz w:val="26"/>
          <w:szCs w:val="26"/>
        </w:rPr>
      </w:pPr>
      <w:r>
        <w:rPr>
          <w:b/>
          <w:bCs/>
          <w:noProof/>
          <w:sz w:val="26"/>
          <w:szCs w:val="26"/>
        </w:rPr>
        <w:drawing>
          <wp:inline distT="0" distB="0" distL="0" distR="0" wp14:anchorId="1D79210F" wp14:editId="02FB33E8">
            <wp:extent cx="3222171" cy="2013857"/>
            <wp:effectExtent l="0" t="0" r="3810" b="571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247461" cy="2029663"/>
                    </a:xfrm>
                    <a:prstGeom prst="rect">
                      <a:avLst/>
                    </a:prstGeom>
                  </pic:spPr>
                </pic:pic>
              </a:graphicData>
            </a:graphic>
          </wp:inline>
        </w:drawing>
      </w:r>
    </w:p>
    <w:p w14:paraId="586A0E21" w14:textId="2870CBFC" w:rsidR="006870CE" w:rsidRDefault="006870CE">
      <w:pPr>
        <w:spacing w:before="400" w:after="100"/>
        <w:rPr>
          <w:b/>
          <w:bCs/>
          <w:sz w:val="26"/>
          <w:szCs w:val="26"/>
        </w:rPr>
      </w:pPr>
      <w:r>
        <w:rPr>
          <w:b/>
          <w:bCs/>
          <w:noProof/>
          <w:sz w:val="26"/>
          <w:szCs w:val="26"/>
        </w:rPr>
        <w:lastRenderedPageBreak/>
        <w:drawing>
          <wp:inline distT="0" distB="0" distL="0" distR="0" wp14:anchorId="002839EF" wp14:editId="241082A5">
            <wp:extent cx="3866606" cy="241662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877757" cy="2423598"/>
                    </a:xfrm>
                    <a:prstGeom prst="rect">
                      <a:avLst/>
                    </a:prstGeom>
                  </pic:spPr>
                </pic:pic>
              </a:graphicData>
            </a:graphic>
          </wp:inline>
        </w:drawing>
      </w:r>
    </w:p>
    <w:p w14:paraId="0A4E466F" w14:textId="07231025" w:rsidR="006870CE" w:rsidRDefault="006870CE">
      <w:pPr>
        <w:spacing w:before="400" w:after="100"/>
        <w:rPr>
          <w:b/>
          <w:bCs/>
          <w:sz w:val="26"/>
          <w:szCs w:val="26"/>
        </w:rPr>
      </w:pPr>
      <w:r>
        <w:rPr>
          <w:b/>
          <w:bCs/>
          <w:noProof/>
          <w:sz w:val="26"/>
          <w:szCs w:val="26"/>
        </w:rPr>
        <w:drawing>
          <wp:inline distT="0" distB="0" distL="0" distR="0" wp14:anchorId="4B7FFA8D" wp14:editId="09BF3363">
            <wp:extent cx="3918858" cy="2449286"/>
            <wp:effectExtent l="0" t="0" r="5715" b="190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935398" cy="2459624"/>
                    </a:xfrm>
                    <a:prstGeom prst="rect">
                      <a:avLst/>
                    </a:prstGeom>
                  </pic:spPr>
                </pic:pic>
              </a:graphicData>
            </a:graphic>
          </wp:inline>
        </w:drawing>
      </w:r>
    </w:p>
    <w:p w14:paraId="672F113D" w14:textId="05FD72AB" w:rsidR="006870CE" w:rsidRDefault="006870CE">
      <w:pPr>
        <w:spacing w:before="400" w:after="100"/>
        <w:rPr>
          <w:b/>
          <w:bCs/>
          <w:sz w:val="26"/>
          <w:szCs w:val="26"/>
        </w:rPr>
      </w:pPr>
      <w:r>
        <w:rPr>
          <w:b/>
          <w:bCs/>
          <w:noProof/>
          <w:sz w:val="26"/>
          <w:szCs w:val="26"/>
        </w:rPr>
        <w:drawing>
          <wp:inline distT="0" distB="0" distL="0" distR="0" wp14:anchorId="6724B20E" wp14:editId="130B973A">
            <wp:extent cx="3984171" cy="2490107"/>
            <wp:effectExtent l="0" t="0" r="381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020466" cy="2512791"/>
                    </a:xfrm>
                    <a:prstGeom prst="rect">
                      <a:avLst/>
                    </a:prstGeom>
                  </pic:spPr>
                </pic:pic>
              </a:graphicData>
            </a:graphic>
          </wp:inline>
        </w:drawing>
      </w:r>
    </w:p>
    <w:p w14:paraId="29629E26" w14:textId="0F2F7458" w:rsidR="002D6394" w:rsidRDefault="008A5B39">
      <w:pPr>
        <w:spacing w:before="400" w:after="100"/>
      </w:pPr>
      <w:r>
        <w:rPr>
          <w:b/>
          <w:bCs/>
          <w:sz w:val="26"/>
          <w:szCs w:val="26"/>
        </w:rPr>
        <w:t>3.7 Finding 7 — Exposed Database Backup — Staff Salaries and Shareholder Data</w:t>
      </w:r>
    </w:p>
    <w:p w14:paraId="4759DA31" w14:textId="77777777" w:rsidR="002D6394" w:rsidRDefault="008A5B39">
      <w:pPr>
        <w:spacing w:after="60"/>
      </w:pPr>
      <w:r>
        <w:rPr>
          <w:b/>
          <w:bCs/>
        </w:rPr>
        <w:t xml:space="preserve">Risk Rating: </w:t>
      </w:r>
      <w:r>
        <w:rPr>
          <w:b/>
          <w:bCs/>
          <w:color w:val="C00000"/>
        </w:rPr>
        <w:t>Critical</w:t>
      </w:r>
    </w:p>
    <w:p w14:paraId="5D146117" w14:textId="77777777" w:rsidR="002D6394" w:rsidRDefault="008A5B39">
      <w:pPr>
        <w:spacing w:after="100"/>
      </w:pPr>
      <w:r>
        <w:rPr>
          <w:b/>
          <w:bCs/>
        </w:rPr>
        <w:lastRenderedPageBreak/>
        <w:t xml:space="preserve">Location: </w:t>
      </w:r>
      <w:r>
        <w:t>old/ (backup .</w:t>
      </w:r>
      <w:proofErr w:type="spellStart"/>
      <w:r>
        <w:t>sql</w:t>
      </w:r>
      <w:proofErr w:type="spellEnd"/>
      <w:r>
        <w:t xml:space="preserve"> file)</w:t>
      </w:r>
    </w:p>
    <w:p w14:paraId="71DDA0A5" w14:textId="77777777" w:rsidR="002D6394" w:rsidRDefault="008A5B39">
      <w:pPr>
        <w:spacing w:after="150"/>
      </w:pPr>
      <w:r>
        <w:t>The /old/ directory, already confirmed browsable in Finding 2 and referenced in robots.txt, contained a forgotten MySQL backup file in plain, unencrypted SQL format. This backup contained two complete database tables: full staff records for all 30 hospital employees (including national ID numbers and salaries) and the complete shareholder register for the hospital's 10 shareholders.</w:t>
      </w:r>
    </w:p>
    <w:p w14:paraId="5E68CC5B" w14:textId="77777777" w:rsidR="002D6394" w:rsidRDefault="008A5B39">
      <w:pPr>
        <w:pStyle w:val="Heading2"/>
        <w:spacing w:before="300" w:after="150"/>
      </w:pPr>
      <w:r>
        <w:t>Steps Taken</w:t>
      </w:r>
    </w:p>
    <w:p w14:paraId="7574A6FB" w14:textId="77777777" w:rsidR="002D6394" w:rsidRDefault="008A5B39">
      <w:pPr>
        <w:spacing w:after="150"/>
      </w:pPr>
      <w:r>
        <w:t>The backup file was located directly in the open /old/ directory listing and downloaded:</w:t>
      </w:r>
    </w:p>
    <w:p w14:paraId="30922B0E" w14:textId="6CCEFBF5" w:rsidR="002D6394" w:rsidRDefault="008A5B39" w:rsidP="00295722">
      <w:pPr>
        <w:pBdr>
          <w:top w:val="single" w:sz="2" w:space="0" w:color="CCCCCC"/>
          <w:left w:val="single" w:sz="2" w:space="0" w:color="CCCCCC"/>
          <w:bottom w:val="single" w:sz="2" w:space="0" w:color="CCCCCC"/>
          <w:right w:val="single" w:sz="2" w:space="0" w:color="CCCCCC"/>
        </w:pBdr>
        <w:shd w:val="clear" w:color="auto" w:fill="F2F2F2"/>
        <w:spacing w:before="100" w:after="150"/>
      </w:pPr>
      <w:proofErr w:type="spellStart"/>
      <w:r>
        <w:rPr>
          <w:rFonts w:ascii="Consolas" w:eastAsia="Consolas" w:hAnsi="Consolas" w:cs="Consolas"/>
        </w:rPr>
        <w:t>wget</w:t>
      </w:r>
      <w:proofErr w:type="spellEnd"/>
      <w:r>
        <w:rPr>
          <w:rFonts w:ascii="Consolas" w:eastAsia="Consolas" w:hAnsi="Consolas" w:cs="Consolas"/>
        </w:rPr>
        <w:t xml:space="preserve"> https://medirozahospital.com/old/</w:t>
      </w:r>
      <w:r w:rsidR="00295722" w:rsidRPr="00295722">
        <w:rPr>
          <w:rFonts w:ascii="Consolas" w:eastAsia="Consolas" w:hAnsi="Consolas" w:cs="Consolas"/>
        </w:rPr>
        <w:t>﻿mediroza_db_backup_2019.sql</w:t>
      </w:r>
    </w:p>
    <w:p w14:paraId="728A8DF3" w14:textId="77777777" w:rsidR="002D6394" w:rsidRDefault="008A5B39">
      <w:pPr>
        <w:spacing w:after="150"/>
      </w:pPr>
      <w:r>
        <w:t>The file was opened as plain text and the staff and shareholders INSERT statements were extracted and converted into readable tables for analysis and reporting.</w:t>
      </w:r>
    </w:p>
    <w:p w14:paraId="4874A9A0" w14:textId="77777777" w:rsidR="002D6394" w:rsidRDefault="008A5B39">
      <w:pPr>
        <w:pStyle w:val="Heading2"/>
        <w:spacing w:before="300" w:after="150"/>
      </w:pPr>
      <w:r>
        <w:t>Staff Table (30 records) — Name, Job Title, Department, Monthly Salary (ZAR)</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600"/>
        <w:gridCol w:w="2400"/>
        <w:gridCol w:w="1900"/>
        <w:gridCol w:w="1950"/>
      </w:tblGrid>
      <w:tr w:rsidR="002D6394" w14:paraId="2BFDBED5" w14:textId="77777777">
        <w:trPr>
          <w:tblHeader/>
        </w:trPr>
        <w:tc>
          <w:tcPr>
            <w:tcW w:w="500" w:type="dxa"/>
            <w:shd w:val="clear" w:color="auto" w:fill="1F3864"/>
          </w:tcPr>
          <w:p w14:paraId="3E9C2CD3" w14:textId="77777777" w:rsidR="002D6394" w:rsidRDefault="008A5B39">
            <w:pPr>
              <w:jc w:val="center"/>
            </w:pPr>
            <w:r>
              <w:rPr>
                <w:b/>
                <w:bCs/>
                <w:color w:val="FFFFFF"/>
              </w:rPr>
              <w:t>#</w:t>
            </w:r>
          </w:p>
        </w:tc>
        <w:tc>
          <w:tcPr>
            <w:tcW w:w="2600" w:type="dxa"/>
            <w:shd w:val="clear" w:color="auto" w:fill="1F3864"/>
          </w:tcPr>
          <w:p w14:paraId="0870825B" w14:textId="77777777" w:rsidR="002D6394" w:rsidRDefault="008A5B39">
            <w:r>
              <w:rPr>
                <w:b/>
                <w:bCs/>
                <w:color w:val="FFFFFF"/>
              </w:rPr>
              <w:t>Full Name</w:t>
            </w:r>
          </w:p>
        </w:tc>
        <w:tc>
          <w:tcPr>
            <w:tcW w:w="2400" w:type="dxa"/>
            <w:shd w:val="clear" w:color="auto" w:fill="1F3864"/>
          </w:tcPr>
          <w:p w14:paraId="5F459F85" w14:textId="77777777" w:rsidR="002D6394" w:rsidRDefault="008A5B39">
            <w:r>
              <w:rPr>
                <w:b/>
                <w:bCs/>
                <w:color w:val="FFFFFF"/>
              </w:rPr>
              <w:t>Job Title</w:t>
            </w:r>
          </w:p>
        </w:tc>
        <w:tc>
          <w:tcPr>
            <w:tcW w:w="1900" w:type="dxa"/>
            <w:shd w:val="clear" w:color="auto" w:fill="1F3864"/>
          </w:tcPr>
          <w:p w14:paraId="0D058F94" w14:textId="77777777" w:rsidR="002D6394" w:rsidRDefault="008A5B39">
            <w:r>
              <w:rPr>
                <w:b/>
                <w:bCs/>
                <w:color w:val="FFFFFF"/>
              </w:rPr>
              <w:t>Department</w:t>
            </w:r>
          </w:p>
        </w:tc>
        <w:tc>
          <w:tcPr>
            <w:tcW w:w="1950" w:type="dxa"/>
            <w:shd w:val="clear" w:color="auto" w:fill="1F3864"/>
          </w:tcPr>
          <w:p w14:paraId="2961E793" w14:textId="77777777" w:rsidR="002D6394" w:rsidRDefault="008A5B39">
            <w:pPr>
              <w:jc w:val="right"/>
            </w:pPr>
            <w:r>
              <w:rPr>
                <w:b/>
                <w:bCs/>
                <w:color w:val="FFFFFF"/>
              </w:rPr>
              <w:t>Salary (ZAR)</w:t>
            </w:r>
          </w:p>
        </w:tc>
      </w:tr>
      <w:tr w:rsidR="002D6394" w14:paraId="2241FEBB" w14:textId="77777777">
        <w:tc>
          <w:tcPr>
            <w:tcW w:w="500" w:type="dxa"/>
          </w:tcPr>
          <w:p w14:paraId="408EAF58" w14:textId="77777777" w:rsidR="002D6394" w:rsidRDefault="008A5B39">
            <w:pPr>
              <w:jc w:val="center"/>
            </w:pPr>
            <w:r>
              <w:rPr>
                <w:color w:val="000000"/>
              </w:rPr>
              <w:t>1</w:t>
            </w:r>
          </w:p>
        </w:tc>
        <w:tc>
          <w:tcPr>
            <w:tcW w:w="2600" w:type="dxa"/>
          </w:tcPr>
          <w:p w14:paraId="3CE9A520" w14:textId="77777777" w:rsidR="002D6394" w:rsidRDefault="008A5B39">
            <w:r>
              <w:rPr>
                <w:color w:val="000000"/>
              </w:rPr>
              <w:t>Dr. Rajesh Naidoo</w:t>
            </w:r>
          </w:p>
        </w:tc>
        <w:tc>
          <w:tcPr>
            <w:tcW w:w="2400" w:type="dxa"/>
          </w:tcPr>
          <w:p w14:paraId="6A709483" w14:textId="77777777" w:rsidR="002D6394" w:rsidRDefault="008A5B39">
            <w:r>
              <w:rPr>
                <w:color w:val="000000"/>
              </w:rPr>
              <w:t>Chief Pathologist</w:t>
            </w:r>
          </w:p>
        </w:tc>
        <w:tc>
          <w:tcPr>
            <w:tcW w:w="1900" w:type="dxa"/>
          </w:tcPr>
          <w:p w14:paraId="7BFE6843" w14:textId="77777777" w:rsidR="002D6394" w:rsidRDefault="008A5B39">
            <w:r>
              <w:rPr>
                <w:color w:val="000000"/>
              </w:rPr>
              <w:t>Diagnostics Lab</w:t>
            </w:r>
          </w:p>
        </w:tc>
        <w:tc>
          <w:tcPr>
            <w:tcW w:w="1950" w:type="dxa"/>
          </w:tcPr>
          <w:p w14:paraId="69F2CA26" w14:textId="77777777" w:rsidR="002D6394" w:rsidRDefault="008A5B39">
            <w:pPr>
              <w:jc w:val="right"/>
            </w:pPr>
            <w:r>
              <w:rPr>
                <w:color w:val="000000"/>
              </w:rPr>
              <w:t>138,000</w:t>
            </w:r>
          </w:p>
        </w:tc>
      </w:tr>
      <w:tr w:rsidR="002D6394" w14:paraId="268D7094" w14:textId="77777777">
        <w:tc>
          <w:tcPr>
            <w:tcW w:w="500" w:type="dxa"/>
            <w:shd w:val="clear" w:color="auto" w:fill="F2F2F2"/>
          </w:tcPr>
          <w:p w14:paraId="58D60720" w14:textId="77777777" w:rsidR="002D6394" w:rsidRDefault="008A5B39">
            <w:pPr>
              <w:jc w:val="center"/>
            </w:pPr>
            <w:r>
              <w:rPr>
                <w:color w:val="000000"/>
              </w:rPr>
              <w:t>2</w:t>
            </w:r>
          </w:p>
        </w:tc>
        <w:tc>
          <w:tcPr>
            <w:tcW w:w="2600" w:type="dxa"/>
            <w:shd w:val="clear" w:color="auto" w:fill="F2F2F2"/>
          </w:tcPr>
          <w:p w14:paraId="25DC437F" w14:textId="77777777" w:rsidR="002D6394" w:rsidRDefault="008A5B39">
            <w:r>
              <w:rPr>
                <w:color w:val="000000"/>
              </w:rPr>
              <w:t>Sarah Botha</w:t>
            </w:r>
          </w:p>
        </w:tc>
        <w:tc>
          <w:tcPr>
            <w:tcW w:w="2400" w:type="dxa"/>
            <w:shd w:val="clear" w:color="auto" w:fill="F2F2F2"/>
          </w:tcPr>
          <w:p w14:paraId="0E16360F" w14:textId="77777777" w:rsidR="002D6394" w:rsidRDefault="008A5B39">
            <w:r>
              <w:rPr>
                <w:color w:val="000000"/>
              </w:rPr>
              <w:t>Chief Financial Officer</w:t>
            </w:r>
          </w:p>
        </w:tc>
        <w:tc>
          <w:tcPr>
            <w:tcW w:w="1900" w:type="dxa"/>
            <w:shd w:val="clear" w:color="auto" w:fill="F2F2F2"/>
          </w:tcPr>
          <w:p w14:paraId="0524858A" w14:textId="77777777" w:rsidR="002D6394" w:rsidRDefault="008A5B39">
            <w:r>
              <w:rPr>
                <w:color w:val="000000"/>
              </w:rPr>
              <w:t>Finance</w:t>
            </w:r>
          </w:p>
        </w:tc>
        <w:tc>
          <w:tcPr>
            <w:tcW w:w="1950" w:type="dxa"/>
            <w:shd w:val="clear" w:color="auto" w:fill="F2F2F2"/>
          </w:tcPr>
          <w:p w14:paraId="6523B96D" w14:textId="77777777" w:rsidR="002D6394" w:rsidRDefault="008A5B39">
            <w:pPr>
              <w:jc w:val="right"/>
            </w:pPr>
            <w:r>
              <w:rPr>
                <w:color w:val="000000"/>
              </w:rPr>
              <w:t>152,000</w:t>
            </w:r>
          </w:p>
        </w:tc>
      </w:tr>
      <w:tr w:rsidR="002D6394" w14:paraId="228E7035" w14:textId="77777777">
        <w:tc>
          <w:tcPr>
            <w:tcW w:w="500" w:type="dxa"/>
          </w:tcPr>
          <w:p w14:paraId="1B249969" w14:textId="77777777" w:rsidR="002D6394" w:rsidRDefault="008A5B39">
            <w:pPr>
              <w:jc w:val="center"/>
            </w:pPr>
            <w:r>
              <w:rPr>
                <w:color w:val="000000"/>
              </w:rPr>
              <w:t>3</w:t>
            </w:r>
          </w:p>
        </w:tc>
        <w:tc>
          <w:tcPr>
            <w:tcW w:w="2600" w:type="dxa"/>
          </w:tcPr>
          <w:p w14:paraId="661E1B19" w14:textId="77777777" w:rsidR="002D6394" w:rsidRDefault="008A5B39">
            <w:r>
              <w:rPr>
                <w:color w:val="000000"/>
              </w:rPr>
              <w:t>Dr. Johan van der Merwe</w:t>
            </w:r>
          </w:p>
        </w:tc>
        <w:tc>
          <w:tcPr>
            <w:tcW w:w="2400" w:type="dxa"/>
          </w:tcPr>
          <w:p w14:paraId="2C0272A3" w14:textId="77777777" w:rsidR="002D6394" w:rsidRDefault="008A5B39">
            <w:r>
              <w:rPr>
                <w:color w:val="000000"/>
              </w:rPr>
              <w:t>Medical Director</w:t>
            </w:r>
          </w:p>
        </w:tc>
        <w:tc>
          <w:tcPr>
            <w:tcW w:w="1900" w:type="dxa"/>
          </w:tcPr>
          <w:p w14:paraId="74F4A7E9" w14:textId="77777777" w:rsidR="002D6394" w:rsidRDefault="008A5B39">
            <w:r>
              <w:rPr>
                <w:color w:val="000000"/>
              </w:rPr>
              <w:t>Management</w:t>
            </w:r>
          </w:p>
        </w:tc>
        <w:tc>
          <w:tcPr>
            <w:tcW w:w="1950" w:type="dxa"/>
          </w:tcPr>
          <w:p w14:paraId="68DA8789" w14:textId="77777777" w:rsidR="002D6394" w:rsidRDefault="008A5B39">
            <w:pPr>
              <w:jc w:val="right"/>
            </w:pPr>
            <w:r>
              <w:rPr>
                <w:color w:val="000000"/>
              </w:rPr>
              <w:t>160,000</w:t>
            </w:r>
          </w:p>
        </w:tc>
      </w:tr>
      <w:tr w:rsidR="002D6394" w14:paraId="14EA6AE6" w14:textId="77777777">
        <w:tc>
          <w:tcPr>
            <w:tcW w:w="500" w:type="dxa"/>
            <w:shd w:val="clear" w:color="auto" w:fill="F2F2F2"/>
          </w:tcPr>
          <w:p w14:paraId="4D736823" w14:textId="77777777" w:rsidR="002D6394" w:rsidRDefault="008A5B39">
            <w:pPr>
              <w:jc w:val="center"/>
            </w:pPr>
            <w:r>
              <w:rPr>
                <w:color w:val="000000"/>
              </w:rPr>
              <w:t>4</w:t>
            </w:r>
          </w:p>
        </w:tc>
        <w:tc>
          <w:tcPr>
            <w:tcW w:w="2600" w:type="dxa"/>
            <w:shd w:val="clear" w:color="auto" w:fill="F2F2F2"/>
          </w:tcPr>
          <w:p w14:paraId="5F6EDA1C" w14:textId="77777777" w:rsidR="002D6394" w:rsidRDefault="008A5B39">
            <w:r>
              <w:rPr>
                <w:color w:val="000000"/>
              </w:rPr>
              <w:t>Dr. Anita Naicker</w:t>
            </w:r>
          </w:p>
        </w:tc>
        <w:tc>
          <w:tcPr>
            <w:tcW w:w="2400" w:type="dxa"/>
            <w:shd w:val="clear" w:color="auto" w:fill="F2F2F2"/>
          </w:tcPr>
          <w:p w14:paraId="3AB24461" w14:textId="77777777" w:rsidR="002D6394" w:rsidRDefault="008A5B39">
            <w:r>
              <w:rPr>
                <w:color w:val="000000"/>
              </w:rPr>
              <w:t>Consultant Cardiologist</w:t>
            </w:r>
          </w:p>
        </w:tc>
        <w:tc>
          <w:tcPr>
            <w:tcW w:w="1900" w:type="dxa"/>
            <w:shd w:val="clear" w:color="auto" w:fill="F2F2F2"/>
          </w:tcPr>
          <w:p w14:paraId="63F61FC4" w14:textId="77777777" w:rsidR="002D6394" w:rsidRDefault="008A5B39">
            <w:r>
              <w:rPr>
                <w:color w:val="000000"/>
              </w:rPr>
              <w:t>Cardiology</w:t>
            </w:r>
          </w:p>
        </w:tc>
        <w:tc>
          <w:tcPr>
            <w:tcW w:w="1950" w:type="dxa"/>
            <w:shd w:val="clear" w:color="auto" w:fill="F2F2F2"/>
          </w:tcPr>
          <w:p w14:paraId="742D9CEF" w14:textId="77777777" w:rsidR="002D6394" w:rsidRDefault="008A5B39">
            <w:pPr>
              <w:jc w:val="right"/>
            </w:pPr>
            <w:r>
              <w:rPr>
                <w:color w:val="000000"/>
              </w:rPr>
              <w:t>132,000</w:t>
            </w:r>
          </w:p>
        </w:tc>
      </w:tr>
      <w:tr w:rsidR="002D6394" w14:paraId="355AB610" w14:textId="77777777">
        <w:tc>
          <w:tcPr>
            <w:tcW w:w="500" w:type="dxa"/>
          </w:tcPr>
          <w:p w14:paraId="0013A697" w14:textId="77777777" w:rsidR="002D6394" w:rsidRDefault="008A5B39">
            <w:pPr>
              <w:jc w:val="center"/>
            </w:pPr>
            <w:r>
              <w:rPr>
                <w:color w:val="000000"/>
              </w:rPr>
              <w:t>5</w:t>
            </w:r>
          </w:p>
        </w:tc>
        <w:tc>
          <w:tcPr>
            <w:tcW w:w="2600" w:type="dxa"/>
          </w:tcPr>
          <w:p w14:paraId="0CEAA8B4" w14:textId="77777777" w:rsidR="002D6394" w:rsidRDefault="008A5B39">
            <w:r>
              <w:rPr>
                <w:color w:val="000000"/>
              </w:rPr>
              <w:t>Dr. Ahmed Kara</w:t>
            </w:r>
          </w:p>
        </w:tc>
        <w:tc>
          <w:tcPr>
            <w:tcW w:w="2400" w:type="dxa"/>
          </w:tcPr>
          <w:p w14:paraId="2156BD90" w14:textId="77777777" w:rsidR="002D6394" w:rsidRDefault="008A5B39">
            <w:r>
              <w:rPr>
                <w:color w:val="000000"/>
              </w:rPr>
              <w:t>Consultant Physician</w:t>
            </w:r>
          </w:p>
        </w:tc>
        <w:tc>
          <w:tcPr>
            <w:tcW w:w="1900" w:type="dxa"/>
          </w:tcPr>
          <w:p w14:paraId="17B2F8FA" w14:textId="77777777" w:rsidR="002D6394" w:rsidRDefault="008A5B39">
            <w:r>
              <w:rPr>
                <w:color w:val="000000"/>
              </w:rPr>
              <w:t>Internal Medicine</w:t>
            </w:r>
          </w:p>
        </w:tc>
        <w:tc>
          <w:tcPr>
            <w:tcW w:w="1950" w:type="dxa"/>
          </w:tcPr>
          <w:p w14:paraId="480650E8" w14:textId="77777777" w:rsidR="002D6394" w:rsidRDefault="008A5B39">
            <w:pPr>
              <w:jc w:val="right"/>
            </w:pPr>
            <w:r>
              <w:rPr>
                <w:color w:val="000000"/>
              </w:rPr>
              <w:t>128,000</w:t>
            </w:r>
          </w:p>
        </w:tc>
      </w:tr>
      <w:tr w:rsidR="002D6394" w14:paraId="332619D9" w14:textId="77777777">
        <w:tc>
          <w:tcPr>
            <w:tcW w:w="500" w:type="dxa"/>
            <w:shd w:val="clear" w:color="auto" w:fill="F2F2F2"/>
          </w:tcPr>
          <w:p w14:paraId="74075F39" w14:textId="77777777" w:rsidR="002D6394" w:rsidRDefault="008A5B39">
            <w:pPr>
              <w:jc w:val="center"/>
            </w:pPr>
            <w:r>
              <w:rPr>
                <w:color w:val="000000"/>
              </w:rPr>
              <w:t>6</w:t>
            </w:r>
          </w:p>
        </w:tc>
        <w:tc>
          <w:tcPr>
            <w:tcW w:w="2600" w:type="dxa"/>
            <w:shd w:val="clear" w:color="auto" w:fill="F2F2F2"/>
          </w:tcPr>
          <w:p w14:paraId="59DCFE9F" w14:textId="77777777" w:rsidR="002D6394" w:rsidRDefault="008A5B39">
            <w:r>
              <w:rPr>
                <w:color w:val="000000"/>
              </w:rPr>
              <w:t xml:space="preserve">Dr. Yusuf </w:t>
            </w:r>
            <w:proofErr w:type="spellStart"/>
            <w:r>
              <w:rPr>
                <w:color w:val="000000"/>
              </w:rPr>
              <w:t>Cassim</w:t>
            </w:r>
            <w:proofErr w:type="spellEnd"/>
          </w:p>
        </w:tc>
        <w:tc>
          <w:tcPr>
            <w:tcW w:w="2400" w:type="dxa"/>
            <w:shd w:val="clear" w:color="auto" w:fill="F2F2F2"/>
          </w:tcPr>
          <w:p w14:paraId="0E210FC7" w14:textId="77777777" w:rsidR="002D6394" w:rsidRDefault="008A5B39">
            <w:r>
              <w:rPr>
                <w:color w:val="000000"/>
              </w:rPr>
              <w:t>Senior Registrar</w:t>
            </w:r>
          </w:p>
        </w:tc>
        <w:tc>
          <w:tcPr>
            <w:tcW w:w="1900" w:type="dxa"/>
            <w:shd w:val="clear" w:color="auto" w:fill="F2F2F2"/>
          </w:tcPr>
          <w:p w14:paraId="2566FBFE" w14:textId="77777777" w:rsidR="002D6394" w:rsidRDefault="008A5B39">
            <w:r>
              <w:rPr>
                <w:color w:val="000000"/>
              </w:rPr>
              <w:t>Emergency &amp; Trauma</w:t>
            </w:r>
          </w:p>
        </w:tc>
        <w:tc>
          <w:tcPr>
            <w:tcW w:w="1950" w:type="dxa"/>
            <w:shd w:val="clear" w:color="auto" w:fill="F2F2F2"/>
          </w:tcPr>
          <w:p w14:paraId="7ADE09AD" w14:textId="77777777" w:rsidR="002D6394" w:rsidRDefault="008A5B39">
            <w:pPr>
              <w:jc w:val="right"/>
            </w:pPr>
            <w:r>
              <w:rPr>
                <w:color w:val="000000"/>
              </w:rPr>
              <w:t>74,000</w:t>
            </w:r>
          </w:p>
        </w:tc>
      </w:tr>
      <w:tr w:rsidR="002D6394" w14:paraId="44CB09A0" w14:textId="77777777">
        <w:tc>
          <w:tcPr>
            <w:tcW w:w="500" w:type="dxa"/>
          </w:tcPr>
          <w:p w14:paraId="57BA782A" w14:textId="77777777" w:rsidR="002D6394" w:rsidRDefault="008A5B39">
            <w:pPr>
              <w:jc w:val="center"/>
            </w:pPr>
            <w:r>
              <w:rPr>
                <w:color w:val="000000"/>
              </w:rPr>
              <w:t>7</w:t>
            </w:r>
          </w:p>
        </w:tc>
        <w:tc>
          <w:tcPr>
            <w:tcW w:w="2600" w:type="dxa"/>
          </w:tcPr>
          <w:p w14:paraId="27A0D766" w14:textId="77777777" w:rsidR="002D6394" w:rsidRDefault="008A5B39">
            <w:r>
              <w:rPr>
                <w:color w:val="000000"/>
              </w:rPr>
              <w:t>Michael Roberts</w:t>
            </w:r>
          </w:p>
        </w:tc>
        <w:tc>
          <w:tcPr>
            <w:tcW w:w="2400" w:type="dxa"/>
          </w:tcPr>
          <w:p w14:paraId="60742C5C" w14:textId="77777777" w:rsidR="002D6394" w:rsidRDefault="008A5B39">
            <w:r>
              <w:rPr>
                <w:color w:val="000000"/>
              </w:rPr>
              <w:t>HR Director</w:t>
            </w:r>
          </w:p>
        </w:tc>
        <w:tc>
          <w:tcPr>
            <w:tcW w:w="1900" w:type="dxa"/>
          </w:tcPr>
          <w:p w14:paraId="63D6AA20" w14:textId="77777777" w:rsidR="002D6394" w:rsidRDefault="008A5B39">
            <w:r>
              <w:rPr>
                <w:color w:val="000000"/>
              </w:rPr>
              <w:t>Human Resources</w:t>
            </w:r>
          </w:p>
        </w:tc>
        <w:tc>
          <w:tcPr>
            <w:tcW w:w="1950" w:type="dxa"/>
          </w:tcPr>
          <w:p w14:paraId="3D496C43" w14:textId="77777777" w:rsidR="002D6394" w:rsidRDefault="008A5B39">
            <w:pPr>
              <w:jc w:val="right"/>
            </w:pPr>
            <w:r>
              <w:rPr>
                <w:color w:val="000000"/>
              </w:rPr>
              <w:t>96,000</w:t>
            </w:r>
          </w:p>
        </w:tc>
      </w:tr>
      <w:tr w:rsidR="002D6394" w14:paraId="164E9E40" w14:textId="77777777">
        <w:tc>
          <w:tcPr>
            <w:tcW w:w="500" w:type="dxa"/>
            <w:shd w:val="clear" w:color="auto" w:fill="F2F2F2"/>
          </w:tcPr>
          <w:p w14:paraId="3C3D1D4F" w14:textId="77777777" w:rsidR="002D6394" w:rsidRDefault="008A5B39">
            <w:pPr>
              <w:jc w:val="center"/>
            </w:pPr>
            <w:r>
              <w:rPr>
                <w:color w:val="000000"/>
              </w:rPr>
              <w:t>8</w:t>
            </w:r>
          </w:p>
        </w:tc>
        <w:tc>
          <w:tcPr>
            <w:tcW w:w="2600" w:type="dxa"/>
            <w:shd w:val="clear" w:color="auto" w:fill="F2F2F2"/>
          </w:tcPr>
          <w:p w14:paraId="0F9A45E8" w14:textId="77777777" w:rsidR="002D6394" w:rsidRDefault="008A5B39">
            <w:r>
              <w:rPr>
                <w:color w:val="000000"/>
              </w:rPr>
              <w:t>Susan Pretorius</w:t>
            </w:r>
          </w:p>
        </w:tc>
        <w:tc>
          <w:tcPr>
            <w:tcW w:w="2400" w:type="dxa"/>
            <w:shd w:val="clear" w:color="auto" w:fill="F2F2F2"/>
          </w:tcPr>
          <w:p w14:paraId="2C787F78" w14:textId="77777777" w:rsidR="002D6394" w:rsidRDefault="008A5B39">
            <w:r>
              <w:rPr>
                <w:color w:val="000000"/>
              </w:rPr>
              <w:t>HR Officer</w:t>
            </w:r>
          </w:p>
        </w:tc>
        <w:tc>
          <w:tcPr>
            <w:tcW w:w="1900" w:type="dxa"/>
            <w:shd w:val="clear" w:color="auto" w:fill="F2F2F2"/>
          </w:tcPr>
          <w:p w14:paraId="25BEDC30" w14:textId="77777777" w:rsidR="002D6394" w:rsidRDefault="008A5B39">
            <w:r>
              <w:rPr>
                <w:color w:val="000000"/>
              </w:rPr>
              <w:t>Human Resources</w:t>
            </w:r>
          </w:p>
        </w:tc>
        <w:tc>
          <w:tcPr>
            <w:tcW w:w="1950" w:type="dxa"/>
            <w:shd w:val="clear" w:color="auto" w:fill="F2F2F2"/>
          </w:tcPr>
          <w:p w14:paraId="2611DCC1" w14:textId="77777777" w:rsidR="002D6394" w:rsidRDefault="008A5B39">
            <w:pPr>
              <w:jc w:val="right"/>
            </w:pPr>
            <w:r>
              <w:rPr>
                <w:color w:val="000000"/>
              </w:rPr>
              <w:t>32,000</w:t>
            </w:r>
          </w:p>
        </w:tc>
      </w:tr>
      <w:tr w:rsidR="002D6394" w14:paraId="3B8B4074" w14:textId="77777777">
        <w:tc>
          <w:tcPr>
            <w:tcW w:w="500" w:type="dxa"/>
          </w:tcPr>
          <w:p w14:paraId="6119B153" w14:textId="77777777" w:rsidR="002D6394" w:rsidRDefault="008A5B39">
            <w:pPr>
              <w:jc w:val="center"/>
            </w:pPr>
            <w:r>
              <w:rPr>
                <w:color w:val="000000"/>
              </w:rPr>
              <w:t>9</w:t>
            </w:r>
          </w:p>
        </w:tc>
        <w:tc>
          <w:tcPr>
            <w:tcW w:w="2600" w:type="dxa"/>
          </w:tcPr>
          <w:p w14:paraId="31B4A035" w14:textId="77777777" w:rsidR="002D6394" w:rsidRDefault="008A5B39">
            <w:r>
              <w:rPr>
                <w:color w:val="000000"/>
              </w:rPr>
              <w:t>Jameel Malik</w:t>
            </w:r>
          </w:p>
        </w:tc>
        <w:tc>
          <w:tcPr>
            <w:tcW w:w="2400" w:type="dxa"/>
          </w:tcPr>
          <w:p w14:paraId="7972F009" w14:textId="77777777" w:rsidR="002D6394" w:rsidRDefault="008A5B39">
            <w:r>
              <w:rPr>
                <w:color w:val="000000"/>
              </w:rPr>
              <w:t>IT Systems Administrator</w:t>
            </w:r>
          </w:p>
        </w:tc>
        <w:tc>
          <w:tcPr>
            <w:tcW w:w="1900" w:type="dxa"/>
          </w:tcPr>
          <w:p w14:paraId="496F80DB" w14:textId="77777777" w:rsidR="002D6394" w:rsidRDefault="008A5B39">
            <w:r>
              <w:rPr>
                <w:color w:val="000000"/>
              </w:rPr>
              <w:t>IT</w:t>
            </w:r>
          </w:p>
        </w:tc>
        <w:tc>
          <w:tcPr>
            <w:tcW w:w="1950" w:type="dxa"/>
          </w:tcPr>
          <w:p w14:paraId="55AF2780" w14:textId="77777777" w:rsidR="002D6394" w:rsidRDefault="008A5B39">
            <w:pPr>
              <w:jc w:val="right"/>
            </w:pPr>
            <w:r>
              <w:rPr>
                <w:color w:val="000000"/>
              </w:rPr>
              <w:t>58,000</w:t>
            </w:r>
          </w:p>
        </w:tc>
      </w:tr>
      <w:tr w:rsidR="002D6394" w14:paraId="398416C6" w14:textId="77777777">
        <w:tc>
          <w:tcPr>
            <w:tcW w:w="500" w:type="dxa"/>
            <w:shd w:val="clear" w:color="auto" w:fill="F2F2F2"/>
          </w:tcPr>
          <w:p w14:paraId="68346BA5" w14:textId="77777777" w:rsidR="002D6394" w:rsidRDefault="008A5B39">
            <w:pPr>
              <w:jc w:val="center"/>
            </w:pPr>
            <w:r>
              <w:rPr>
                <w:color w:val="000000"/>
              </w:rPr>
              <w:t>10</w:t>
            </w:r>
          </w:p>
        </w:tc>
        <w:tc>
          <w:tcPr>
            <w:tcW w:w="2600" w:type="dxa"/>
            <w:shd w:val="clear" w:color="auto" w:fill="F2F2F2"/>
          </w:tcPr>
          <w:p w14:paraId="3E127A0D" w14:textId="77777777" w:rsidR="002D6394" w:rsidRDefault="008A5B39">
            <w:r>
              <w:rPr>
                <w:color w:val="000000"/>
              </w:rPr>
              <w:t>Thabo Molefe</w:t>
            </w:r>
          </w:p>
        </w:tc>
        <w:tc>
          <w:tcPr>
            <w:tcW w:w="2400" w:type="dxa"/>
            <w:shd w:val="clear" w:color="auto" w:fill="F2F2F2"/>
          </w:tcPr>
          <w:p w14:paraId="65E107C8" w14:textId="77777777" w:rsidR="002D6394" w:rsidRDefault="008A5B39">
            <w:r>
              <w:rPr>
                <w:color w:val="000000"/>
              </w:rPr>
              <w:t>Network Engineer</w:t>
            </w:r>
          </w:p>
        </w:tc>
        <w:tc>
          <w:tcPr>
            <w:tcW w:w="1900" w:type="dxa"/>
            <w:shd w:val="clear" w:color="auto" w:fill="F2F2F2"/>
          </w:tcPr>
          <w:p w14:paraId="04F4734E" w14:textId="77777777" w:rsidR="002D6394" w:rsidRDefault="008A5B39">
            <w:r>
              <w:rPr>
                <w:color w:val="000000"/>
              </w:rPr>
              <w:t>IT</w:t>
            </w:r>
          </w:p>
        </w:tc>
        <w:tc>
          <w:tcPr>
            <w:tcW w:w="1950" w:type="dxa"/>
            <w:shd w:val="clear" w:color="auto" w:fill="F2F2F2"/>
          </w:tcPr>
          <w:p w14:paraId="30F81D2D" w14:textId="77777777" w:rsidR="002D6394" w:rsidRDefault="008A5B39">
            <w:pPr>
              <w:jc w:val="right"/>
            </w:pPr>
            <w:r>
              <w:rPr>
                <w:color w:val="000000"/>
              </w:rPr>
              <w:t>46,000</w:t>
            </w:r>
          </w:p>
        </w:tc>
      </w:tr>
      <w:tr w:rsidR="002D6394" w14:paraId="4E5CF077" w14:textId="77777777">
        <w:tc>
          <w:tcPr>
            <w:tcW w:w="500" w:type="dxa"/>
          </w:tcPr>
          <w:p w14:paraId="1B6A7217" w14:textId="77777777" w:rsidR="002D6394" w:rsidRDefault="008A5B39">
            <w:pPr>
              <w:jc w:val="center"/>
            </w:pPr>
            <w:r>
              <w:rPr>
                <w:color w:val="000000"/>
              </w:rPr>
              <w:t>11</w:t>
            </w:r>
          </w:p>
        </w:tc>
        <w:tc>
          <w:tcPr>
            <w:tcW w:w="2600" w:type="dxa"/>
          </w:tcPr>
          <w:p w14:paraId="5DA78CC2" w14:textId="77777777" w:rsidR="002D6394" w:rsidRDefault="008A5B39">
            <w:proofErr w:type="spellStart"/>
            <w:r>
              <w:rPr>
                <w:color w:val="000000"/>
              </w:rPr>
              <w:t>Nomvula</w:t>
            </w:r>
            <w:proofErr w:type="spellEnd"/>
            <w:r>
              <w:rPr>
                <w:color w:val="000000"/>
              </w:rPr>
              <w:t xml:space="preserve"> Khumalo</w:t>
            </w:r>
          </w:p>
        </w:tc>
        <w:tc>
          <w:tcPr>
            <w:tcW w:w="2400" w:type="dxa"/>
          </w:tcPr>
          <w:p w14:paraId="7FCFD559" w14:textId="77777777" w:rsidR="002D6394" w:rsidRDefault="008A5B39">
            <w:r>
              <w:rPr>
                <w:color w:val="000000"/>
              </w:rPr>
              <w:t>Registered Nurse</w:t>
            </w:r>
          </w:p>
        </w:tc>
        <w:tc>
          <w:tcPr>
            <w:tcW w:w="1900" w:type="dxa"/>
          </w:tcPr>
          <w:p w14:paraId="6338C698" w14:textId="77777777" w:rsidR="002D6394" w:rsidRDefault="008A5B39">
            <w:r>
              <w:rPr>
                <w:color w:val="000000"/>
              </w:rPr>
              <w:t>Emergency &amp; Trauma</w:t>
            </w:r>
          </w:p>
        </w:tc>
        <w:tc>
          <w:tcPr>
            <w:tcW w:w="1950" w:type="dxa"/>
          </w:tcPr>
          <w:p w14:paraId="14279A73" w14:textId="77777777" w:rsidR="002D6394" w:rsidRDefault="008A5B39">
            <w:pPr>
              <w:jc w:val="right"/>
            </w:pPr>
            <w:r>
              <w:rPr>
                <w:color w:val="000000"/>
              </w:rPr>
              <w:t>34,000</w:t>
            </w:r>
          </w:p>
        </w:tc>
      </w:tr>
      <w:tr w:rsidR="002D6394" w14:paraId="362336F3" w14:textId="77777777">
        <w:tc>
          <w:tcPr>
            <w:tcW w:w="500" w:type="dxa"/>
            <w:shd w:val="clear" w:color="auto" w:fill="F2F2F2"/>
          </w:tcPr>
          <w:p w14:paraId="5E81D208" w14:textId="77777777" w:rsidR="002D6394" w:rsidRDefault="008A5B39">
            <w:pPr>
              <w:jc w:val="center"/>
            </w:pPr>
            <w:r>
              <w:rPr>
                <w:color w:val="000000"/>
              </w:rPr>
              <w:t>12</w:t>
            </w:r>
          </w:p>
        </w:tc>
        <w:tc>
          <w:tcPr>
            <w:tcW w:w="2600" w:type="dxa"/>
            <w:shd w:val="clear" w:color="auto" w:fill="F2F2F2"/>
          </w:tcPr>
          <w:p w14:paraId="35635DB7" w14:textId="77777777" w:rsidR="002D6394" w:rsidRDefault="008A5B39">
            <w:r>
              <w:rPr>
                <w:color w:val="000000"/>
              </w:rPr>
              <w:t>Lerato Mokoena</w:t>
            </w:r>
          </w:p>
        </w:tc>
        <w:tc>
          <w:tcPr>
            <w:tcW w:w="2400" w:type="dxa"/>
            <w:shd w:val="clear" w:color="auto" w:fill="F2F2F2"/>
          </w:tcPr>
          <w:p w14:paraId="400F0308" w14:textId="77777777" w:rsidR="002D6394" w:rsidRDefault="008A5B39">
            <w:r>
              <w:rPr>
                <w:color w:val="000000"/>
              </w:rPr>
              <w:t>Registered Nurse</w:t>
            </w:r>
          </w:p>
        </w:tc>
        <w:tc>
          <w:tcPr>
            <w:tcW w:w="1900" w:type="dxa"/>
            <w:shd w:val="clear" w:color="auto" w:fill="F2F2F2"/>
          </w:tcPr>
          <w:p w14:paraId="1AF423AC" w14:textId="77777777" w:rsidR="002D6394" w:rsidRDefault="008A5B39">
            <w:r>
              <w:rPr>
                <w:color w:val="000000"/>
              </w:rPr>
              <w:t>Pediatrics</w:t>
            </w:r>
          </w:p>
        </w:tc>
        <w:tc>
          <w:tcPr>
            <w:tcW w:w="1950" w:type="dxa"/>
            <w:shd w:val="clear" w:color="auto" w:fill="F2F2F2"/>
          </w:tcPr>
          <w:p w14:paraId="23094831" w14:textId="77777777" w:rsidR="002D6394" w:rsidRDefault="008A5B39">
            <w:pPr>
              <w:jc w:val="right"/>
            </w:pPr>
            <w:r>
              <w:rPr>
                <w:color w:val="000000"/>
              </w:rPr>
              <w:t>33,000</w:t>
            </w:r>
          </w:p>
        </w:tc>
      </w:tr>
      <w:tr w:rsidR="002D6394" w14:paraId="5C61223A" w14:textId="77777777">
        <w:tc>
          <w:tcPr>
            <w:tcW w:w="500" w:type="dxa"/>
          </w:tcPr>
          <w:p w14:paraId="7FFFD620" w14:textId="77777777" w:rsidR="002D6394" w:rsidRDefault="008A5B39">
            <w:pPr>
              <w:jc w:val="center"/>
            </w:pPr>
            <w:r>
              <w:rPr>
                <w:color w:val="000000"/>
              </w:rPr>
              <w:t>13</w:t>
            </w:r>
          </w:p>
        </w:tc>
        <w:tc>
          <w:tcPr>
            <w:tcW w:w="2600" w:type="dxa"/>
          </w:tcPr>
          <w:p w14:paraId="14C67F44" w14:textId="77777777" w:rsidR="002D6394" w:rsidRDefault="008A5B39">
            <w:r>
              <w:rPr>
                <w:color w:val="000000"/>
              </w:rPr>
              <w:t>Bongani Ndlovu</w:t>
            </w:r>
          </w:p>
        </w:tc>
        <w:tc>
          <w:tcPr>
            <w:tcW w:w="2400" w:type="dxa"/>
          </w:tcPr>
          <w:p w14:paraId="1E0D0E13" w14:textId="77777777" w:rsidR="002D6394" w:rsidRDefault="008A5B39">
            <w:r>
              <w:rPr>
                <w:color w:val="000000"/>
              </w:rPr>
              <w:t>Registered Nurse</w:t>
            </w:r>
          </w:p>
        </w:tc>
        <w:tc>
          <w:tcPr>
            <w:tcW w:w="1900" w:type="dxa"/>
          </w:tcPr>
          <w:p w14:paraId="75E1B57B" w14:textId="77777777" w:rsidR="002D6394" w:rsidRDefault="008A5B39">
            <w:r>
              <w:rPr>
                <w:color w:val="000000"/>
              </w:rPr>
              <w:t>Cardiology</w:t>
            </w:r>
          </w:p>
        </w:tc>
        <w:tc>
          <w:tcPr>
            <w:tcW w:w="1950" w:type="dxa"/>
          </w:tcPr>
          <w:p w14:paraId="6EFC33EE" w14:textId="77777777" w:rsidR="002D6394" w:rsidRDefault="008A5B39">
            <w:pPr>
              <w:jc w:val="right"/>
            </w:pPr>
            <w:r>
              <w:rPr>
                <w:color w:val="000000"/>
              </w:rPr>
              <w:t>35,000</w:t>
            </w:r>
          </w:p>
        </w:tc>
      </w:tr>
      <w:tr w:rsidR="002D6394" w14:paraId="2CB0A4F0" w14:textId="77777777">
        <w:tc>
          <w:tcPr>
            <w:tcW w:w="500" w:type="dxa"/>
            <w:shd w:val="clear" w:color="auto" w:fill="F2F2F2"/>
          </w:tcPr>
          <w:p w14:paraId="156AF326" w14:textId="77777777" w:rsidR="002D6394" w:rsidRDefault="008A5B39">
            <w:pPr>
              <w:jc w:val="center"/>
            </w:pPr>
            <w:r>
              <w:rPr>
                <w:color w:val="000000"/>
              </w:rPr>
              <w:t>14</w:t>
            </w:r>
          </w:p>
        </w:tc>
        <w:tc>
          <w:tcPr>
            <w:tcW w:w="2600" w:type="dxa"/>
            <w:shd w:val="clear" w:color="auto" w:fill="F2F2F2"/>
          </w:tcPr>
          <w:p w14:paraId="42FEB7BF" w14:textId="77777777" w:rsidR="002D6394" w:rsidRDefault="008A5B39">
            <w:r>
              <w:rPr>
                <w:color w:val="000000"/>
              </w:rPr>
              <w:t>Zanele Mahlangu</w:t>
            </w:r>
          </w:p>
        </w:tc>
        <w:tc>
          <w:tcPr>
            <w:tcW w:w="2400" w:type="dxa"/>
            <w:shd w:val="clear" w:color="auto" w:fill="F2F2F2"/>
          </w:tcPr>
          <w:p w14:paraId="40DBE40B" w14:textId="77777777" w:rsidR="002D6394" w:rsidRDefault="008A5B39">
            <w:r>
              <w:rPr>
                <w:color w:val="000000"/>
              </w:rPr>
              <w:t>Nursing Sister</w:t>
            </w:r>
          </w:p>
        </w:tc>
        <w:tc>
          <w:tcPr>
            <w:tcW w:w="1900" w:type="dxa"/>
            <w:shd w:val="clear" w:color="auto" w:fill="F2F2F2"/>
          </w:tcPr>
          <w:p w14:paraId="4EC842AD" w14:textId="77777777" w:rsidR="002D6394" w:rsidRDefault="008A5B39">
            <w:r>
              <w:rPr>
                <w:color w:val="000000"/>
              </w:rPr>
              <w:t>Theatre</w:t>
            </w:r>
          </w:p>
        </w:tc>
        <w:tc>
          <w:tcPr>
            <w:tcW w:w="1950" w:type="dxa"/>
            <w:shd w:val="clear" w:color="auto" w:fill="F2F2F2"/>
          </w:tcPr>
          <w:p w14:paraId="73B2C807" w14:textId="77777777" w:rsidR="002D6394" w:rsidRDefault="008A5B39">
            <w:pPr>
              <w:jc w:val="right"/>
            </w:pPr>
            <w:r>
              <w:rPr>
                <w:color w:val="000000"/>
              </w:rPr>
              <w:t>42,000</w:t>
            </w:r>
          </w:p>
        </w:tc>
      </w:tr>
      <w:tr w:rsidR="002D6394" w14:paraId="45107E4F" w14:textId="77777777">
        <w:tc>
          <w:tcPr>
            <w:tcW w:w="500" w:type="dxa"/>
          </w:tcPr>
          <w:p w14:paraId="0FB45059" w14:textId="77777777" w:rsidR="002D6394" w:rsidRDefault="008A5B39">
            <w:pPr>
              <w:jc w:val="center"/>
            </w:pPr>
            <w:r>
              <w:rPr>
                <w:color w:val="000000"/>
              </w:rPr>
              <w:t>15</w:t>
            </w:r>
          </w:p>
        </w:tc>
        <w:tc>
          <w:tcPr>
            <w:tcW w:w="2600" w:type="dxa"/>
          </w:tcPr>
          <w:p w14:paraId="137B32E9" w14:textId="77777777" w:rsidR="002D6394" w:rsidRDefault="008A5B39">
            <w:r>
              <w:rPr>
                <w:color w:val="000000"/>
              </w:rPr>
              <w:t>Kagiso Sithole</w:t>
            </w:r>
          </w:p>
        </w:tc>
        <w:tc>
          <w:tcPr>
            <w:tcW w:w="2400" w:type="dxa"/>
          </w:tcPr>
          <w:p w14:paraId="785CE08B" w14:textId="77777777" w:rsidR="002D6394" w:rsidRDefault="008A5B39">
            <w:r>
              <w:rPr>
                <w:color w:val="000000"/>
              </w:rPr>
              <w:t>Pharmacist</w:t>
            </w:r>
          </w:p>
        </w:tc>
        <w:tc>
          <w:tcPr>
            <w:tcW w:w="1900" w:type="dxa"/>
          </w:tcPr>
          <w:p w14:paraId="1E1F34C7" w14:textId="77777777" w:rsidR="002D6394" w:rsidRDefault="008A5B39">
            <w:r>
              <w:rPr>
                <w:color w:val="000000"/>
              </w:rPr>
              <w:t>Pharmacy</w:t>
            </w:r>
          </w:p>
        </w:tc>
        <w:tc>
          <w:tcPr>
            <w:tcW w:w="1950" w:type="dxa"/>
          </w:tcPr>
          <w:p w14:paraId="2E386892" w14:textId="77777777" w:rsidR="002D6394" w:rsidRDefault="008A5B39">
            <w:pPr>
              <w:jc w:val="right"/>
            </w:pPr>
            <w:r>
              <w:rPr>
                <w:color w:val="000000"/>
              </w:rPr>
              <w:t>61,000</w:t>
            </w:r>
          </w:p>
        </w:tc>
      </w:tr>
      <w:tr w:rsidR="002D6394" w14:paraId="4BB9D6DF" w14:textId="77777777">
        <w:tc>
          <w:tcPr>
            <w:tcW w:w="500" w:type="dxa"/>
            <w:shd w:val="clear" w:color="auto" w:fill="F2F2F2"/>
          </w:tcPr>
          <w:p w14:paraId="24CA6B4D" w14:textId="77777777" w:rsidR="002D6394" w:rsidRDefault="008A5B39">
            <w:pPr>
              <w:jc w:val="center"/>
            </w:pPr>
            <w:r>
              <w:rPr>
                <w:color w:val="000000"/>
              </w:rPr>
              <w:t>16</w:t>
            </w:r>
          </w:p>
        </w:tc>
        <w:tc>
          <w:tcPr>
            <w:tcW w:w="2600" w:type="dxa"/>
            <w:shd w:val="clear" w:color="auto" w:fill="F2F2F2"/>
          </w:tcPr>
          <w:p w14:paraId="04833135" w14:textId="77777777" w:rsidR="002D6394" w:rsidRDefault="008A5B39">
            <w:r>
              <w:rPr>
                <w:color w:val="000000"/>
              </w:rPr>
              <w:t>Naledi Zulu</w:t>
            </w:r>
          </w:p>
        </w:tc>
        <w:tc>
          <w:tcPr>
            <w:tcW w:w="2400" w:type="dxa"/>
            <w:shd w:val="clear" w:color="auto" w:fill="F2F2F2"/>
          </w:tcPr>
          <w:p w14:paraId="380375A0" w14:textId="77777777" w:rsidR="002D6394" w:rsidRDefault="008A5B39">
            <w:r>
              <w:rPr>
                <w:color w:val="000000"/>
              </w:rPr>
              <w:t>Pharmacy Assistant</w:t>
            </w:r>
          </w:p>
        </w:tc>
        <w:tc>
          <w:tcPr>
            <w:tcW w:w="1900" w:type="dxa"/>
            <w:shd w:val="clear" w:color="auto" w:fill="F2F2F2"/>
          </w:tcPr>
          <w:p w14:paraId="77C45DE1" w14:textId="77777777" w:rsidR="002D6394" w:rsidRDefault="008A5B39">
            <w:r>
              <w:rPr>
                <w:color w:val="000000"/>
              </w:rPr>
              <w:t>Pharmacy</w:t>
            </w:r>
          </w:p>
        </w:tc>
        <w:tc>
          <w:tcPr>
            <w:tcW w:w="1950" w:type="dxa"/>
            <w:shd w:val="clear" w:color="auto" w:fill="F2F2F2"/>
          </w:tcPr>
          <w:p w14:paraId="43526A03" w14:textId="77777777" w:rsidR="002D6394" w:rsidRDefault="008A5B39">
            <w:pPr>
              <w:jc w:val="right"/>
            </w:pPr>
            <w:r>
              <w:rPr>
                <w:color w:val="000000"/>
              </w:rPr>
              <w:t>26,000</w:t>
            </w:r>
          </w:p>
        </w:tc>
      </w:tr>
      <w:tr w:rsidR="002D6394" w14:paraId="29572DDD" w14:textId="77777777">
        <w:tc>
          <w:tcPr>
            <w:tcW w:w="500" w:type="dxa"/>
          </w:tcPr>
          <w:p w14:paraId="3375046D" w14:textId="77777777" w:rsidR="002D6394" w:rsidRDefault="008A5B39">
            <w:pPr>
              <w:jc w:val="center"/>
            </w:pPr>
            <w:r>
              <w:rPr>
                <w:color w:val="000000"/>
              </w:rPr>
              <w:t>17</w:t>
            </w:r>
          </w:p>
        </w:tc>
        <w:tc>
          <w:tcPr>
            <w:tcW w:w="2600" w:type="dxa"/>
          </w:tcPr>
          <w:p w14:paraId="2B379427" w14:textId="77777777" w:rsidR="002D6394" w:rsidRDefault="008A5B39">
            <w:r>
              <w:rPr>
                <w:color w:val="000000"/>
              </w:rPr>
              <w:t>Themba Nkosi</w:t>
            </w:r>
          </w:p>
        </w:tc>
        <w:tc>
          <w:tcPr>
            <w:tcW w:w="2400" w:type="dxa"/>
          </w:tcPr>
          <w:p w14:paraId="0E3B6BBF" w14:textId="77777777" w:rsidR="002D6394" w:rsidRDefault="008A5B39">
            <w:r>
              <w:rPr>
                <w:color w:val="000000"/>
              </w:rPr>
              <w:t>Radiographer</w:t>
            </w:r>
          </w:p>
        </w:tc>
        <w:tc>
          <w:tcPr>
            <w:tcW w:w="1900" w:type="dxa"/>
          </w:tcPr>
          <w:p w14:paraId="18A12E1E" w14:textId="77777777" w:rsidR="002D6394" w:rsidRDefault="008A5B39">
            <w:r>
              <w:rPr>
                <w:color w:val="000000"/>
              </w:rPr>
              <w:t>Radiology</w:t>
            </w:r>
          </w:p>
        </w:tc>
        <w:tc>
          <w:tcPr>
            <w:tcW w:w="1950" w:type="dxa"/>
          </w:tcPr>
          <w:p w14:paraId="7A73036C" w14:textId="77777777" w:rsidR="002D6394" w:rsidRDefault="008A5B39">
            <w:pPr>
              <w:jc w:val="right"/>
            </w:pPr>
            <w:r>
              <w:rPr>
                <w:color w:val="000000"/>
              </w:rPr>
              <w:t>44,000</w:t>
            </w:r>
          </w:p>
        </w:tc>
      </w:tr>
      <w:tr w:rsidR="002D6394" w14:paraId="0C93F96E" w14:textId="77777777">
        <w:tc>
          <w:tcPr>
            <w:tcW w:w="500" w:type="dxa"/>
            <w:shd w:val="clear" w:color="auto" w:fill="F2F2F2"/>
          </w:tcPr>
          <w:p w14:paraId="108732DB" w14:textId="77777777" w:rsidR="002D6394" w:rsidRDefault="008A5B39">
            <w:pPr>
              <w:jc w:val="center"/>
            </w:pPr>
            <w:r>
              <w:rPr>
                <w:color w:val="000000"/>
              </w:rPr>
              <w:t>18</w:t>
            </w:r>
          </w:p>
        </w:tc>
        <w:tc>
          <w:tcPr>
            <w:tcW w:w="2600" w:type="dxa"/>
            <w:shd w:val="clear" w:color="auto" w:fill="F2F2F2"/>
          </w:tcPr>
          <w:p w14:paraId="2DB6BE8C" w14:textId="77777777" w:rsidR="002D6394" w:rsidRDefault="008A5B39">
            <w:proofErr w:type="spellStart"/>
            <w:r>
              <w:rPr>
                <w:color w:val="000000"/>
              </w:rPr>
              <w:t>Palesa</w:t>
            </w:r>
            <w:proofErr w:type="spellEnd"/>
            <w:r>
              <w:rPr>
                <w:color w:val="000000"/>
              </w:rPr>
              <w:t xml:space="preserve"> Radebe</w:t>
            </w:r>
          </w:p>
        </w:tc>
        <w:tc>
          <w:tcPr>
            <w:tcW w:w="2400" w:type="dxa"/>
            <w:shd w:val="clear" w:color="auto" w:fill="F2F2F2"/>
          </w:tcPr>
          <w:p w14:paraId="56B8C32B" w14:textId="77777777" w:rsidR="002D6394" w:rsidRDefault="008A5B39">
            <w:r>
              <w:rPr>
                <w:color w:val="000000"/>
              </w:rPr>
              <w:t>Radiographer</w:t>
            </w:r>
          </w:p>
        </w:tc>
        <w:tc>
          <w:tcPr>
            <w:tcW w:w="1900" w:type="dxa"/>
            <w:shd w:val="clear" w:color="auto" w:fill="F2F2F2"/>
          </w:tcPr>
          <w:p w14:paraId="09243F50" w14:textId="77777777" w:rsidR="002D6394" w:rsidRDefault="008A5B39">
            <w:r>
              <w:rPr>
                <w:color w:val="000000"/>
              </w:rPr>
              <w:t>Radiology</w:t>
            </w:r>
          </w:p>
        </w:tc>
        <w:tc>
          <w:tcPr>
            <w:tcW w:w="1950" w:type="dxa"/>
            <w:shd w:val="clear" w:color="auto" w:fill="F2F2F2"/>
          </w:tcPr>
          <w:p w14:paraId="4E9D88BF" w14:textId="77777777" w:rsidR="002D6394" w:rsidRDefault="008A5B39">
            <w:pPr>
              <w:jc w:val="right"/>
            </w:pPr>
            <w:r>
              <w:rPr>
                <w:color w:val="000000"/>
              </w:rPr>
              <w:t>43,000</w:t>
            </w:r>
          </w:p>
        </w:tc>
      </w:tr>
      <w:tr w:rsidR="002D6394" w14:paraId="139398E1" w14:textId="77777777">
        <w:tc>
          <w:tcPr>
            <w:tcW w:w="500" w:type="dxa"/>
          </w:tcPr>
          <w:p w14:paraId="23D4B5F9" w14:textId="77777777" w:rsidR="002D6394" w:rsidRDefault="008A5B39">
            <w:pPr>
              <w:jc w:val="center"/>
            </w:pPr>
            <w:r>
              <w:rPr>
                <w:color w:val="000000"/>
              </w:rPr>
              <w:t>19</w:t>
            </w:r>
          </w:p>
        </w:tc>
        <w:tc>
          <w:tcPr>
            <w:tcW w:w="2600" w:type="dxa"/>
          </w:tcPr>
          <w:p w14:paraId="3255D019" w14:textId="77777777" w:rsidR="002D6394" w:rsidRDefault="008A5B39">
            <w:r>
              <w:rPr>
                <w:color w:val="000000"/>
              </w:rPr>
              <w:t>Deepak Pillay</w:t>
            </w:r>
          </w:p>
        </w:tc>
        <w:tc>
          <w:tcPr>
            <w:tcW w:w="2400" w:type="dxa"/>
          </w:tcPr>
          <w:p w14:paraId="211D233B" w14:textId="77777777" w:rsidR="002D6394" w:rsidRDefault="008A5B39">
            <w:r>
              <w:rPr>
                <w:color w:val="000000"/>
              </w:rPr>
              <w:t>Lab Technologist</w:t>
            </w:r>
          </w:p>
        </w:tc>
        <w:tc>
          <w:tcPr>
            <w:tcW w:w="1900" w:type="dxa"/>
          </w:tcPr>
          <w:p w14:paraId="75DD413B" w14:textId="77777777" w:rsidR="002D6394" w:rsidRDefault="008A5B39">
            <w:r>
              <w:rPr>
                <w:color w:val="000000"/>
              </w:rPr>
              <w:t>Diagnostics Lab</w:t>
            </w:r>
          </w:p>
        </w:tc>
        <w:tc>
          <w:tcPr>
            <w:tcW w:w="1950" w:type="dxa"/>
          </w:tcPr>
          <w:p w14:paraId="441C7A7B" w14:textId="77777777" w:rsidR="002D6394" w:rsidRDefault="008A5B39">
            <w:pPr>
              <w:jc w:val="right"/>
            </w:pPr>
            <w:r>
              <w:rPr>
                <w:color w:val="000000"/>
              </w:rPr>
              <w:t>41,000</w:t>
            </w:r>
          </w:p>
        </w:tc>
      </w:tr>
      <w:tr w:rsidR="002D6394" w14:paraId="7E9F7BEE" w14:textId="77777777">
        <w:tc>
          <w:tcPr>
            <w:tcW w:w="500" w:type="dxa"/>
            <w:shd w:val="clear" w:color="auto" w:fill="F2F2F2"/>
          </w:tcPr>
          <w:p w14:paraId="205C9B33" w14:textId="77777777" w:rsidR="002D6394" w:rsidRDefault="008A5B39">
            <w:pPr>
              <w:jc w:val="center"/>
            </w:pPr>
            <w:r>
              <w:rPr>
                <w:color w:val="000000"/>
              </w:rPr>
              <w:t>20</w:t>
            </w:r>
          </w:p>
        </w:tc>
        <w:tc>
          <w:tcPr>
            <w:tcW w:w="2600" w:type="dxa"/>
            <w:shd w:val="clear" w:color="auto" w:fill="F2F2F2"/>
          </w:tcPr>
          <w:p w14:paraId="1BBAB47E" w14:textId="77777777" w:rsidR="002D6394" w:rsidRDefault="008A5B39">
            <w:r>
              <w:rPr>
                <w:color w:val="000000"/>
              </w:rPr>
              <w:t>Kavitha Govender</w:t>
            </w:r>
          </w:p>
        </w:tc>
        <w:tc>
          <w:tcPr>
            <w:tcW w:w="2400" w:type="dxa"/>
            <w:shd w:val="clear" w:color="auto" w:fill="F2F2F2"/>
          </w:tcPr>
          <w:p w14:paraId="64AB0BC1" w14:textId="77777777" w:rsidR="002D6394" w:rsidRDefault="008A5B39">
            <w:r>
              <w:rPr>
                <w:color w:val="000000"/>
              </w:rPr>
              <w:t>Lab Technician</w:t>
            </w:r>
          </w:p>
        </w:tc>
        <w:tc>
          <w:tcPr>
            <w:tcW w:w="1900" w:type="dxa"/>
            <w:shd w:val="clear" w:color="auto" w:fill="F2F2F2"/>
          </w:tcPr>
          <w:p w14:paraId="10EEDDFB" w14:textId="77777777" w:rsidR="002D6394" w:rsidRDefault="008A5B39">
            <w:r>
              <w:rPr>
                <w:color w:val="000000"/>
              </w:rPr>
              <w:t>Diagnostics Lab</w:t>
            </w:r>
          </w:p>
        </w:tc>
        <w:tc>
          <w:tcPr>
            <w:tcW w:w="1950" w:type="dxa"/>
            <w:shd w:val="clear" w:color="auto" w:fill="F2F2F2"/>
          </w:tcPr>
          <w:p w14:paraId="36C6AB1E" w14:textId="77777777" w:rsidR="002D6394" w:rsidRDefault="008A5B39">
            <w:pPr>
              <w:jc w:val="right"/>
            </w:pPr>
            <w:r>
              <w:rPr>
                <w:color w:val="000000"/>
              </w:rPr>
              <w:t>35,000</w:t>
            </w:r>
          </w:p>
        </w:tc>
      </w:tr>
      <w:tr w:rsidR="002D6394" w14:paraId="65AC0117" w14:textId="77777777">
        <w:tc>
          <w:tcPr>
            <w:tcW w:w="500" w:type="dxa"/>
          </w:tcPr>
          <w:p w14:paraId="47625817" w14:textId="77777777" w:rsidR="002D6394" w:rsidRDefault="008A5B39">
            <w:pPr>
              <w:jc w:val="center"/>
            </w:pPr>
            <w:r>
              <w:rPr>
                <w:color w:val="000000"/>
              </w:rPr>
              <w:t>21</w:t>
            </w:r>
          </w:p>
        </w:tc>
        <w:tc>
          <w:tcPr>
            <w:tcW w:w="2600" w:type="dxa"/>
          </w:tcPr>
          <w:p w14:paraId="22DA434C" w14:textId="77777777" w:rsidR="002D6394" w:rsidRDefault="008A5B39">
            <w:r>
              <w:rPr>
                <w:color w:val="000000"/>
              </w:rPr>
              <w:t>Dr. Suresh Moodley</w:t>
            </w:r>
          </w:p>
        </w:tc>
        <w:tc>
          <w:tcPr>
            <w:tcW w:w="2400" w:type="dxa"/>
          </w:tcPr>
          <w:p w14:paraId="2A548564" w14:textId="77777777" w:rsidR="002D6394" w:rsidRDefault="008A5B39">
            <w:r>
              <w:rPr>
                <w:color w:val="000000"/>
              </w:rPr>
              <w:t>Consultant Radiologist</w:t>
            </w:r>
          </w:p>
        </w:tc>
        <w:tc>
          <w:tcPr>
            <w:tcW w:w="1900" w:type="dxa"/>
          </w:tcPr>
          <w:p w14:paraId="078E0B73" w14:textId="77777777" w:rsidR="002D6394" w:rsidRDefault="008A5B39">
            <w:r>
              <w:rPr>
                <w:color w:val="000000"/>
              </w:rPr>
              <w:t>Radiology</w:t>
            </w:r>
          </w:p>
        </w:tc>
        <w:tc>
          <w:tcPr>
            <w:tcW w:w="1950" w:type="dxa"/>
          </w:tcPr>
          <w:p w14:paraId="6F59DE24" w14:textId="77777777" w:rsidR="002D6394" w:rsidRDefault="008A5B39">
            <w:pPr>
              <w:jc w:val="right"/>
            </w:pPr>
            <w:r>
              <w:rPr>
                <w:color w:val="000000"/>
              </w:rPr>
              <w:t>130,000</w:t>
            </w:r>
          </w:p>
        </w:tc>
      </w:tr>
      <w:tr w:rsidR="002D6394" w14:paraId="72D93A11" w14:textId="77777777">
        <w:tc>
          <w:tcPr>
            <w:tcW w:w="500" w:type="dxa"/>
            <w:shd w:val="clear" w:color="auto" w:fill="F2F2F2"/>
          </w:tcPr>
          <w:p w14:paraId="12B2AC7F" w14:textId="77777777" w:rsidR="002D6394" w:rsidRDefault="008A5B39">
            <w:pPr>
              <w:jc w:val="center"/>
            </w:pPr>
            <w:r>
              <w:rPr>
                <w:color w:val="000000"/>
              </w:rPr>
              <w:t>22</w:t>
            </w:r>
          </w:p>
        </w:tc>
        <w:tc>
          <w:tcPr>
            <w:tcW w:w="2600" w:type="dxa"/>
            <w:shd w:val="clear" w:color="auto" w:fill="F2F2F2"/>
          </w:tcPr>
          <w:p w14:paraId="6B902F25" w14:textId="77777777" w:rsidR="002D6394" w:rsidRDefault="008A5B39">
            <w:r>
              <w:rPr>
                <w:color w:val="000000"/>
              </w:rPr>
              <w:t>Dr. Fatima Patel</w:t>
            </w:r>
          </w:p>
        </w:tc>
        <w:tc>
          <w:tcPr>
            <w:tcW w:w="2400" w:type="dxa"/>
            <w:shd w:val="clear" w:color="auto" w:fill="F2F2F2"/>
          </w:tcPr>
          <w:p w14:paraId="156D8253" w14:textId="77777777" w:rsidR="002D6394" w:rsidRDefault="008A5B39">
            <w:r>
              <w:rPr>
                <w:color w:val="000000"/>
              </w:rPr>
              <w:t>Pediatrician</w:t>
            </w:r>
          </w:p>
        </w:tc>
        <w:tc>
          <w:tcPr>
            <w:tcW w:w="1900" w:type="dxa"/>
            <w:shd w:val="clear" w:color="auto" w:fill="F2F2F2"/>
          </w:tcPr>
          <w:p w14:paraId="252D6293" w14:textId="77777777" w:rsidR="002D6394" w:rsidRDefault="008A5B39">
            <w:r>
              <w:rPr>
                <w:color w:val="000000"/>
              </w:rPr>
              <w:t>Pediatrics</w:t>
            </w:r>
          </w:p>
        </w:tc>
        <w:tc>
          <w:tcPr>
            <w:tcW w:w="1950" w:type="dxa"/>
            <w:shd w:val="clear" w:color="auto" w:fill="F2F2F2"/>
          </w:tcPr>
          <w:p w14:paraId="592B72A0" w14:textId="77777777" w:rsidR="002D6394" w:rsidRDefault="008A5B39">
            <w:pPr>
              <w:jc w:val="right"/>
            </w:pPr>
            <w:r>
              <w:rPr>
                <w:color w:val="000000"/>
              </w:rPr>
              <w:t>118,000</w:t>
            </w:r>
          </w:p>
        </w:tc>
      </w:tr>
      <w:tr w:rsidR="002D6394" w14:paraId="77C06C12" w14:textId="77777777">
        <w:tc>
          <w:tcPr>
            <w:tcW w:w="500" w:type="dxa"/>
          </w:tcPr>
          <w:p w14:paraId="12958521" w14:textId="77777777" w:rsidR="002D6394" w:rsidRDefault="008A5B39">
            <w:pPr>
              <w:jc w:val="center"/>
            </w:pPr>
            <w:r>
              <w:rPr>
                <w:color w:val="000000"/>
              </w:rPr>
              <w:t>23</w:t>
            </w:r>
          </w:p>
        </w:tc>
        <w:tc>
          <w:tcPr>
            <w:tcW w:w="2600" w:type="dxa"/>
          </w:tcPr>
          <w:p w14:paraId="0D210CA5" w14:textId="77777777" w:rsidR="002D6394" w:rsidRDefault="008A5B39">
            <w:r>
              <w:rPr>
                <w:color w:val="000000"/>
              </w:rPr>
              <w:t>Nisha Singh</w:t>
            </w:r>
          </w:p>
        </w:tc>
        <w:tc>
          <w:tcPr>
            <w:tcW w:w="2400" w:type="dxa"/>
          </w:tcPr>
          <w:p w14:paraId="47EEDE9F" w14:textId="77777777" w:rsidR="002D6394" w:rsidRDefault="008A5B39">
            <w:r>
              <w:rPr>
                <w:color w:val="000000"/>
              </w:rPr>
              <w:t>Physiotherapist</w:t>
            </w:r>
          </w:p>
        </w:tc>
        <w:tc>
          <w:tcPr>
            <w:tcW w:w="1900" w:type="dxa"/>
          </w:tcPr>
          <w:p w14:paraId="31DF5AF2" w14:textId="77777777" w:rsidR="002D6394" w:rsidRDefault="008A5B39">
            <w:r>
              <w:rPr>
                <w:color w:val="000000"/>
              </w:rPr>
              <w:t>Rehabilitation</w:t>
            </w:r>
          </w:p>
        </w:tc>
        <w:tc>
          <w:tcPr>
            <w:tcW w:w="1950" w:type="dxa"/>
          </w:tcPr>
          <w:p w14:paraId="60B0BFF1" w14:textId="77777777" w:rsidR="002D6394" w:rsidRDefault="008A5B39">
            <w:pPr>
              <w:jc w:val="right"/>
            </w:pPr>
            <w:r>
              <w:rPr>
                <w:color w:val="000000"/>
              </w:rPr>
              <w:t>48,000</w:t>
            </w:r>
          </w:p>
        </w:tc>
      </w:tr>
      <w:tr w:rsidR="002D6394" w14:paraId="2DF0C2FC" w14:textId="77777777">
        <w:tc>
          <w:tcPr>
            <w:tcW w:w="500" w:type="dxa"/>
            <w:shd w:val="clear" w:color="auto" w:fill="F2F2F2"/>
          </w:tcPr>
          <w:p w14:paraId="2BFEE17B" w14:textId="77777777" w:rsidR="002D6394" w:rsidRDefault="008A5B39">
            <w:pPr>
              <w:jc w:val="center"/>
            </w:pPr>
            <w:r>
              <w:rPr>
                <w:color w:val="000000"/>
              </w:rPr>
              <w:t>24</w:t>
            </w:r>
          </w:p>
        </w:tc>
        <w:tc>
          <w:tcPr>
            <w:tcW w:w="2600" w:type="dxa"/>
            <w:shd w:val="clear" w:color="auto" w:fill="F2F2F2"/>
          </w:tcPr>
          <w:p w14:paraId="6C1CF7BC" w14:textId="77777777" w:rsidR="002D6394" w:rsidRDefault="008A5B39">
            <w:r>
              <w:rPr>
                <w:color w:val="000000"/>
              </w:rPr>
              <w:t>Dr. Vikram Chetty</w:t>
            </w:r>
          </w:p>
        </w:tc>
        <w:tc>
          <w:tcPr>
            <w:tcW w:w="2400" w:type="dxa"/>
            <w:shd w:val="clear" w:color="auto" w:fill="F2F2F2"/>
          </w:tcPr>
          <w:p w14:paraId="2E58CF26" w14:textId="77777777" w:rsidR="002D6394" w:rsidRDefault="008A5B39">
            <w:proofErr w:type="spellStart"/>
            <w:r>
              <w:rPr>
                <w:color w:val="000000"/>
              </w:rPr>
              <w:t>Anaesthetist</w:t>
            </w:r>
            <w:proofErr w:type="spellEnd"/>
          </w:p>
        </w:tc>
        <w:tc>
          <w:tcPr>
            <w:tcW w:w="1900" w:type="dxa"/>
            <w:shd w:val="clear" w:color="auto" w:fill="F2F2F2"/>
          </w:tcPr>
          <w:p w14:paraId="200FB55B" w14:textId="77777777" w:rsidR="002D6394" w:rsidRDefault="008A5B39">
            <w:r>
              <w:rPr>
                <w:color w:val="000000"/>
              </w:rPr>
              <w:t>Theatre</w:t>
            </w:r>
          </w:p>
        </w:tc>
        <w:tc>
          <w:tcPr>
            <w:tcW w:w="1950" w:type="dxa"/>
            <w:shd w:val="clear" w:color="auto" w:fill="F2F2F2"/>
          </w:tcPr>
          <w:p w14:paraId="15AD21A7" w14:textId="77777777" w:rsidR="002D6394" w:rsidRDefault="008A5B39">
            <w:pPr>
              <w:jc w:val="right"/>
            </w:pPr>
            <w:r>
              <w:rPr>
                <w:color w:val="000000"/>
              </w:rPr>
              <w:t>135,000</w:t>
            </w:r>
          </w:p>
        </w:tc>
      </w:tr>
      <w:tr w:rsidR="002D6394" w14:paraId="562A9344" w14:textId="77777777">
        <w:tc>
          <w:tcPr>
            <w:tcW w:w="500" w:type="dxa"/>
          </w:tcPr>
          <w:p w14:paraId="087503AF" w14:textId="77777777" w:rsidR="002D6394" w:rsidRDefault="008A5B39">
            <w:pPr>
              <w:jc w:val="center"/>
            </w:pPr>
            <w:r>
              <w:rPr>
                <w:color w:val="000000"/>
              </w:rPr>
              <w:t>25</w:t>
            </w:r>
          </w:p>
        </w:tc>
        <w:tc>
          <w:tcPr>
            <w:tcW w:w="2600" w:type="dxa"/>
          </w:tcPr>
          <w:p w14:paraId="0C1B04A7" w14:textId="77777777" w:rsidR="002D6394" w:rsidRDefault="008A5B39">
            <w:r>
              <w:rPr>
                <w:color w:val="000000"/>
              </w:rPr>
              <w:t>David Smith</w:t>
            </w:r>
          </w:p>
        </w:tc>
        <w:tc>
          <w:tcPr>
            <w:tcW w:w="2400" w:type="dxa"/>
          </w:tcPr>
          <w:p w14:paraId="038E375D" w14:textId="77777777" w:rsidR="002D6394" w:rsidRDefault="008A5B39">
            <w:r>
              <w:rPr>
                <w:color w:val="000000"/>
              </w:rPr>
              <w:t>Facilities Manager</w:t>
            </w:r>
          </w:p>
        </w:tc>
        <w:tc>
          <w:tcPr>
            <w:tcW w:w="1900" w:type="dxa"/>
          </w:tcPr>
          <w:p w14:paraId="01EEA336" w14:textId="77777777" w:rsidR="002D6394" w:rsidRDefault="008A5B39">
            <w:r>
              <w:rPr>
                <w:color w:val="000000"/>
              </w:rPr>
              <w:t>Operations</w:t>
            </w:r>
          </w:p>
        </w:tc>
        <w:tc>
          <w:tcPr>
            <w:tcW w:w="1950" w:type="dxa"/>
          </w:tcPr>
          <w:p w14:paraId="3AF7F97A" w14:textId="77777777" w:rsidR="002D6394" w:rsidRDefault="008A5B39">
            <w:pPr>
              <w:jc w:val="right"/>
            </w:pPr>
            <w:r>
              <w:rPr>
                <w:color w:val="000000"/>
              </w:rPr>
              <w:t>52,000</w:t>
            </w:r>
          </w:p>
        </w:tc>
      </w:tr>
      <w:tr w:rsidR="002D6394" w14:paraId="37854F7F" w14:textId="77777777">
        <w:tc>
          <w:tcPr>
            <w:tcW w:w="500" w:type="dxa"/>
            <w:shd w:val="clear" w:color="auto" w:fill="F2F2F2"/>
          </w:tcPr>
          <w:p w14:paraId="3A606F4C" w14:textId="77777777" w:rsidR="002D6394" w:rsidRDefault="008A5B39">
            <w:pPr>
              <w:jc w:val="center"/>
            </w:pPr>
            <w:r>
              <w:rPr>
                <w:color w:val="000000"/>
              </w:rPr>
              <w:t>26</w:t>
            </w:r>
          </w:p>
        </w:tc>
        <w:tc>
          <w:tcPr>
            <w:tcW w:w="2600" w:type="dxa"/>
            <w:shd w:val="clear" w:color="auto" w:fill="F2F2F2"/>
          </w:tcPr>
          <w:p w14:paraId="209A770D" w14:textId="77777777" w:rsidR="002D6394" w:rsidRDefault="008A5B39">
            <w:r>
              <w:rPr>
                <w:color w:val="000000"/>
              </w:rPr>
              <w:t>Karen O'Connor</w:t>
            </w:r>
          </w:p>
        </w:tc>
        <w:tc>
          <w:tcPr>
            <w:tcW w:w="2400" w:type="dxa"/>
            <w:shd w:val="clear" w:color="auto" w:fill="F2F2F2"/>
          </w:tcPr>
          <w:p w14:paraId="60D5E94A" w14:textId="77777777" w:rsidR="002D6394" w:rsidRDefault="008A5B39">
            <w:r>
              <w:rPr>
                <w:color w:val="000000"/>
              </w:rPr>
              <w:t>Billing Administrator</w:t>
            </w:r>
          </w:p>
        </w:tc>
        <w:tc>
          <w:tcPr>
            <w:tcW w:w="1900" w:type="dxa"/>
            <w:shd w:val="clear" w:color="auto" w:fill="F2F2F2"/>
          </w:tcPr>
          <w:p w14:paraId="0963A53C" w14:textId="77777777" w:rsidR="002D6394" w:rsidRDefault="008A5B39">
            <w:r>
              <w:rPr>
                <w:color w:val="000000"/>
              </w:rPr>
              <w:t>Finance</w:t>
            </w:r>
          </w:p>
        </w:tc>
        <w:tc>
          <w:tcPr>
            <w:tcW w:w="1950" w:type="dxa"/>
            <w:shd w:val="clear" w:color="auto" w:fill="F2F2F2"/>
          </w:tcPr>
          <w:p w14:paraId="4EC6B11C" w14:textId="77777777" w:rsidR="002D6394" w:rsidRDefault="008A5B39">
            <w:pPr>
              <w:jc w:val="right"/>
            </w:pPr>
            <w:r>
              <w:rPr>
                <w:color w:val="000000"/>
              </w:rPr>
              <w:t>29,000</w:t>
            </w:r>
          </w:p>
        </w:tc>
      </w:tr>
      <w:tr w:rsidR="002D6394" w14:paraId="036ED5ED" w14:textId="77777777">
        <w:tc>
          <w:tcPr>
            <w:tcW w:w="500" w:type="dxa"/>
          </w:tcPr>
          <w:p w14:paraId="10478A30" w14:textId="77777777" w:rsidR="002D6394" w:rsidRDefault="008A5B39">
            <w:pPr>
              <w:jc w:val="center"/>
            </w:pPr>
            <w:r>
              <w:rPr>
                <w:color w:val="000000"/>
              </w:rPr>
              <w:t>27</w:t>
            </w:r>
          </w:p>
        </w:tc>
        <w:tc>
          <w:tcPr>
            <w:tcW w:w="2600" w:type="dxa"/>
          </w:tcPr>
          <w:p w14:paraId="238D1F1E" w14:textId="77777777" w:rsidR="002D6394" w:rsidRDefault="008A5B39">
            <w:r>
              <w:rPr>
                <w:color w:val="000000"/>
              </w:rPr>
              <w:t>James Wilson</w:t>
            </w:r>
          </w:p>
        </w:tc>
        <w:tc>
          <w:tcPr>
            <w:tcW w:w="2400" w:type="dxa"/>
          </w:tcPr>
          <w:p w14:paraId="77EF86E8" w14:textId="77777777" w:rsidR="002D6394" w:rsidRDefault="008A5B39">
            <w:r>
              <w:rPr>
                <w:color w:val="000000"/>
              </w:rPr>
              <w:t>Security Supervisor</w:t>
            </w:r>
          </w:p>
        </w:tc>
        <w:tc>
          <w:tcPr>
            <w:tcW w:w="1900" w:type="dxa"/>
          </w:tcPr>
          <w:p w14:paraId="3B175749" w14:textId="77777777" w:rsidR="002D6394" w:rsidRDefault="008A5B39">
            <w:r>
              <w:rPr>
                <w:color w:val="000000"/>
              </w:rPr>
              <w:t>Operations</w:t>
            </w:r>
          </w:p>
        </w:tc>
        <w:tc>
          <w:tcPr>
            <w:tcW w:w="1950" w:type="dxa"/>
          </w:tcPr>
          <w:p w14:paraId="097C5FAB" w14:textId="77777777" w:rsidR="002D6394" w:rsidRDefault="008A5B39">
            <w:pPr>
              <w:jc w:val="right"/>
            </w:pPr>
            <w:r>
              <w:rPr>
                <w:color w:val="000000"/>
              </w:rPr>
              <w:t>27,000</w:t>
            </w:r>
          </w:p>
        </w:tc>
      </w:tr>
      <w:tr w:rsidR="002D6394" w14:paraId="25CA4B8A" w14:textId="77777777">
        <w:tc>
          <w:tcPr>
            <w:tcW w:w="500" w:type="dxa"/>
            <w:shd w:val="clear" w:color="auto" w:fill="F2F2F2"/>
          </w:tcPr>
          <w:p w14:paraId="4E119E6B" w14:textId="77777777" w:rsidR="002D6394" w:rsidRDefault="008A5B39">
            <w:pPr>
              <w:jc w:val="center"/>
            </w:pPr>
            <w:r>
              <w:rPr>
                <w:color w:val="000000"/>
              </w:rPr>
              <w:t>28</w:t>
            </w:r>
          </w:p>
        </w:tc>
        <w:tc>
          <w:tcPr>
            <w:tcW w:w="2600" w:type="dxa"/>
            <w:shd w:val="clear" w:color="auto" w:fill="F2F2F2"/>
          </w:tcPr>
          <w:p w14:paraId="14F746FD" w14:textId="77777777" w:rsidR="002D6394" w:rsidRDefault="008A5B39">
            <w:r>
              <w:rPr>
                <w:color w:val="000000"/>
              </w:rPr>
              <w:t>Linda Fourie</w:t>
            </w:r>
          </w:p>
        </w:tc>
        <w:tc>
          <w:tcPr>
            <w:tcW w:w="2400" w:type="dxa"/>
            <w:shd w:val="clear" w:color="auto" w:fill="F2F2F2"/>
          </w:tcPr>
          <w:p w14:paraId="6D6B22C3" w14:textId="77777777" w:rsidR="002D6394" w:rsidRDefault="008A5B39">
            <w:r>
              <w:rPr>
                <w:color w:val="000000"/>
              </w:rPr>
              <w:t>Receptionist</w:t>
            </w:r>
          </w:p>
        </w:tc>
        <w:tc>
          <w:tcPr>
            <w:tcW w:w="1900" w:type="dxa"/>
            <w:shd w:val="clear" w:color="auto" w:fill="F2F2F2"/>
          </w:tcPr>
          <w:p w14:paraId="42217E4A" w14:textId="77777777" w:rsidR="002D6394" w:rsidRDefault="008A5B39">
            <w:r>
              <w:rPr>
                <w:color w:val="000000"/>
              </w:rPr>
              <w:t>Front Office</w:t>
            </w:r>
          </w:p>
        </w:tc>
        <w:tc>
          <w:tcPr>
            <w:tcW w:w="1950" w:type="dxa"/>
            <w:shd w:val="clear" w:color="auto" w:fill="F2F2F2"/>
          </w:tcPr>
          <w:p w14:paraId="19F6A2A5" w14:textId="77777777" w:rsidR="002D6394" w:rsidRDefault="008A5B39">
            <w:pPr>
              <w:jc w:val="right"/>
            </w:pPr>
            <w:r>
              <w:rPr>
                <w:color w:val="000000"/>
              </w:rPr>
              <w:t>19,000</w:t>
            </w:r>
          </w:p>
        </w:tc>
      </w:tr>
      <w:tr w:rsidR="002D6394" w14:paraId="06A73A45" w14:textId="77777777">
        <w:tc>
          <w:tcPr>
            <w:tcW w:w="500" w:type="dxa"/>
          </w:tcPr>
          <w:p w14:paraId="5CC0BE6E" w14:textId="77777777" w:rsidR="002D6394" w:rsidRDefault="008A5B39">
            <w:pPr>
              <w:jc w:val="center"/>
            </w:pPr>
            <w:r>
              <w:rPr>
                <w:color w:val="000000"/>
              </w:rPr>
              <w:t>29</w:t>
            </w:r>
          </w:p>
        </w:tc>
        <w:tc>
          <w:tcPr>
            <w:tcW w:w="2600" w:type="dxa"/>
          </w:tcPr>
          <w:p w14:paraId="69565EDF" w14:textId="77777777" w:rsidR="002D6394" w:rsidRDefault="008A5B39">
            <w:r>
              <w:rPr>
                <w:color w:val="000000"/>
              </w:rPr>
              <w:t xml:space="preserve">Peter van </w:t>
            </w:r>
            <w:proofErr w:type="spellStart"/>
            <w:r>
              <w:rPr>
                <w:color w:val="000000"/>
              </w:rPr>
              <w:t>Wyk</w:t>
            </w:r>
            <w:proofErr w:type="spellEnd"/>
          </w:p>
        </w:tc>
        <w:tc>
          <w:tcPr>
            <w:tcW w:w="2400" w:type="dxa"/>
          </w:tcPr>
          <w:p w14:paraId="318273D8" w14:textId="77777777" w:rsidR="002D6394" w:rsidRDefault="008A5B39">
            <w:r>
              <w:rPr>
                <w:color w:val="000000"/>
              </w:rPr>
              <w:t>Procurement Officer</w:t>
            </w:r>
          </w:p>
        </w:tc>
        <w:tc>
          <w:tcPr>
            <w:tcW w:w="1900" w:type="dxa"/>
          </w:tcPr>
          <w:p w14:paraId="74A2EF58" w14:textId="77777777" w:rsidR="002D6394" w:rsidRDefault="008A5B39">
            <w:r>
              <w:rPr>
                <w:color w:val="000000"/>
              </w:rPr>
              <w:t>Supply Chain</w:t>
            </w:r>
          </w:p>
        </w:tc>
        <w:tc>
          <w:tcPr>
            <w:tcW w:w="1950" w:type="dxa"/>
          </w:tcPr>
          <w:p w14:paraId="29C506EB" w14:textId="77777777" w:rsidR="002D6394" w:rsidRDefault="008A5B39">
            <w:pPr>
              <w:jc w:val="right"/>
            </w:pPr>
            <w:r>
              <w:rPr>
                <w:color w:val="000000"/>
              </w:rPr>
              <w:t>38,000</w:t>
            </w:r>
          </w:p>
        </w:tc>
      </w:tr>
      <w:tr w:rsidR="002D6394" w14:paraId="59388A53" w14:textId="77777777">
        <w:tc>
          <w:tcPr>
            <w:tcW w:w="500" w:type="dxa"/>
            <w:shd w:val="clear" w:color="auto" w:fill="F2F2F2"/>
          </w:tcPr>
          <w:p w14:paraId="587314D3" w14:textId="77777777" w:rsidR="002D6394" w:rsidRDefault="008A5B39">
            <w:pPr>
              <w:jc w:val="center"/>
            </w:pPr>
            <w:r>
              <w:rPr>
                <w:color w:val="000000"/>
              </w:rPr>
              <w:t>30</w:t>
            </w:r>
          </w:p>
        </w:tc>
        <w:tc>
          <w:tcPr>
            <w:tcW w:w="2600" w:type="dxa"/>
            <w:shd w:val="clear" w:color="auto" w:fill="F2F2F2"/>
          </w:tcPr>
          <w:p w14:paraId="51F2BF7D" w14:textId="77777777" w:rsidR="002D6394" w:rsidRDefault="008A5B39">
            <w:r>
              <w:rPr>
                <w:color w:val="000000"/>
              </w:rPr>
              <w:t>Andile Mbeki</w:t>
            </w:r>
          </w:p>
        </w:tc>
        <w:tc>
          <w:tcPr>
            <w:tcW w:w="2400" w:type="dxa"/>
            <w:shd w:val="clear" w:color="auto" w:fill="F2F2F2"/>
          </w:tcPr>
          <w:p w14:paraId="68A8FA45" w14:textId="77777777" w:rsidR="002D6394" w:rsidRDefault="008A5B39">
            <w:r>
              <w:rPr>
                <w:color w:val="000000"/>
              </w:rPr>
              <w:t>Ward Clerk</w:t>
            </w:r>
          </w:p>
        </w:tc>
        <w:tc>
          <w:tcPr>
            <w:tcW w:w="1900" w:type="dxa"/>
            <w:shd w:val="clear" w:color="auto" w:fill="F2F2F2"/>
          </w:tcPr>
          <w:p w14:paraId="35961D6E" w14:textId="77777777" w:rsidR="002D6394" w:rsidRDefault="008A5B39">
            <w:r>
              <w:rPr>
                <w:color w:val="000000"/>
              </w:rPr>
              <w:t>Administration</w:t>
            </w:r>
          </w:p>
        </w:tc>
        <w:tc>
          <w:tcPr>
            <w:tcW w:w="1950" w:type="dxa"/>
            <w:shd w:val="clear" w:color="auto" w:fill="F2F2F2"/>
          </w:tcPr>
          <w:p w14:paraId="5AF3E22C" w14:textId="77777777" w:rsidR="002D6394" w:rsidRDefault="008A5B39">
            <w:pPr>
              <w:jc w:val="right"/>
            </w:pPr>
            <w:r>
              <w:rPr>
                <w:color w:val="000000"/>
              </w:rPr>
              <w:t>21,000</w:t>
            </w:r>
          </w:p>
        </w:tc>
      </w:tr>
    </w:tbl>
    <w:p w14:paraId="691F71E9" w14:textId="77777777" w:rsidR="002D6394" w:rsidRDefault="002D6394">
      <w:pPr>
        <w:spacing w:after="200"/>
      </w:pPr>
    </w:p>
    <w:p w14:paraId="7661D6BA" w14:textId="77777777" w:rsidR="002D6394" w:rsidRDefault="008A5B39">
      <w:pPr>
        <w:spacing w:after="150"/>
      </w:pPr>
      <w:r>
        <w:t>Note: the original backup also included personal email addresses, personal phone numbers, and South African national ID numbers for every employee, which are omitted from this table but present in the underlying evidence file. National ID numbers in particular represent a significant identity-theft risk and should be treated as highly sensitive PII in the impact assessment.</w:t>
      </w:r>
    </w:p>
    <w:p w14:paraId="22778AAB" w14:textId="77777777" w:rsidR="002D6394" w:rsidRDefault="008A5B39">
      <w:pPr>
        <w:pStyle w:val="Heading2"/>
        <w:spacing w:before="300" w:after="150"/>
      </w:pPr>
      <w:r>
        <w:t>Shareholders Table (10 records) — Name, Share %, Share Class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4650"/>
        <w:gridCol w:w="2100"/>
        <w:gridCol w:w="2100"/>
      </w:tblGrid>
      <w:tr w:rsidR="002D6394" w14:paraId="02B0A81E" w14:textId="77777777">
        <w:trPr>
          <w:tblHeader/>
        </w:trPr>
        <w:tc>
          <w:tcPr>
            <w:tcW w:w="500" w:type="dxa"/>
            <w:shd w:val="clear" w:color="auto" w:fill="1F3864"/>
          </w:tcPr>
          <w:p w14:paraId="5F0F8794" w14:textId="77777777" w:rsidR="002D6394" w:rsidRDefault="008A5B39">
            <w:pPr>
              <w:jc w:val="center"/>
            </w:pPr>
            <w:r>
              <w:rPr>
                <w:b/>
                <w:bCs/>
                <w:color w:val="FFFFFF"/>
              </w:rPr>
              <w:lastRenderedPageBreak/>
              <w:t>#</w:t>
            </w:r>
          </w:p>
        </w:tc>
        <w:tc>
          <w:tcPr>
            <w:tcW w:w="4650" w:type="dxa"/>
            <w:shd w:val="clear" w:color="auto" w:fill="1F3864"/>
          </w:tcPr>
          <w:p w14:paraId="71D12137" w14:textId="77777777" w:rsidR="002D6394" w:rsidRDefault="008A5B39">
            <w:r>
              <w:rPr>
                <w:b/>
                <w:bCs/>
                <w:color w:val="FFFFFF"/>
              </w:rPr>
              <w:t>Shareholder Name</w:t>
            </w:r>
          </w:p>
        </w:tc>
        <w:tc>
          <w:tcPr>
            <w:tcW w:w="2100" w:type="dxa"/>
            <w:shd w:val="clear" w:color="auto" w:fill="1F3864"/>
          </w:tcPr>
          <w:p w14:paraId="7EF41CC2" w14:textId="77777777" w:rsidR="002D6394" w:rsidRDefault="008A5B39">
            <w:pPr>
              <w:jc w:val="right"/>
            </w:pPr>
            <w:r>
              <w:rPr>
                <w:b/>
                <w:bCs/>
                <w:color w:val="FFFFFF"/>
              </w:rPr>
              <w:t>Share %</w:t>
            </w:r>
          </w:p>
        </w:tc>
        <w:tc>
          <w:tcPr>
            <w:tcW w:w="2100" w:type="dxa"/>
            <w:shd w:val="clear" w:color="auto" w:fill="1F3864"/>
          </w:tcPr>
          <w:p w14:paraId="76004053" w14:textId="77777777" w:rsidR="002D6394" w:rsidRDefault="008A5B39">
            <w:r>
              <w:rPr>
                <w:b/>
                <w:bCs/>
                <w:color w:val="FFFFFF"/>
              </w:rPr>
              <w:t>Share Class</w:t>
            </w:r>
          </w:p>
        </w:tc>
      </w:tr>
      <w:tr w:rsidR="002D6394" w14:paraId="3E6D2158" w14:textId="77777777">
        <w:tc>
          <w:tcPr>
            <w:tcW w:w="500" w:type="dxa"/>
          </w:tcPr>
          <w:p w14:paraId="4E2E3308" w14:textId="77777777" w:rsidR="002D6394" w:rsidRDefault="008A5B39">
            <w:pPr>
              <w:jc w:val="center"/>
            </w:pPr>
            <w:r>
              <w:rPr>
                <w:color w:val="000000"/>
              </w:rPr>
              <w:t>1</w:t>
            </w:r>
          </w:p>
        </w:tc>
        <w:tc>
          <w:tcPr>
            <w:tcW w:w="4650" w:type="dxa"/>
          </w:tcPr>
          <w:p w14:paraId="5D689339" w14:textId="77777777" w:rsidR="002D6394" w:rsidRDefault="008A5B39">
            <w:r>
              <w:rPr>
                <w:color w:val="000000"/>
              </w:rPr>
              <w:t>Dr. Rajesh Naidoo</w:t>
            </w:r>
          </w:p>
        </w:tc>
        <w:tc>
          <w:tcPr>
            <w:tcW w:w="2100" w:type="dxa"/>
          </w:tcPr>
          <w:p w14:paraId="0FE4CFF8" w14:textId="77777777" w:rsidR="002D6394" w:rsidRDefault="008A5B39">
            <w:pPr>
              <w:jc w:val="right"/>
            </w:pPr>
            <w:r>
              <w:rPr>
                <w:color w:val="000000"/>
              </w:rPr>
              <w:t>18.0%</w:t>
            </w:r>
          </w:p>
        </w:tc>
        <w:tc>
          <w:tcPr>
            <w:tcW w:w="2100" w:type="dxa"/>
          </w:tcPr>
          <w:p w14:paraId="580B23E6" w14:textId="77777777" w:rsidR="002D6394" w:rsidRDefault="008A5B39">
            <w:r>
              <w:rPr>
                <w:color w:val="000000"/>
              </w:rPr>
              <w:t>Ordinary</w:t>
            </w:r>
          </w:p>
        </w:tc>
      </w:tr>
      <w:tr w:rsidR="002D6394" w14:paraId="1DAEC223" w14:textId="77777777">
        <w:tc>
          <w:tcPr>
            <w:tcW w:w="500" w:type="dxa"/>
            <w:shd w:val="clear" w:color="auto" w:fill="F2F2F2"/>
          </w:tcPr>
          <w:p w14:paraId="7BA5114B" w14:textId="77777777" w:rsidR="002D6394" w:rsidRDefault="008A5B39">
            <w:pPr>
              <w:jc w:val="center"/>
            </w:pPr>
            <w:r>
              <w:rPr>
                <w:color w:val="000000"/>
              </w:rPr>
              <w:t>2</w:t>
            </w:r>
          </w:p>
        </w:tc>
        <w:tc>
          <w:tcPr>
            <w:tcW w:w="4650" w:type="dxa"/>
            <w:shd w:val="clear" w:color="auto" w:fill="F2F2F2"/>
          </w:tcPr>
          <w:p w14:paraId="069572C5" w14:textId="77777777" w:rsidR="002D6394" w:rsidRDefault="008A5B39">
            <w:r>
              <w:rPr>
                <w:color w:val="000000"/>
              </w:rPr>
              <w:t>Cedar Health Holdings (Pty) Ltd</w:t>
            </w:r>
          </w:p>
        </w:tc>
        <w:tc>
          <w:tcPr>
            <w:tcW w:w="2100" w:type="dxa"/>
            <w:shd w:val="clear" w:color="auto" w:fill="F2F2F2"/>
          </w:tcPr>
          <w:p w14:paraId="2E60A13F" w14:textId="77777777" w:rsidR="002D6394" w:rsidRDefault="008A5B39">
            <w:pPr>
              <w:jc w:val="right"/>
            </w:pPr>
            <w:r>
              <w:rPr>
                <w:color w:val="000000"/>
              </w:rPr>
              <w:t>15.0%</w:t>
            </w:r>
          </w:p>
        </w:tc>
        <w:tc>
          <w:tcPr>
            <w:tcW w:w="2100" w:type="dxa"/>
            <w:shd w:val="clear" w:color="auto" w:fill="F2F2F2"/>
          </w:tcPr>
          <w:p w14:paraId="4C16B1C5" w14:textId="77777777" w:rsidR="002D6394" w:rsidRDefault="008A5B39">
            <w:r>
              <w:rPr>
                <w:color w:val="000000"/>
              </w:rPr>
              <w:t>Ordinary</w:t>
            </w:r>
          </w:p>
        </w:tc>
      </w:tr>
      <w:tr w:rsidR="002D6394" w14:paraId="3935BC28" w14:textId="77777777">
        <w:tc>
          <w:tcPr>
            <w:tcW w:w="500" w:type="dxa"/>
          </w:tcPr>
          <w:p w14:paraId="545A7DF3" w14:textId="77777777" w:rsidR="002D6394" w:rsidRDefault="008A5B39">
            <w:pPr>
              <w:jc w:val="center"/>
            </w:pPr>
            <w:r>
              <w:rPr>
                <w:color w:val="000000"/>
              </w:rPr>
              <w:t>3</w:t>
            </w:r>
          </w:p>
        </w:tc>
        <w:tc>
          <w:tcPr>
            <w:tcW w:w="4650" w:type="dxa"/>
          </w:tcPr>
          <w:p w14:paraId="2E9EA6D3" w14:textId="77777777" w:rsidR="002D6394" w:rsidRDefault="008A5B39">
            <w:r>
              <w:rPr>
                <w:color w:val="000000"/>
              </w:rPr>
              <w:t>Dr. Johan van der Merwe</w:t>
            </w:r>
          </w:p>
        </w:tc>
        <w:tc>
          <w:tcPr>
            <w:tcW w:w="2100" w:type="dxa"/>
          </w:tcPr>
          <w:p w14:paraId="1772B470" w14:textId="77777777" w:rsidR="002D6394" w:rsidRDefault="008A5B39">
            <w:pPr>
              <w:jc w:val="right"/>
            </w:pPr>
            <w:r>
              <w:rPr>
                <w:color w:val="000000"/>
              </w:rPr>
              <w:t>12.0%</w:t>
            </w:r>
          </w:p>
        </w:tc>
        <w:tc>
          <w:tcPr>
            <w:tcW w:w="2100" w:type="dxa"/>
          </w:tcPr>
          <w:p w14:paraId="2680E09D" w14:textId="77777777" w:rsidR="002D6394" w:rsidRDefault="008A5B39">
            <w:r>
              <w:rPr>
                <w:color w:val="000000"/>
              </w:rPr>
              <w:t>Ordinary</w:t>
            </w:r>
          </w:p>
        </w:tc>
      </w:tr>
      <w:tr w:rsidR="002D6394" w14:paraId="74D98D45" w14:textId="77777777">
        <w:tc>
          <w:tcPr>
            <w:tcW w:w="500" w:type="dxa"/>
            <w:shd w:val="clear" w:color="auto" w:fill="F2F2F2"/>
          </w:tcPr>
          <w:p w14:paraId="5D800B31" w14:textId="77777777" w:rsidR="002D6394" w:rsidRDefault="008A5B39">
            <w:pPr>
              <w:jc w:val="center"/>
            </w:pPr>
            <w:r>
              <w:rPr>
                <w:color w:val="000000"/>
              </w:rPr>
              <w:t>4</w:t>
            </w:r>
          </w:p>
        </w:tc>
        <w:tc>
          <w:tcPr>
            <w:tcW w:w="4650" w:type="dxa"/>
            <w:shd w:val="clear" w:color="auto" w:fill="F2F2F2"/>
          </w:tcPr>
          <w:p w14:paraId="143A4DA4" w14:textId="77777777" w:rsidR="002D6394" w:rsidRDefault="008A5B39">
            <w:r>
              <w:rPr>
                <w:color w:val="000000"/>
              </w:rPr>
              <w:t>Reddy Family Trust</w:t>
            </w:r>
          </w:p>
        </w:tc>
        <w:tc>
          <w:tcPr>
            <w:tcW w:w="2100" w:type="dxa"/>
            <w:shd w:val="clear" w:color="auto" w:fill="F2F2F2"/>
          </w:tcPr>
          <w:p w14:paraId="1BC14334" w14:textId="77777777" w:rsidR="002D6394" w:rsidRDefault="008A5B39">
            <w:pPr>
              <w:jc w:val="right"/>
            </w:pPr>
            <w:r>
              <w:rPr>
                <w:color w:val="000000"/>
              </w:rPr>
              <w:t>11.0%</w:t>
            </w:r>
          </w:p>
        </w:tc>
        <w:tc>
          <w:tcPr>
            <w:tcW w:w="2100" w:type="dxa"/>
            <w:shd w:val="clear" w:color="auto" w:fill="F2F2F2"/>
          </w:tcPr>
          <w:p w14:paraId="603BE553" w14:textId="77777777" w:rsidR="002D6394" w:rsidRDefault="008A5B39">
            <w:r>
              <w:rPr>
                <w:color w:val="000000"/>
              </w:rPr>
              <w:t>Ordinary</w:t>
            </w:r>
          </w:p>
        </w:tc>
      </w:tr>
      <w:tr w:rsidR="002D6394" w14:paraId="5FBF7F8B" w14:textId="77777777">
        <w:tc>
          <w:tcPr>
            <w:tcW w:w="500" w:type="dxa"/>
          </w:tcPr>
          <w:p w14:paraId="590D9463" w14:textId="77777777" w:rsidR="002D6394" w:rsidRDefault="008A5B39">
            <w:pPr>
              <w:jc w:val="center"/>
            </w:pPr>
            <w:r>
              <w:rPr>
                <w:color w:val="000000"/>
              </w:rPr>
              <w:t>5</w:t>
            </w:r>
          </w:p>
        </w:tc>
        <w:tc>
          <w:tcPr>
            <w:tcW w:w="4650" w:type="dxa"/>
          </w:tcPr>
          <w:p w14:paraId="790291C6" w14:textId="77777777" w:rsidR="002D6394" w:rsidRDefault="008A5B39">
            <w:r>
              <w:rPr>
                <w:color w:val="000000"/>
              </w:rPr>
              <w:t>Thabo Molefe</w:t>
            </w:r>
          </w:p>
        </w:tc>
        <w:tc>
          <w:tcPr>
            <w:tcW w:w="2100" w:type="dxa"/>
          </w:tcPr>
          <w:p w14:paraId="729F43C6" w14:textId="77777777" w:rsidR="002D6394" w:rsidRDefault="008A5B39">
            <w:pPr>
              <w:jc w:val="right"/>
            </w:pPr>
            <w:r>
              <w:rPr>
                <w:color w:val="000000"/>
              </w:rPr>
              <w:t>10.0%</w:t>
            </w:r>
          </w:p>
        </w:tc>
        <w:tc>
          <w:tcPr>
            <w:tcW w:w="2100" w:type="dxa"/>
          </w:tcPr>
          <w:p w14:paraId="62F80408" w14:textId="77777777" w:rsidR="002D6394" w:rsidRDefault="008A5B39">
            <w:r>
              <w:rPr>
                <w:color w:val="000000"/>
              </w:rPr>
              <w:t>Ordinary</w:t>
            </w:r>
          </w:p>
        </w:tc>
      </w:tr>
      <w:tr w:rsidR="002D6394" w14:paraId="1EA03B54" w14:textId="77777777">
        <w:tc>
          <w:tcPr>
            <w:tcW w:w="500" w:type="dxa"/>
            <w:shd w:val="clear" w:color="auto" w:fill="F2F2F2"/>
          </w:tcPr>
          <w:p w14:paraId="508CF321" w14:textId="77777777" w:rsidR="002D6394" w:rsidRDefault="008A5B39">
            <w:pPr>
              <w:jc w:val="center"/>
            </w:pPr>
            <w:r>
              <w:rPr>
                <w:color w:val="000000"/>
              </w:rPr>
              <w:t>6</w:t>
            </w:r>
          </w:p>
        </w:tc>
        <w:tc>
          <w:tcPr>
            <w:tcW w:w="4650" w:type="dxa"/>
            <w:shd w:val="clear" w:color="auto" w:fill="F2F2F2"/>
          </w:tcPr>
          <w:p w14:paraId="4A580796" w14:textId="77777777" w:rsidR="002D6394" w:rsidRDefault="008A5B39">
            <w:r>
              <w:rPr>
                <w:color w:val="000000"/>
              </w:rPr>
              <w:t>Sarah Botha</w:t>
            </w:r>
          </w:p>
        </w:tc>
        <w:tc>
          <w:tcPr>
            <w:tcW w:w="2100" w:type="dxa"/>
            <w:shd w:val="clear" w:color="auto" w:fill="F2F2F2"/>
          </w:tcPr>
          <w:p w14:paraId="2E27F416" w14:textId="77777777" w:rsidR="002D6394" w:rsidRDefault="008A5B39">
            <w:pPr>
              <w:jc w:val="right"/>
            </w:pPr>
            <w:r>
              <w:rPr>
                <w:color w:val="000000"/>
              </w:rPr>
              <w:t>9.0%</w:t>
            </w:r>
          </w:p>
        </w:tc>
        <w:tc>
          <w:tcPr>
            <w:tcW w:w="2100" w:type="dxa"/>
            <w:shd w:val="clear" w:color="auto" w:fill="F2F2F2"/>
          </w:tcPr>
          <w:p w14:paraId="4DCBCDBA" w14:textId="77777777" w:rsidR="002D6394" w:rsidRDefault="008A5B39">
            <w:r>
              <w:rPr>
                <w:color w:val="000000"/>
              </w:rPr>
              <w:t>Ordinary</w:t>
            </w:r>
          </w:p>
        </w:tc>
      </w:tr>
      <w:tr w:rsidR="002D6394" w14:paraId="7096D613" w14:textId="77777777">
        <w:tc>
          <w:tcPr>
            <w:tcW w:w="500" w:type="dxa"/>
          </w:tcPr>
          <w:p w14:paraId="0410C86E" w14:textId="77777777" w:rsidR="002D6394" w:rsidRDefault="008A5B39">
            <w:pPr>
              <w:jc w:val="center"/>
            </w:pPr>
            <w:r>
              <w:rPr>
                <w:color w:val="000000"/>
              </w:rPr>
              <w:t>7</w:t>
            </w:r>
          </w:p>
        </w:tc>
        <w:tc>
          <w:tcPr>
            <w:tcW w:w="4650" w:type="dxa"/>
          </w:tcPr>
          <w:p w14:paraId="12E5DF4F" w14:textId="77777777" w:rsidR="002D6394" w:rsidRDefault="008A5B39">
            <w:r>
              <w:rPr>
                <w:color w:val="000000"/>
              </w:rPr>
              <w:t>Dr. Ahmed Kara</w:t>
            </w:r>
          </w:p>
        </w:tc>
        <w:tc>
          <w:tcPr>
            <w:tcW w:w="2100" w:type="dxa"/>
          </w:tcPr>
          <w:p w14:paraId="17B487C8" w14:textId="77777777" w:rsidR="002D6394" w:rsidRDefault="008A5B39">
            <w:pPr>
              <w:jc w:val="right"/>
            </w:pPr>
            <w:r>
              <w:rPr>
                <w:color w:val="000000"/>
              </w:rPr>
              <w:t>8.0%</w:t>
            </w:r>
          </w:p>
        </w:tc>
        <w:tc>
          <w:tcPr>
            <w:tcW w:w="2100" w:type="dxa"/>
          </w:tcPr>
          <w:p w14:paraId="03C9D256" w14:textId="77777777" w:rsidR="002D6394" w:rsidRDefault="008A5B39">
            <w:r>
              <w:rPr>
                <w:color w:val="000000"/>
              </w:rPr>
              <w:t>Preferential</w:t>
            </w:r>
          </w:p>
        </w:tc>
      </w:tr>
      <w:tr w:rsidR="002D6394" w14:paraId="326802B6" w14:textId="77777777">
        <w:tc>
          <w:tcPr>
            <w:tcW w:w="500" w:type="dxa"/>
            <w:shd w:val="clear" w:color="auto" w:fill="F2F2F2"/>
          </w:tcPr>
          <w:p w14:paraId="659F96E1" w14:textId="77777777" w:rsidR="002D6394" w:rsidRDefault="008A5B39">
            <w:pPr>
              <w:jc w:val="center"/>
            </w:pPr>
            <w:r>
              <w:rPr>
                <w:color w:val="000000"/>
              </w:rPr>
              <w:t>8</w:t>
            </w:r>
          </w:p>
        </w:tc>
        <w:tc>
          <w:tcPr>
            <w:tcW w:w="4650" w:type="dxa"/>
            <w:shd w:val="clear" w:color="auto" w:fill="F2F2F2"/>
          </w:tcPr>
          <w:p w14:paraId="366C18DF" w14:textId="77777777" w:rsidR="002D6394" w:rsidRDefault="008A5B39">
            <w:r>
              <w:rPr>
                <w:color w:val="000000"/>
              </w:rPr>
              <w:t>Naledi Zulu</w:t>
            </w:r>
          </w:p>
        </w:tc>
        <w:tc>
          <w:tcPr>
            <w:tcW w:w="2100" w:type="dxa"/>
            <w:shd w:val="clear" w:color="auto" w:fill="F2F2F2"/>
          </w:tcPr>
          <w:p w14:paraId="6C02E266" w14:textId="77777777" w:rsidR="002D6394" w:rsidRDefault="008A5B39">
            <w:pPr>
              <w:jc w:val="right"/>
            </w:pPr>
            <w:r>
              <w:rPr>
                <w:color w:val="000000"/>
              </w:rPr>
              <w:t>7.0%</w:t>
            </w:r>
          </w:p>
        </w:tc>
        <w:tc>
          <w:tcPr>
            <w:tcW w:w="2100" w:type="dxa"/>
            <w:shd w:val="clear" w:color="auto" w:fill="F2F2F2"/>
          </w:tcPr>
          <w:p w14:paraId="45B45685" w14:textId="77777777" w:rsidR="002D6394" w:rsidRDefault="008A5B39">
            <w:r>
              <w:rPr>
                <w:color w:val="000000"/>
              </w:rPr>
              <w:t>Ordinary</w:t>
            </w:r>
          </w:p>
        </w:tc>
      </w:tr>
      <w:tr w:rsidR="002D6394" w14:paraId="40FF026A" w14:textId="77777777">
        <w:tc>
          <w:tcPr>
            <w:tcW w:w="500" w:type="dxa"/>
          </w:tcPr>
          <w:p w14:paraId="5B3CC427" w14:textId="77777777" w:rsidR="002D6394" w:rsidRDefault="008A5B39">
            <w:pPr>
              <w:jc w:val="center"/>
            </w:pPr>
            <w:r>
              <w:rPr>
                <w:color w:val="000000"/>
              </w:rPr>
              <w:t>9</w:t>
            </w:r>
          </w:p>
        </w:tc>
        <w:tc>
          <w:tcPr>
            <w:tcW w:w="4650" w:type="dxa"/>
          </w:tcPr>
          <w:p w14:paraId="453DE34F" w14:textId="77777777" w:rsidR="002D6394" w:rsidRDefault="008A5B39">
            <w:r>
              <w:rPr>
                <w:color w:val="000000"/>
              </w:rPr>
              <w:t>Michael Roberts</w:t>
            </w:r>
          </w:p>
        </w:tc>
        <w:tc>
          <w:tcPr>
            <w:tcW w:w="2100" w:type="dxa"/>
          </w:tcPr>
          <w:p w14:paraId="7246310D" w14:textId="77777777" w:rsidR="002D6394" w:rsidRDefault="008A5B39">
            <w:pPr>
              <w:jc w:val="right"/>
            </w:pPr>
            <w:r>
              <w:rPr>
                <w:color w:val="000000"/>
              </w:rPr>
              <w:t>6.0%</w:t>
            </w:r>
          </w:p>
        </w:tc>
        <w:tc>
          <w:tcPr>
            <w:tcW w:w="2100" w:type="dxa"/>
          </w:tcPr>
          <w:p w14:paraId="09D4BA62" w14:textId="77777777" w:rsidR="002D6394" w:rsidRDefault="008A5B39">
            <w:r>
              <w:rPr>
                <w:color w:val="000000"/>
              </w:rPr>
              <w:t>Ordinary</w:t>
            </w:r>
          </w:p>
        </w:tc>
      </w:tr>
      <w:tr w:rsidR="002D6394" w14:paraId="44120DDE" w14:textId="77777777">
        <w:tc>
          <w:tcPr>
            <w:tcW w:w="500" w:type="dxa"/>
            <w:shd w:val="clear" w:color="auto" w:fill="F2F2F2"/>
          </w:tcPr>
          <w:p w14:paraId="120C7AEC" w14:textId="77777777" w:rsidR="002D6394" w:rsidRDefault="008A5B39">
            <w:pPr>
              <w:jc w:val="center"/>
            </w:pPr>
            <w:r>
              <w:rPr>
                <w:color w:val="000000"/>
              </w:rPr>
              <w:t>10</w:t>
            </w:r>
          </w:p>
        </w:tc>
        <w:tc>
          <w:tcPr>
            <w:tcW w:w="4650" w:type="dxa"/>
            <w:shd w:val="clear" w:color="auto" w:fill="F2F2F2"/>
          </w:tcPr>
          <w:p w14:paraId="03D45E1E" w14:textId="77777777" w:rsidR="002D6394" w:rsidRDefault="008A5B39">
            <w:r>
              <w:rPr>
                <w:color w:val="000000"/>
              </w:rPr>
              <w:t>Dr. Vikram Chetty</w:t>
            </w:r>
          </w:p>
        </w:tc>
        <w:tc>
          <w:tcPr>
            <w:tcW w:w="2100" w:type="dxa"/>
            <w:shd w:val="clear" w:color="auto" w:fill="F2F2F2"/>
          </w:tcPr>
          <w:p w14:paraId="052B6916" w14:textId="77777777" w:rsidR="002D6394" w:rsidRDefault="008A5B39">
            <w:pPr>
              <w:jc w:val="right"/>
            </w:pPr>
            <w:r>
              <w:rPr>
                <w:color w:val="000000"/>
              </w:rPr>
              <w:t>4.0%</w:t>
            </w:r>
          </w:p>
        </w:tc>
        <w:tc>
          <w:tcPr>
            <w:tcW w:w="2100" w:type="dxa"/>
            <w:shd w:val="clear" w:color="auto" w:fill="F2F2F2"/>
          </w:tcPr>
          <w:p w14:paraId="6D6B2FB4" w14:textId="77777777" w:rsidR="002D6394" w:rsidRDefault="008A5B39">
            <w:r>
              <w:rPr>
                <w:color w:val="000000"/>
              </w:rPr>
              <w:t>Preferential</w:t>
            </w:r>
          </w:p>
        </w:tc>
      </w:tr>
    </w:tbl>
    <w:p w14:paraId="03AAD2B2" w14:textId="77777777" w:rsidR="002D6394" w:rsidRDefault="002D6394">
      <w:pPr>
        <w:spacing w:after="200"/>
      </w:pPr>
    </w:p>
    <w:p w14:paraId="76A3B0C4" w14:textId="108677C2" w:rsidR="00295722" w:rsidRDefault="00295722">
      <w:pPr>
        <w:pStyle w:val="Heading1"/>
        <w:spacing w:before="400" w:after="200"/>
      </w:pPr>
      <w:r>
        <w:rPr>
          <w:noProof/>
        </w:rPr>
        <w:drawing>
          <wp:inline distT="0" distB="0" distL="0" distR="0" wp14:anchorId="11AD121D" wp14:editId="7AB72665">
            <wp:extent cx="4996543" cy="3122839"/>
            <wp:effectExtent l="0" t="0" r="0"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002834" cy="3126771"/>
                    </a:xfrm>
                    <a:prstGeom prst="rect">
                      <a:avLst/>
                    </a:prstGeom>
                  </pic:spPr>
                </pic:pic>
              </a:graphicData>
            </a:graphic>
          </wp:inline>
        </w:drawing>
      </w:r>
    </w:p>
    <w:p w14:paraId="05D00C12" w14:textId="5DEA0A8D" w:rsidR="002D6394" w:rsidRDefault="008A5B39">
      <w:pPr>
        <w:pStyle w:val="Heading1"/>
        <w:spacing w:before="400" w:after="200"/>
      </w:pPr>
      <w:r>
        <w:t>4. Full Attack Chain Summary</w:t>
      </w:r>
    </w:p>
    <w:p w14:paraId="196BAF23" w14:textId="77777777" w:rsidR="002D6394" w:rsidRDefault="008A5B39">
      <w:pPr>
        <w:spacing w:after="150"/>
      </w:pPr>
      <w:r>
        <w:t>The following shows the complete, independent paths used to reach the confidential data, and how the findings relate to one another.</w:t>
      </w:r>
    </w:p>
    <w:p w14:paraId="532A85B7" w14:textId="77777777" w:rsidR="002D6394" w:rsidRDefault="008A5B39">
      <w:pPr>
        <w:pStyle w:val="ListParagraph"/>
        <w:numPr>
          <w:ilvl w:val="0"/>
          <w:numId w:val="1"/>
        </w:numPr>
        <w:spacing w:after="80"/>
      </w:pPr>
      <w:r>
        <w:t xml:space="preserve">Step 1: robots.txt and a </w:t>
      </w:r>
      <w:proofErr w:type="spellStart"/>
      <w:r>
        <w:t>Nikto</w:t>
      </w:r>
      <w:proofErr w:type="spellEnd"/>
      <w:r>
        <w:t xml:space="preserve"> scan both identified /patient/, /staff/, and /old/ as accessible, indexed directories on the server. (Finding 2)</w:t>
      </w:r>
    </w:p>
    <w:p w14:paraId="21589992" w14:textId="77777777" w:rsidR="002D6394" w:rsidRDefault="008A5B39">
      <w:pPr>
        <w:pStyle w:val="ListParagraph"/>
        <w:numPr>
          <w:ilvl w:val="0"/>
          <w:numId w:val="1"/>
        </w:numPr>
        <w:spacing w:after="80"/>
      </w:pPr>
      <w:r>
        <w:t>Step 2: the patient login page returned a distinct "Username not found" message for an invalid username, confirming a username enumeration weakness. (Finding 3)</w:t>
      </w:r>
    </w:p>
    <w:p w14:paraId="5F083294" w14:textId="77777777" w:rsidR="002D6394" w:rsidRDefault="008A5B39">
      <w:pPr>
        <w:pStyle w:val="ListParagraph"/>
        <w:numPr>
          <w:ilvl w:val="0"/>
          <w:numId w:val="1"/>
        </w:numPr>
        <w:spacing w:after="80"/>
      </w:pPr>
      <w:r>
        <w:t>Step 3: a single quote in the username field triggered a raw MySQL syntax error, confirming the field was vulnerable to SQL injection. (Finding 4)</w:t>
      </w:r>
    </w:p>
    <w:p w14:paraId="58894EFA" w14:textId="77777777" w:rsidR="002D6394" w:rsidRDefault="008A5B39">
      <w:pPr>
        <w:pStyle w:val="ListParagraph"/>
        <w:numPr>
          <w:ilvl w:val="0"/>
          <w:numId w:val="1"/>
        </w:numPr>
        <w:spacing w:after="80"/>
      </w:pPr>
      <w:r>
        <w:t>Step 4: the payload admin'-- - bypassed the login entirely, returning a 302 redirect into the authenticated patient portal with no valid credentials. (Finding 4)</w:t>
      </w:r>
    </w:p>
    <w:p w14:paraId="26A7A649" w14:textId="77777777" w:rsidR="002D6394" w:rsidRDefault="008A5B39">
      <w:pPr>
        <w:pStyle w:val="ListParagraph"/>
        <w:numPr>
          <w:ilvl w:val="0"/>
          <w:numId w:val="1"/>
        </w:numPr>
        <w:spacing w:after="80"/>
      </w:pPr>
      <w:r>
        <w:t>Step 5: the portal exposed downloadable patient lab report PDFs, which were retrieved. (Finding 5)</w:t>
      </w:r>
    </w:p>
    <w:p w14:paraId="08A313B7" w14:textId="77777777" w:rsidR="002D6394" w:rsidRDefault="008A5B39">
      <w:pPr>
        <w:pStyle w:val="ListParagraph"/>
        <w:numPr>
          <w:ilvl w:val="0"/>
          <w:numId w:val="1"/>
        </w:numPr>
        <w:spacing w:after="80"/>
      </w:pPr>
      <w:r>
        <w:t>Step 6: the PDFs used outdated RC4-128 encryption; password recovery was attempted against the files directly. (Finding 6)</w:t>
      </w:r>
    </w:p>
    <w:p w14:paraId="73381B1C" w14:textId="77777777" w:rsidR="002D6394" w:rsidRDefault="008A5B39">
      <w:pPr>
        <w:pStyle w:val="ListParagraph"/>
        <w:numPr>
          <w:ilvl w:val="0"/>
          <w:numId w:val="1"/>
        </w:numPr>
        <w:spacing w:after="80"/>
      </w:pPr>
      <w:r>
        <w:t>Step 7: independently of the login bypass, the open directory listing on /old/ (Finding 2) exposed a forgotten database backup file. (Finding 7)</w:t>
      </w:r>
    </w:p>
    <w:p w14:paraId="4A74F3E3" w14:textId="77777777" w:rsidR="002D6394" w:rsidRDefault="008A5B39">
      <w:pPr>
        <w:pStyle w:val="ListParagraph"/>
        <w:numPr>
          <w:ilvl w:val="0"/>
          <w:numId w:val="1"/>
        </w:numPr>
        <w:spacing w:after="80"/>
      </w:pPr>
      <w:r>
        <w:lastRenderedPageBreak/>
        <w:t>Step 8: the backup contained the salaries, personal details, and national ID numbers of all 30 staff, and the full shareholding structure of the hospital's 10 shareholders in plain text. (Finding 7)</w:t>
      </w:r>
    </w:p>
    <w:p w14:paraId="03BD28E8" w14:textId="77777777" w:rsidR="002D6394" w:rsidRDefault="008A5B39">
      <w:pPr>
        <w:spacing w:after="150"/>
      </w:pPr>
      <w:r>
        <w:t>Note: unlike a scenario where the backup location is discovered only via a metadata clue inside a cracked PDF, in this assessment the /old/ directory was identified directly through reconnaissance (</w:t>
      </w:r>
      <w:proofErr w:type="spellStart"/>
      <w:r>
        <w:t>Nikto</w:t>
      </w:r>
      <w:proofErr w:type="spellEnd"/>
      <w:r>
        <w:t xml:space="preserve"> and robots.txt), independently of the PDF-cracking path. Both routes converge on the same underlying failure: sensitive files stored inside the public web root with no access control.</w:t>
      </w:r>
    </w:p>
    <w:p w14:paraId="0AD6ECCE" w14:textId="77777777" w:rsidR="002D6394" w:rsidRDefault="008A5B39">
      <w:pPr>
        <w:pStyle w:val="Heading1"/>
        <w:spacing w:before="400" w:after="200"/>
      </w:pPr>
      <w:r>
        <w:t>5. Recommendations and Remediation</w:t>
      </w:r>
    </w:p>
    <w:p w14:paraId="724747DD" w14:textId="77777777" w:rsidR="002D6394" w:rsidRDefault="008A5B39">
      <w:pPr>
        <w:pStyle w:val="Heading2"/>
        <w:spacing w:before="300" w:after="150"/>
      </w:pPr>
      <w:r>
        <w:t>5.1 Fix Directory Listing and Remove the Backup</w:t>
      </w:r>
    </w:p>
    <w:p w14:paraId="339CEFDC" w14:textId="77777777" w:rsidR="002D6394" w:rsidRDefault="008A5B39">
      <w:pPr>
        <w:spacing w:after="150"/>
      </w:pPr>
      <w:r>
        <w:t>Disable directory listing on all folders (Apache/</w:t>
      </w:r>
      <w:proofErr w:type="spellStart"/>
      <w:r>
        <w:t>LiteSpeed</w:t>
      </w:r>
      <w:proofErr w:type="spellEnd"/>
      <w:r>
        <w:t xml:space="preserve">: add Options -Indexes, or the equivalent </w:t>
      </w:r>
      <w:proofErr w:type="spellStart"/>
      <w:r>
        <w:t>LiteSpeed</w:t>
      </w:r>
      <w:proofErr w:type="spellEnd"/>
      <w:r>
        <w:t xml:space="preserve"> directive, to the server configuration or .</w:t>
      </w:r>
      <w:proofErr w:type="spellStart"/>
      <w:r>
        <w:t>htaccess</w:t>
      </w:r>
      <w:proofErr w:type="spellEnd"/>
      <w:r>
        <w:t>). Delete the database backup from /old/ immediately. Backups must never be stored inside the public web root — store them in a private, access-controlled location with no public HTTP exposure.</w:t>
      </w:r>
    </w:p>
    <w:p w14:paraId="26AA8717" w14:textId="77777777" w:rsidR="002D6394" w:rsidRDefault="008A5B39">
      <w:pPr>
        <w:pStyle w:val="Heading2"/>
        <w:spacing w:before="300" w:after="150"/>
      </w:pPr>
      <w:r>
        <w:t>5.2 Fix SQL Injection</w:t>
      </w:r>
    </w:p>
    <w:p w14:paraId="770D51B9" w14:textId="77777777" w:rsidR="002D6394" w:rsidRDefault="008A5B39">
      <w:pPr>
        <w:spacing w:after="150"/>
      </w:pPr>
      <w:r>
        <w:t xml:space="preserve">Replace the current login query with a </w:t>
      </w:r>
      <w:proofErr w:type="spellStart"/>
      <w:r>
        <w:t>parameterised</w:t>
      </w:r>
      <w:proofErr w:type="spellEnd"/>
      <w:r>
        <w:t xml:space="preserve"> query or prepared statement. This separates SQL code from user input so that no crafted input can alter the query structure. This is the single most important fix in this report.</w:t>
      </w:r>
    </w:p>
    <w:p w14:paraId="55051447" w14:textId="77777777" w:rsidR="002D6394" w:rsidRDefault="008A5B39">
      <w:pPr>
        <w:pBdr>
          <w:top w:val="single" w:sz="2" w:space="0" w:color="CCCCCC"/>
          <w:left w:val="single" w:sz="2" w:space="0" w:color="CCCCCC"/>
          <w:bottom w:val="single" w:sz="2" w:space="0" w:color="CCCCCC"/>
          <w:right w:val="single" w:sz="2" w:space="0" w:color="CCCCCC"/>
        </w:pBdr>
        <w:shd w:val="clear" w:color="auto" w:fill="F2F2F2"/>
        <w:spacing w:before="100" w:after="150"/>
      </w:pPr>
      <w:r>
        <w:rPr>
          <w:rFonts w:ascii="Consolas" w:eastAsia="Consolas" w:hAnsi="Consolas" w:cs="Consolas"/>
        </w:rPr>
        <w:t>// Safe example using PHP PDO prepared statement</w:t>
      </w:r>
      <w:r>
        <w:rPr>
          <w:rFonts w:ascii="Consolas" w:eastAsia="Consolas" w:hAnsi="Consolas" w:cs="Consolas"/>
        </w:rPr>
        <w:br/>
        <w:t>$</w:t>
      </w:r>
      <w:proofErr w:type="spellStart"/>
      <w:r>
        <w:rPr>
          <w:rFonts w:ascii="Consolas" w:eastAsia="Consolas" w:hAnsi="Consolas" w:cs="Consolas"/>
        </w:rPr>
        <w:t>stmt</w:t>
      </w:r>
      <w:proofErr w:type="spellEnd"/>
      <w:r>
        <w:rPr>
          <w:rFonts w:ascii="Consolas" w:eastAsia="Consolas" w:hAnsi="Consolas" w:cs="Consolas"/>
        </w:rPr>
        <w:t xml:space="preserve"> = $</w:t>
      </w:r>
      <w:proofErr w:type="spellStart"/>
      <w:r>
        <w:rPr>
          <w:rFonts w:ascii="Consolas" w:eastAsia="Consolas" w:hAnsi="Consolas" w:cs="Consolas"/>
        </w:rPr>
        <w:t>pdo</w:t>
      </w:r>
      <w:proofErr w:type="spellEnd"/>
      <w:r>
        <w:rPr>
          <w:rFonts w:ascii="Consolas" w:eastAsia="Consolas" w:hAnsi="Consolas" w:cs="Consolas"/>
        </w:rPr>
        <w:t>-&gt;</w:t>
      </w:r>
      <w:proofErr w:type="gramStart"/>
      <w:r>
        <w:rPr>
          <w:rFonts w:ascii="Consolas" w:eastAsia="Consolas" w:hAnsi="Consolas" w:cs="Consolas"/>
        </w:rPr>
        <w:t>prepare(</w:t>
      </w:r>
      <w:proofErr w:type="gramEnd"/>
      <w:r>
        <w:rPr>
          <w:rFonts w:ascii="Consolas" w:eastAsia="Consolas" w:hAnsi="Consolas" w:cs="Consolas"/>
        </w:rPr>
        <w:t xml:space="preserve">"SELECT * FROM users WHERE username = ? AND password </w:t>
      </w:r>
      <w:proofErr w:type="gramStart"/>
      <w:r>
        <w:rPr>
          <w:rFonts w:ascii="Consolas" w:eastAsia="Consolas" w:hAnsi="Consolas" w:cs="Consolas"/>
        </w:rPr>
        <w:t>= ?</w:t>
      </w:r>
      <w:proofErr w:type="gramEnd"/>
      <w:r>
        <w:rPr>
          <w:rFonts w:ascii="Consolas" w:eastAsia="Consolas" w:hAnsi="Consolas" w:cs="Consolas"/>
        </w:rPr>
        <w:t>");</w:t>
      </w:r>
      <w:r>
        <w:rPr>
          <w:rFonts w:ascii="Consolas" w:eastAsia="Consolas" w:hAnsi="Consolas" w:cs="Consolas"/>
        </w:rPr>
        <w:br/>
        <w:t>$</w:t>
      </w:r>
      <w:proofErr w:type="spellStart"/>
      <w:r>
        <w:rPr>
          <w:rFonts w:ascii="Consolas" w:eastAsia="Consolas" w:hAnsi="Consolas" w:cs="Consolas"/>
        </w:rPr>
        <w:t>stmt</w:t>
      </w:r>
      <w:proofErr w:type="spellEnd"/>
      <w:r>
        <w:rPr>
          <w:rFonts w:ascii="Consolas" w:eastAsia="Consolas" w:hAnsi="Consolas" w:cs="Consolas"/>
        </w:rPr>
        <w:t>-&gt;execute([$username, $password]);</w:t>
      </w:r>
    </w:p>
    <w:p w14:paraId="3EE7BB30" w14:textId="77777777" w:rsidR="002D6394" w:rsidRDefault="008A5B39">
      <w:pPr>
        <w:pStyle w:val="Heading2"/>
        <w:spacing w:before="300" w:after="150"/>
      </w:pPr>
      <w:r>
        <w:t>5.3 Fix Username Enumeration</w:t>
      </w:r>
    </w:p>
    <w:p w14:paraId="5B0500A5" w14:textId="77777777" w:rsidR="002D6394" w:rsidRDefault="008A5B39">
      <w:pPr>
        <w:spacing w:after="150"/>
      </w:pPr>
      <w:r>
        <w:t>Return a single generic message for any failed login attempt, regardless of whether the username or password was incorrect — for example: "Invalid username or password." Ensure response timing is also consistent between both failure cases.</w:t>
      </w:r>
    </w:p>
    <w:p w14:paraId="69F69C78" w14:textId="77777777" w:rsidR="002D6394" w:rsidRDefault="008A5B39">
      <w:pPr>
        <w:pStyle w:val="Heading2"/>
        <w:spacing w:before="300" w:after="150"/>
      </w:pPr>
      <w:r>
        <w:t>5.4 Fix PDF Access and Password Strength</w:t>
      </w:r>
    </w:p>
    <w:p w14:paraId="34DDA254" w14:textId="77777777" w:rsidR="002D6394" w:rsidRDefault="008A5B39">
      <w:pPr>
        <w:spacing w:after="150"/>
      </w:pPr>
      <w:r>
        <w:t xml:space="preserve">Move PDF files outside the web root so they cannot be served directly by the web server. Enforce access through a server-side script that checks authentication and </w:t>
      </w:r>
      <w:proofErr w:type="spellStart"/>
      <w:r>
        <w:t>authorisation</w:t>
      </w:r>
      <w:proofErr w:type="spellEnd"/>
      <w:r>
        <w:t xml:space="preserve"> before serving any file. Where password protection is still used, enforce AES-256 (PDF revision 6) rather than legacy RC4, and require a minimum password length of 12 characters with a mix of character types.</w:t>
      </w:r>
    </w:p>
    <w:p w14:paraId="35A93839" w14:textId="77777777" w:rsidR="002D6394" w:rsidRDefault="008A5B39">
      <w:pPr>
        <w:pStyle w:val="Heading2"/>
        <w:spacing w:before="300" w:after="150"/>
      </w:pPr>
      <w:r>
        <w:t>5.5 Suppress Version and Server Banners</w:t>
      </w:r>
    </w:p>
    <w:p w14:paraId="37DEB607" w14:textId="77777777" w:rsidR="002D6394" w:rsidRDefault="008A5B39">
      <w:pPr>
        <w:spacing w:after="150"/>
      </w:pPr>
      <w:r>
        <w:t>Remove or suppress version-revealing headers (Server, X-Powered-By) at the server configuration level, and strip CMS generator meta tags from rendered HTML output. This does not replace patching, but slows attacker reconnaissance.</w:t>
      </w:r>
    </w:p>
    <w:p w14:paraId="75FA03C8" w14:textId="77777777" w:rsidR="002D6394" w:rsidRDefault="008A5B39">
      <w:pPr>
        <w:pStyle w:val="Heading2"/>
        <w:spacing w:before="300" w:after="150"/>
      </w:pPr>
      <w:r>
        <w:t>5.6 General</w:t>
      </w:r>
    </w:p>
    <w:p w14:paraId="136FF650" w14:textId="77777777" w:rsidR="002D6394" w:rsidRDefault="008A5B39">
      <w:pPr>
        <w:pStyle w:val="ListParagraph"/>
        <w:numPr>
          <w:ilvl w:val="0"/>
          <w:numId w:val="1"/>
        </w:numPr>
        <w:spacing w:after="80"/>
      </w:pPr>
      <w:r>
        <w:t>Apply least-privilege database accounts, so a single injection point cannot reach unrelated tables such as staff or shareholders.</w:t>
      </w:r>
    </w:p>
    <w:p w14:paraId="494908D8" w14:textId="77777777" w:rsidR="002D6394" w:rsidRDefault="008A5B39">
      <w:pPr>
        <w:pStyle w:val="ListParagraph"/>
        <w:numPr>
          <w:ilvl w:val="0"/>
          <w:numId w:val="1"/>
        </w:numPr>
        <w:spacing w:after="80"/>
      </w:pPr>
      <w:r>
        <w:t>Segment databases by business function (patient, HR, financial) with separate credentials.</w:t>
      </w:r>
    </w:p>
    <w:p w14:paraId="11E51FA3" w14:textId="77777777" w:rsidR="002D6394" w:rsidRDefault="008A5B39">
      <w:pPr>
        <w:pStyle w:val="ListParagraph"/>
        <w:numPr>
          <w:ilvl w:val="0"/>
          <w:numId w:val="1"/>
        </w:numPr>
        <w:spacing w:after="80"/>
      </w:pPr>
      <w:r>
        <w:t>Disable verbose SQL error output in production; log errors server-side only.</w:t>
      </w:r>
    </w:p>
    <w:p w14:paraId="1DFB698A" w14:textId="77777777" w:rsidR="002D6394" w:rsidRDefault="008A5B39">
      <w:pPr>
        <w:pStyle w:val="ListParagraph"/>
        <w:numPr>
          <w:ilvl w:val="0"/>
          <w:numId w:val="1"/>
        </w:numPr>
        <w:spacing w:after="80"/>
      </w:pPr>
      <w:r>
        <w:t>Given the scope of PII exposed (national ID numbers, health data), evaluate regulatory notification obligations under applicable data protection law (</w:t>
      </w:r>
      <w:proofErr w:type="gramStart"/>
      <w:r>
        <w:t>e.g.</w:t>
      </w:r>
      <w:proofErr w:type="gramEnd"/>
      <w:r>
        <w:t xml:space="preserve"> POPIA in South Africa) as part of incident response planning.</w:t>
      </w:r>
    </w:p>
    <w:p w14:paraId="510C84E2" w14:textId="77777777" w:rsidR="002D6394" w:rsidRDefault="008A5B39">
      <w:pPr>
        <w:pStyle w:val="Heading1"/>
        <w:spacing w:before="400" w:after="200"/>
      </w:pPr>
      <w:r>
        <w:t>6. Conclusion</w:t>
      </w:r>
    </w:p>
    <w:p w14:paraId="6852C351" w14:textId="77777777" w:rsidR="002D6394" w:rsidRDefault="008A5B39">
      <w:pPr>
        <w:spacing w:after="150"/>
      </w:pPr>
      <w:r>
        <w:t xml:space="preserve">This assessment found multiple, independently exploitable paths from an unauthenticated starting position to highly sensitive internal data — patient medical records, full staff PII and payroll data, and confidential shareholder ownership information. </w:t>
      </w:r>
      <w:r>
        <w:lastRenderedPageBreak/>
        <w:t xml:space="preserve">No sophisticated tools or </w:t>
      </w:r>
      <w:proofErr w:type="spellStart"/>
      <w:r>
        <w:t>specialised</w:t>
      </w:r>
      <w:proofErr w:type="spellEnd"/>
      <w:r>
        <w:t xml:space="preserve"> knowledge were required to identify or exploit any of these findings. All vulnerabilities in this report are well-known, well-documented vulnerability classes with established, standard fixes. I recommend the client address all Critical and High findings immediately before this system is used to store or serve real patient data.</w:t>
      </w:r>
    </w:p>
    <w:p w14:paraId="4A1BE5DF" w14:textId="77777777" w:rsidR="002D6394" w:rsidRDefault="002D6394">
      <w:pPr>
        <w:spacing w:after="300"/>
      </w:pPr>
    </w:p>
    <w:p w14:paraId="2B4E87FC" w14:textId="07387225" w:rsidR="002D6394" w:rsidRDefault="008A5B39">
      <w:pPr>
        <w:spacing w:after="100"/>
      </w:pPr>
      <w:r>
        <w:rPr>
          <w:b/>
          <w:bCs/>
        </w:rPr>
        <w:t xml:space="preserve">Submitted by: </w:t>
      </w:r>
      <w:r w:rsidR="003D004A">
        <w:t xml:space="preserve">Divine </w:t>
      </w:r>
      <w:proofErr w:type="spellStart"/>
      <w:r w:rsidR="003D004A">
        <w:t>Oses-Oyedoh</w:t>
      </w:r>
      <w:proofErr w:type="spellEnd"/>
    </w:p>
    <w:p w14:paraId="7EC39E91" w14:textId="77777777" w:rsidR="002D6394" w:rsidRDefault="008A5B39">
      <w:pPr>
        <w:spacing w:after="100"/>
      </w:pPr>
      <w:proofErr w:type="spellStart"/>
      <w:r>
        <w:rPr>
          <w:b/>
          <w:bCs/>
        </w:rPr>
        <w:t>Organisation</w:t>
      </w:r>
      <w:proofErr w:type="spellEnd"/>
      <w:r>
        <w:rPr>
          <w:b/>
          <w:bCs/>
        </w:rPr>
        <w:t xml:space="preserve">: </w:t>
      </w:r>
      <w:proofErr w:type="spellStart"/>
      <w:r>
        <w:t>Networkwalks</w:t>
      </w:r>
      <w:proofErr w:type="spellEnd"/>
    </w:p>
    <w:p w14:paraId="7399AA00" w14:textId="0654946D" w:rsidR="002D6394" w:rsidRDefault="008A5B39" w:rsidP="00B448EE">
      <w:pPr>
        <w:spacing w:after="100"/>
      </w:pPr>
      <w:r>
        <w:rPr>
          <w:b/>
          <w:bCs/>
        </w:rPr>
        <w:t xml:space="preserve">Batch: </w:t>
      </w:r>
      <w:r>
        <w:t>B083 | Week 4 Capstone Project</w:t>
      </w:r>
      <w:r>
        <w:rPr>
          <w:i/>
          <w:iCs/>
          <w:color w:val="808080"/>
          <w:sz w:val="18"/>
          <w:szCs w:val="18"/>
        </w:rPr>
        <w:t>.</w:t>
      </w:r>
    </w:p>
    <w:sectPr w:rsidR="002D6394">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ArialMT">
    <w:altName w:val="Arial"/>
    <w:panose1 w:val="020B060402020202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CourierNewPS">
    <w:altName w:val="Courier New"/>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55D1E"/>
    <w:multiLevelType w:val="hybridMultilevel"/>
    <w:tmpl w:val="3C387BC2"/>
    <w:lvl w:ilvl="0" w:tplc="4D004632">
      <w:start w:val="1"/>
      <w:numFmt w:val="bullet"/>
      <w:lvlText w:val="●"/>
      <w:lvlJc w:val="left"/>
      <w:pPr>
        <w:ind w:left="720" w:hanging="360"/>
      </w:pPr>
    </w:lvl>
    <w:lvl w:ilvl="1" w:tplc="3A16D9E2">
      <w:start w:val="1"/>
      <w:numFmt w:val="bullet"/>
      <w:lvlText w:val="○"/>
      <w:lvlJc w:val="left"/>
      <w:pPr>
        <w:ind w:left="1440" w:hanging="360"/>
      </w:pPr>
    </w:lvl>
    <w:lvl w:ilvl="2" w:tplc="5AFCC76C">
      <w:start w:val="1"/>
      <w:numFmt w:val="bullet"/>
      <w:lvlText w:val="■"/>
      <w:lvlJc w:val="left"/>
      <w:pPr>
        <w:ind w:left="2160" w:hanging="360"/>
      </w:pPr>
    </w:lvl>
    <w:lvl w:ilvl="3" w:tplc="17545826">
      <w:start w:val="1"/>
      <w:numFmt w:val="bullet"/>
      <w:lvlText w:val="●"/>
      <w:lvlJc w:val="left"/>
      <w:pPr>
        <w:ind w:left="2880" w:hanging="360"/>
      </w:pPr>
    </w:lvl>
    <w:lvl w:ilvl="4" w:tplc="0DEC8222">
      <w:start w:val="1"/>
      <w:numFmt w:val="bullet"/>
      <w:lvlText w:val="○"/>
      <w:lvlJc w:val="left"/>
      <w:pPr>
        <w:ind w:left="3600" w:hanging="360"/>
      </w:pPr>
    </w:lvl>
    <w:lvl w:ilvl="5" w:tplc="CF86CC56">
      <w:start w:val="1"/>
      <w:numFmt w:val="bullet"/>
      <w:lvlText w:val="■"/>
      <w:lvlJc w:val="left"/>
      <w:pPr>
        <w:ind w:left="4320" w:hanging="360"/>
      </w:pPr>
    </w:lvl>
    <w:lvl w:ilvl="6" w:tplc="75E2D0E4">
      <w:start w:val="1"/>
      <w:numFmt w:val="bullet"/>
      <w:lvlText w:val="●"/>
      <w:lvlJc w:val="left"/>
      <w:pPr>
        <w:ind w:left="5040" w:hanging="360"/>
      </w:pPr>
    </w:lvl>
    <w:lvl w:ilvl="7" w:tplc="39A4AE76">
      <w:start w:val="1"/>
      <w:numFmt w:val="bullet"/>
      <w:lvlText w:val="●"/>
      <w:lvlJc w:val="left"/>
      <w:pPr>
        <w:ind w:left="5760" w:hanging="360"/>
      </w:pPr>
    </w:lvl>
    <w:lvl w:ilvl="8" w:tplc="93C2E5E8">
      <w:start w:val="1"/>
      <w:numFmt w:val="bullet"/>
      <w:lvlText w:val="●"/>
      <w:lvlJc w:val="left"/>
      <w:pPr>
        <w:ind w:left="6480" w:hanging="360"/>
      </w:pPr>
    </w:lvl>
  </w:abstractNum>
  <w:abstractNum w:abstractNumId="1" w15:restartNumberingAfterBreak="0">
    <w:nsid w:val="4B780A44"/>
    <w:multiLevelType w:val="hybridMultilevel"/>
    <w:tmpl w:val="1C2AE8D8"/>
    <w:lvl w:ilvl="0" w:tplc="2E140274">
      <w:start w:val="1"/>
      <w:numFmt w:val="bullet"/>
      <w:lvlText w:val="•"/>
      <w:lvlJc w:val="left"/>
      <w:pPr>
        <w:ind w:left="504" w:hanging="259"/>
      </w:pPr>
    </w:lvl>
    <w:lvl w:ilvl="1" w:tplc="84D2FB4A">
      <w:numFmt w:val="decimal"/>
      <w:lvlText w:val=""/>
      <w:lvlJc w:val="left"/>
    </w:lvl>
    <w:lvl w:ilvl="2" w:tplc="D3C4A280">
      <w:numFmt w:val="decimal"/>
      <w:lvlText w:val=""/>
      <w:lvlJc w:val="left"/>
    </w:lvl>
    <w:lvl w:ilvl="3" w:tplc="A0DA6D4E">
      <w:numFmt w:val="decimal"/>
      <w:lvlText w:val=""/>
      <w:lvlJc w:val="left"/>
    </w:lvl>
    <w:lvl w:ilvl="4" w:tplc="A1445450">
      <w:numFmt w:val="decimal"/>
      <w:lvlText w:val=""/>
      <w:lvlJc w:val="left"/>
    </w:lvl>
    <w:lvl w:ilvl="5" w:tplc="E8CEDE64">
      <w:numFmt w:val="decimal"/>
      <w:lvlText w:val=""/>
      <w:lvlJc w:val="left"/>
    </w:lvl>
    <w:lvl w:ilvl="6" w:tplc="53487C30">
      <w:numFmt w:val="decimal"/>
      <w:lvlText w:val=""/>
      <w:lvlJc w:val="left"/>
    </w:lvl>
    <w:lvl w:ilvl="7" w:tplc="BA96C680">
      <w:numFmt w:val="decimal"/>
      <w:lvlText w:val=""/>
      <w:lvlJc w:val="left"/>
    </w:lvl>
    <w:lvl w:ilvl="8" w:tplc="A49EB5DC">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6394"/>
    <w:rsid w:val="00122321"/>
    <w:rsid w:val="00295722"/>
    <w:rsid w:val="002D6394"/>
    <w:rsid w:val="00364437"/>
    <w:rsid w:val="003D004A"/>
    <w:rsid w:val="006870CE"/>
    <w:rsid w:val="008A5B39"/>
    <w:rsid w:val="00B448EE"/>
    <w:rsid w:val="00CB560C"/>
    <w:rsid w:val="00FA2F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6A8D139"/>
  <w15:docId w15:val="{5A67D544-F8E7-B04A-B202-59ACB688B4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unhideWhenUsed/>
    <w:rsid w:val="008A5B39"/>
    <w:pPr>
      <w:spacing w:before="100" w:beforeAutospacing="1" w:after="100" w:afterAutospacing="1"/>
    </w:pPr>
    <w:rPr>
      <w:sz w:val="24"/>
      <w:szCs w:val="24"/>
    </w:rPr>
  </w:style>
  <w:style w:type="paragraph" w:styleId="HTMLPreformatted">
    <w:name w:val="HTML Preformatted"/>
    <w:basedOn w:val="Normal"/>
    <w:link w:val="HTMLPreformattedChar"/>
    <w:uiPriority w:val="99"/>
    <w:semiHidden/>
    <w:unhideWhenUsed/>
    <w:rsid w:val="008A5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PreformattedChar">
    <w:name w:val="HTML Preformatted Char"/>
    <w:basedOn w:val="DefaultParagraphFont"/>
    <w:link w:val="HTMLPreformatted"/>
    <w:uiPriority w:val="99"/>
    <w:semiHidden/>
    <w:rsid w:val="008A5B39"/>
    <w:rPr>
      <w:rFonts w:ascii="Courier New" w:hAnsi="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6010440">
      <w:bodyDiv w:val="1"/>
      <w:marLeft w:val="0"/>
      <w:marRight w:val="0"/>
      <w:marTop w:val="0"/>
      <w:marBottom w:val="0"/>
      <w:divBdr>
        <w:top w:val="none" w:sz="0" w:space="0" w:color="auto"/>
        <w:left w:val="none" w:sz="0" w:space="0" w:color="auto"/>
        <w:bottom w:val="none" w:sz="0" w:space="0" w:color="auto"/>
        <w:right w:val="none" w:sz="0" w:space="0" w:color="auto"/>
      </w:divBdr>
      <w:divsChild>
        <w:div w:id="1876456060">
          <w:marLeft w:val="0"/>
          <w:marRight w:val="0"/>
          <w:marTop w:val="0"/>
          <w:marBottom w:val="0"/>
          <w:divBdr>
            <w:top w:val="none" w:sz="0" w:space="0" w:color="auto"/>
            <w:left w:val="none" w:sz="0" w:space="0" w:color="auto"/>
            <w:bottom w:val="none" w:sz="0" w:space="0" w:color="auto"/>
            <w:right w:val="none" w:sz="0" w:space="0" w:color="auto"/>
          </w:divBdr>
          <w:divsChild>
            <w:div w:id="1629552986">
              <w:marLeft w:val="0"/>
              <w:marRight w:val="0"/>
              <w:marTop w:val="0"/>
              <w:marBottom w:val="0"/>
              <w:divBdr>
                <w:top w:val="none" w:sz="0" w:space="0" w:color="auto"/>
                <w:left w:val="none" w:sz="0" w:space="0" w:color="auto"/>
                <w:bottom w:val="none" w:sz="0" w:space="0" w:color="auto"/>
                <w:right w:val="none" w:sz="0" w:space="0" w:color="auto"/>
              </w:divBdr>
              <w:divsChild>
                <w:div w:id="1629896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6204545">
      <w:bodyDiv w:val="1"/>
      <w:marLeft w:val="0"/>
      <w:marRight w:val="0"/>
      <w:marTop w:val="0"/>
      <w:marBottom w:val="0"/>
      <w:divBdr>
        <w:top w:val="none" w:sz="0" w:space="0" w:color="auto"/>
        <w:left w:val="none" w:sz="0" w:space="0" w:color="auto"/>
        <w:bottom w:val="none" w:sz="0" w:space="0" w:color="auto"/>
        <w:right w:val="none" w:sz="0" w:space="0" w:color="auto"/>
      </w:divBdr>
      <w:divsChild>
        <w:div w:id="1123034849">
          <w:marLeft w:val="0"/>
          <w:marRight w:val="0"/>
          <w:marTop w:val="0"/>
          <w:marBottom w:val="0"/>
          <w:divBdr>
            <w:top w:val="none" w:sz="0" w:space="0" w:color="auto"/>
            <w:left w:val="none" w:sz="0" w:space="0" w:color="auto"/>
            <w:bottom w:val="none" w:sz="0" w:space="0" w:color="auto"/>
            <w:right w:val="none" w:sz="0" w:space="0" w:color="auto"/>
          </w:divBdr>
          <w:divsChild>
            <w:div w:id="1536846574">
              <w:marLeft w:val="0"/>
              <w:marRight w:val="0"/>
              <w:marTop w:val="0"/>
              <w:marBottom w:val="0"/>
              <w:divBdr>
                <w:top w:val="none" w:sz="0" w:space="0" w:color="auto"/>
                <w:left w:val="none" w:sz="0" w:space="0" w:color="auto"/>
                <w:bottom w:val="none" w:sz="0" w:space="0" w:color="auto"/>
                <w:right w:val="none" w:sz="0" w:space="0" w:color="auto"/>
              </w:divBdr>
              <w:divsChild>
                <w:div w:id="1258253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4379262">
      <w:bodyDiv w:val="1"/>
      <w:marLeft w:val="0"/>
      <w:marRight w:val="0"/>
      <w:marTop w:val="0"/>
      <w:marBottom w:val="0"/>
      <w:divBdr>
        <w:top w:val="none" w:sz="0" w:space="0" w:color="auto"/>
        <w:left w:val="none" w:sz="0" w:space="0" w:color="auto"/>
        <w:bottom w:val="none" w:sz="0" w:space="0" w:color="auto"/>
        <w:right w:val="none" w:sz="0" w:space="0" w:color="auto"/>
      </w:divBdr>
      <w:divsChild>
        <w:div w:id="1088692428">
          <w:marLeft w:val="0"/>
          <w:marRight w:val="0"/>
          <w:marTop w:val="0"/>
          <w:marBottom w:val="0"/>
          <w:divBdr>
            <w:top w:val="none" w:sz="0" w:space="0" w:color="auto"/>
            <w:left w:val="none" w:sz="0" w:space="0" w:color="auto"/>
            <w:bottom w:val="none" w:sz="0" w:space="0" w:color="auto"/>
            <w:right w:val="none" w:sz="0" w:space="0" w:color="auto"/>
          </w:divBdr>
          <w:divsChild>
            <w:div w:id="231307201">
              <w:marLeft w:val="0"/>
              <w:marRight w:val="0"/>
              <w:marTop w:val="0"/>
              <w:marBottom w:val="0"/>
              <w:divBdr>
                <w:top w:val="none" w:sz="0" w:space="0" w:color="auto"/>
                <w:left w:val="none" w:sz="0" w:space="0" w:color="auto"/>
                <w:bottom w:val="none" w:sz="0" w:space="0" w:color="auto"/>
                <w:right w:val="none" w:sz="0" w:space="0" w:color="auto"/>
              </w:divBdr>
              <w:divsChild>
                <w:div w:id="1770814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1035439">
      <w:bodyDiv w:val="1"/>
      <w:marLeft w:val="0"/>
      <w:marRight w:val="0"/>
      <w:marTop w:val="0"/>
      <w:marBottom w:val="0"/>
      <w:divBdr>
        <w:top w:val="none" w:sz="0" w:space="0" w:color="auto"/>
        <w:left w:val="none" w:sz="0" w:space="0" w:color="auto"/>
        <w:bottom w:val="none" w:sz="0" w:space="0" w:color="auto"/>
        <w:right w:val="none" w:sz="0" w:space="0" w:color="auto"/>
      </w:divBdr>
      <w:divsChild>
        <w:div w:id="1003119242">
          <w:marLeft w:val="0"/>
          <w:marRight w:val="0"/>
          <w:marTop w:val="0"/>
          <w:marBottom w:val="0"/>
          <w:divBdr>
            <w:top w:val="none" w:sz="0" w:space="0" w:color="auto"/>
            <w:left w:val="none" w:sz="0" w:space="0" w:color="auto"/>
            <w:bottom w:val="none" w:sz="0" w:space="0" w:color="auto"/>
            <w:right w:val="none" w:sz="0" w:space="0" w:color="auto"/>
          </w:divBdr>
          <w:divsChild>
            <w:div w:id="1416855012">
              <w:marLeft w:val="0"/>
              <w:marRight w:val="0"/>
              <w:marTop w:val="0"/>
              <w:marBottom w:val="0"/>
              <w:divBdr>
                <w:top w:val="none" w:sz="0" w:space="0" w:color="auto"/>
                <w:left w:val="none" w:sz="0" w:space="0" w:color="auto"/>
                <w:bottom w:val="none" w:sz="0" w:space="0" w:color="auto"/>
                <w:right w:val="none" w:sz="0" w:space="0" w:color="auto"/>
              </w:divBdr>
              <w:divsChild>
                <w:div w:id="1727026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3396566">
      <w:bodyDiv w:val="1"/>
      <w:marLeft w:val="0"/>
      <w:marRight w:val="0"/>
      <w:marTop w:val="0"/>
      <w:marBottom w:val="0"/>
      <w:divBdr>
        <w:top w:val="none" w:sz="0" w:space="0" w:color="auto"/>
        <w:left w:val="none" w:sz="0" w:space="0" w:color="auto"/>
        <w:bottom w:val="none" w:sz="0" w:space="0" w:color="auto"/>
        <w:right w:val="none" w:sz="0" w:space="0" w:color="auto"/>
      </w:divBdr>
      <w:divsChild>
        <w:div w:id="688485274">
          <w:marLeft w:val="0"/>
          <w:marRight w:val="0"/>
          <w:marTop w:val="0"/>
          <w:marBottom w:val="0"/>
          <w:divBdr>
            <w:top w:val="none" w:sz="0" w:space="0" w:color="auto"/>
            <w:left w:val="none" w:sz="0" w:space="0" w:color="auto"/>
            <w:bottom w:val="none" w:sz="0" w:space="0" w:color="auto"/>
            <w:right w:val="none" w:sz="0" w:space="0" w:color="auto"/>
          </w:divBdr>
          <w:divsChild>
            <w:div w:id="1163355888">
              <w:marLeft w:val="0"/>
              <w:marRight w:val="0"/>
              <w:marTop w:val="0"/>
              <w:marBottom w:val="0"/>
              <w:divBdr>
                <w:top w:val="none" w:sz="0" w:space="0" w:color="auto"/>
                <w:left w:val="none" w:sz="0" w:space="0" w:color="auto"/>
                <w:bottom w:val="none" w:sz="0" w:space="0" w:color="auto"/>
                <w:right w:val="none" w:sz="0" w:space="0" w:color="auto"/>
              </w:divBdr>
              <w:divsChild>
                <w:div w:id="2140494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13</Pages>
  <Words>2565</Words>
  <Characters>14621</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Office User</cp:lastModifiedBy>
  <cp:revision>5</cp:revision>
  <dcterms:created xsi:type="dcterms:W3CDTF">2026-09-30T18:10:00Z</dcterms:created>
  <dcterms:modified xsi:type="dcterms:W3CDTF">2026-09-30T21:41:00Z</dcterms:modified>
</cp:coreProperties>
</file>