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00AAD" w14:textId="77777777" w:rsidR="004119D0" w:rsidRDefault="00E54764">
      <w:pPr>
        <w:rPr>
          <w:lang w:val="fr-CA"/>
        </w:rPr>
      </w:pPr>
      <w:r>
        <w:rPr>
          <w:lang w:val="fr-CA"/>
        </w:rPr>
        <w:t xml:space="preserve">CU 13 : </w:t>
      </w:r>
      <w:r w:rsidR="00CC4003">
        <w:rPr>
          <w:lang w:val="fr-CA"/>
        </w:rPr>
        <w:t>Frais d’adhésion</w:t>
      </w:r>
    </w:p>
    <w:p w14:paraId="33F68B14" w14:textId="77777777" w:rsidR="00CC4003" w:rsidRDefault="00CC4003">
      <w:pPr>
        <w:rPr>
          <w:lang w:val="fr-CA"/>
        </w:rPr>
      </w:pPr>
      <w:r>
        <w:rPr>
          <w:lang w:val="fr-CA"/>
        </w:rPr>
        <w:t>But : Un membre paie un frais d’adhésions mensuel</w:t>
      </w:r>
    </w:p>
    <w:p w14:paraId="14425E40" w14:textId="77777777" w:rsidR="00CC4003" w:rsidRDefault="00CC4003">
      <w:pPr>
        <w:rPr>
          <w:lang w:val="fr-CA"/>
        </w:rPr>
      </w:pPr>
      <w:r>
        <w:rPr>
          <w:lang w:val="fr-CA"/>
        </w:rPr>
        <w:t xml:space="preserve">Précondition : Le membre </w:t>
      </w:r>
      <w:r w:rsidR="00B52288">
        <w:rPr>
          <w:lang w:val="fr-CA"/>
        </w:rPr>
        <w:t xml:space="preserve">possède sa méthode de payement </w:t>
      </w:r>
    </w:p>
    <w:p w14:paraId="51268AE0" w14:textId="77777777" w:rsidR="00B52288" w:rsidRDefault="00B52288">
      <w:pPr>
        <w:rPr>
          <w:lang w:val="fr-CA"/>
        </w:rPr>
      </w:pPr>
      <w:r>
        <w:rPr>
          <w:lang w:val="fr-CA"/>
        </w:rPr>
        <w:t>Acteur : Agent, Membre</w:t>
      </w:r>
    </w:p>
    <w:p w14:paraId="4EAA941B" w14:textId="77777777" w:rsidR="00B52288" w:rsidRDefault="00B52288">
      <w:pPr>
        <w:rPr>
          <w:lang w:val="fr-CA"/>
        </w:rPr>
      </w:pPr>
      <w:r>
        <w:rPr>
          <w:lang w:val="fr-CA"/>
        </w:rPr>
        <w:t xml:space="preserve">Scénario : </w:t>
      </w:r>
    </w:p>
    <w:p w14:paraId="0100BCC2" w14:textId="28AD2F20" w:rsidR="00B52288" w:rsidRDefault="00CD5D31" w:rsidP="003F21C5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Le système fait appel au CU « Vérification »</w:t>
      </w:r>
      <w:r w:rsidR="005651BD">
        <w:rPr>
          <w:lang w:val="fr-CA"/>
        </w:rPr>
        <w:t>.</w:t>
      </w:r>
    </w:p>
    <w:p w14:paraId="575C18CA" w14:textId="16F5A942" w:rsidR="00CD5D31" w:rsidRDefault="005651BD" w:rsidP="003F21C5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L’agent sélectionne « Payer les frais d’adhésion ».</w:t>
      </w:r>
    </w:p>
    <w:p w14:paraId="3C28C268" w14:textId="5303A6EF" w:rsidR="00F22998" w:rsidRDefault="005651BD" w:rsidP="003F21C5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Le syst</w:t>
      </w:r>
      <w:r w:rsidR="00C31AB2">
        <w:rPr>
          <w:lang w:val="fr-CA"/>
        </w:rPr>
        <w:t xml:space="preserve">ème </w:t>
      </w:r>
      <w:r w:rsidR="007210C2">
        <w:rPr>
          <w:lang w:val="fr-CA"/>
        </w:rPr>
        <w:t xml:space="preserve">vérifie </w:t>
      </w:r>
      <w:r w:rsidR="006419FE">
        <w:rPr>
          <w:lang w:val="fr-CA"/>
        </w:rPr>
        <w:t xml:space="preserve">avec </w:t>
      </w:r>
      <w:r w:rsidR="00F8364F">
        <w:rPr>
          <w:lang w:val="fr-CA"/>
        </w:rPr>
        <w:t>le service comptables RnB s’il n’y a pas</w:t>
      </w:r>
      <w:r w:rsidR="007210C2">
        <w:rPr>
          <w:lang w:val="fr-CA"/>
        </w:rPr>
        <w:t xml:space="preserve"> des frais dus</w:t>
      </w:r>
      <w:r w:rsidR="00F22998">
        <w:rPr>
          <w:lang w:val="fr-CA"/>
        </w:rPr>
        <w:t xml:space="preserve"> et affiche le montant</w:t>
      </w:r>
      <w:r w:rsidR="00F8364F">
        <w:rPr>
          <w:lang w:val="fr-CA"/>
        </w:rPr>
        <w:t xml:space="preserve"> mensuel</w:t>
      </w:r>
      <w:r w:rsidR="00F22998">
        <w:rPr>
          <w:lang w:val="fr-CA"/>
        </w:rPr>
        <w:t>.</w:t>
      </w:r>
    </w:p>
    <w:p w14:paraId="4E27FFC8" w14:textId="5CD3846A" w:rsidR="00062DC3" w:rsidRDefault="00062DC3" w:rsidP="003F21C5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L’agent confirme avec le client le montant.</w:t>
      </w:r>
    </w:p>
    <w:p w14:paraId="696AF927" w14:textId="692B3F18" w:rsidR="005651BD" w:rsidRDefault="002F44A2" w:rsidP="003F21C5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Le membre choisit le type de paiement </w:t>
      </w:r>
      <w:r w:rsidR="00062DC3">
        <w:rPr>
          <w:lang w:val="fr-CA"/>
        </w:rPr>
        <w:t xml:space="preserve">et paie </w:t>
      </w:r>
      <w:r w:rsidR="00206E28">
        <w:rPr>
          <w:lang w:val="fr-CA"/>
        </w:rPr>
        <w:t>le montant</w:t>
      </w:r>
      <w:r w:rsidR="00D66A0A">
        <w:rPr>
          <w:lang w:val="fr-CA"/>
        </w:rPr>
        <w:t xml:space="preserve"> affiché par le système</w:t>
      </w:r>
      <w:r w:rsidR="00206E28">
        <w:rPr>
          <w:lang w:val="fr-CA"/>
        </w:rPr>
        <w:t>.</w:t>
      </w:r>
    </w:p>
    <w:p w14:paraId="56C9516D" w14:textId="77777777" w:rsidR="00A4464C" w:rsidRDefault="00A4464C" w:rsidP="003F21C5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Le système confirme le paiement et imprime le reçut.</w:t>
      </w:r>
    </w:p>
    <w:p w14:paraId="326B2943" w14:textId="6F76A54A" w:rsidR="00206E28" w:rsidRDefault="00C43CBA" w:rsidP="003F21C5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Le système envoie les informations importantes du paiement </w:t>
      </w:r>
      <w:r w:rsidR="007339E9">
        <w:rPr>
          <w:lang w:val="fr-CA"/>
        </w:rPr>
        <w:t>sont enregistrées</w:t>
      </w:r>
    </w:p>
    <w:p w14:paraId="44E771B8" w14:textId="77AEDFCE" w:rsidR="00C43CBA" w:rsidRDefault="007339E9" w:rsidP="003F21C5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L’agent fournit au membre le reçut </w:t>
      </w:r>
      <w:r w:rsidR="00033005">
        <w:rPr>
          <w:lang w:val="fr-CA"/>
        </w:rPr>
        <w:t xml:space="preserve">et son compte est </w:t>
      </w:r>
      <w:r w:rsidR="00B1381C">
        <w:rPr>
          <w:lang w:val="fr-CA"/>
        </w:rPr>
        <w:t xml:space="preserve">renouvelé. </w:t>
      </w:r>
      <w:bookmarkStart w:id="0" w:name="_GoBack"/>
      <w:bookmarkEnd w:id="0"/>
    </w:p>
    <w:p w14:paraId="0E421868" w14:textId="7F97BCFC" w:rsidR="00B4520E" w:rsidRDefault="00B4520E" w:rsidP="003F21C5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Le système revient au menu principal.</w:t>
      </w:r>
    </w:p>
    <w:p w14:paraId="0ABF9AFF" w14:textId="7CAAE90E" w:rsidR="00B4520E" w:rsidRDefault="006A415C" w:rsidP="00B4520E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L’échange se termine.</w:t>
      </w:r>
    </w:p>
    <w:p w14:paraId="43BBC961" w14:textId="3EB467B2" w:rsidR="006A415C" w:rsidRDefault="006A415C" w:rsidP="006A415C">
      <w:pPr>
        <w:rPr>
          <w:lang w:val="fr-CA"/>
        </w:rPr>
      </w:pPr>
      <w:r>
        <w:rPr>
          <w:lang w:val="fr-CA"/>
        </w:rPr>
        <w:t>Scénario</w:t>
      </w:r>
      <w:r w:rsidR="00142AF3">
        <w:rPr>
          <w:lang w:val="fr-CA"/>
        </w:rPr>
        <w:t>s</w:t>
      </w:r>
      <w:r>
        <w:rPr>
          <w:lang w:val="fr-CA"/>
        </w:rPr>
        <w:t xml:space="preserve"> alternatifs : </w:t>
      </w:r>
    </w:p>
    <w:p w14:paraId="6187C9FE" w14:textId="566CE807" w:rsidR="002E54A7" w:rsidRDefault="00142AF3" w:rsidP="00142AF3">
      <w:pPr>
        <w:rPr>
          <w:lang w:val="fr-CA"/>
        </w:rPr>
      </w:pPr>
      <w:r>
        <w:rPr>
          <w:lang w:val="fr-CA"/>
        </w:rPr>
        <w:t xml:space="preserve">1.a Le numéro est « Invalide », on </w:t>
      </w:r>
      <w:r w:rsidR="00580287">
        <w:rPr>
          <w:lang w:val="fr-CA"/>
        </w:rPr>
        <w:t xml:space="preserve">continue </w:t>
      </w:r>
      <w:r w:rsidR="007317BC">
        <w:rPr>
          <w:lang w:val="fr-CA"/>
        </w:rPr>
        <w:t>à l’étape 9.</w:t>
      </w:r>
    </w:p>
    <w:p w14:paraId="2B0E35A7" w14:textId="5DE01665" w:rsidR="007317BC" w:rsidRDefault="007317BC" w:rsidP="00142AF3">
      <w:pPr>
        <w:rPr>
          <w:lang w:val="fr-CA"/>
        </w:rPr>
      </w:pPr>
      <w:r>
        <w:rPr>
          <w:lang w:val="fr-CA"/>
        </w:rPr>
        <w:t>1b1 L</w:t>
      </w:r>
      <w:r w:rsidR="00B76C6B">
        <w:rPr>
          <w:lang w:val="fr-CA"/>
        </w:rPr>
        <w:t>e système affiche « Membre suspendu »</w:t>
      </w:r>
      <w:r w:rsidR="00905F86">
        <w:rPr>
          <w:lang w:val="fr-CA"/>
        </w:rPr>
        <w:t>.</w:t>
      </w:r>
    </w:p>
    <w:p w14:paraId="01ED66B0" w14:textId="3B207255" w:rsidR="00B76C6B" w:rsidRDefault="00B76C6B" w:rsidP="00142AF3">
      <w:pPr>
        <w:rPr>
          <w:lang w:val="fr-CA"/>
        </w:rPr>
      </w:pPr>
      <w:r>
        <w:rPr>
          <w:lang w:val="fr-CA"/>
        </w:rPr>
        <w:t>1b2</w:t>
      </w:r>
      <w:r w:rsidR="00614512">
        <w:rPr>
          <w:lang w:val="fr-CA"/>
        </w:rPr>
        <w:t xml:space="preserve"> Le système vérifie le montant des frais dus dans le service comptables RnB (au moins un mois</w:t>
      </w:r>
      <w:r w:rsidR="00905F86">
        <w:rPr>
          <w:lang w:val="fr-CA"/>
        </w:rPr>
        <w:t>)</w:t>
      </w:r>
      <w:r w:rsidR="00D66A0A">
        <w:rPr>
          <w:lang w:val="fr-CA"/>
        </w:rPr>
        <w:t>.</w:t>
      </w:r>
    </w:p>
    <w:p w14:paraId="66CEEEF5" w14:textId="3502C605" w:rsidR="00D66A0A" w:rsidRDefault="00D66A0A" w:rsidP="00142AF3">
      <w:pPr>
        <w:rPr>
          <w:lang w:val="fr-CA"/>
        </w:rPr>
      </w:pPr>
      <w:r>
        <w:rPr>
          <w:lang w:val="fr-CA"/>
        </w:rPr>
        <w:t>1b3 L’agent partage les informations avec le membre</w:t>
      </w:r>
      <w:r w:rsidR="00606910">
        <w:rPr>
          <w:lang w:val="fr-CA"/>
        </w:rPr>
        <w:t xml:space="preserve"> et on continue à l’étape 4.</w:t>
      </w:r>
    </w:p>
    <w:p w14:paraId="46737DEA" w14:textId="7900942F" w:rsidR="00606910" w:rsidRDefault="00606910" w:rsidP="00142AF3">
      <w:pPr>
        <w:rPr>
          <w:lang w:val="fr-CA"/>
        </w:rPr>
      </w:pPr>
      <w:r>
        <w:rPr>
          <w:lang w:val="fr-CA"/>
        </w:rPr>
        <w:t>5a Le membre ne veut pas payer le montant</w:t>
      </w:r>
      <w:r w:rsidR="00222B30">
        <w:rPr>
          <w:lang w:val="fr-CA"/>
        </w:rPr>
        <w:t>. On continue à l’étape 9</w:t>
      </w:r>
    </w:p>
    <w:p w14:paraId="2641CCA8" w14:textId="35BFB32C" w:rsidR="00222B30" w:rsidRDefault="007B22D6" w:rsidP="00142AF3">
      <w:pPr>
        <w:rPr>
          <w:lang w:val="fr-CA"/>
        </w:rPr>
      </w:pPr>
      <w:r>
        <w:rPr>
          <w:lang w:val="fr-CA"/>
        </w:rPr>
        <w:t xml:space="preserve">5b Si le montant ne corresponde pas, </w:t>
      </w:r>
      <w:r w:rsidR="00611115">
        <w:rPr>
          <w:lang w:val="fr-CA"/>
        </w:rPr>
        <w:t xml:space="preserve">le système affiche « Montant erroné » et on revient </w:t>
      </w:r>
      <w:r w:rsidR="00033005">
        <w:rPr>
          <w:lang w:val="fr-CA"/>
        </w:rPr>
        <w:t>à l’étape 4.</w:t>
      </w:r>
      <w:r w:rsidR="00611115">
        <w:rPr>
          <w:lang w:val="fr-CA"/>
        </w:rPr>
        <w:t xml:space="preserve"> </w:t>
      </w:r>
    </w:p>
    <w:p w14:paraId="797929F3" w14:textId="77777777" w:rsidR="00D66A0A" w:rsidRPr="00142AF3" w:rsidRDefault="00D66A0A" w:rsidP="00142AF3">
      <w:pPr>
        <w:rPr>
          <w:lang w:val="fr-CA"/>
        </w:rPr>
      </w:pPr>
    </w:p>
    <w:sectPr w:rsidR="00D66A0A" w:rsidRPr="0014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E11BA"/>
    <w:multiLevelType w:val="hybridMultilevel"/>
    <w:tmpl w:val="A49A1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A63BC"/>
    <w:multiLevelType w:val="hybridMultilevel"/>
    <w:tmpl w:val="D07E2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C2ED2"/>
    <w:multiLevelType w:val="hybridMultilevel"/>
    <w:tmpl w:val="A6E0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64"/>
    <w:rsid w:val="00033005"/>
    <w:rsid w:val="00062DC3"/>
    <w:rsid w:val="0008410A"/>
    <w:rsid w:val="00142AF3"/>
    <w:rsid w:val="00206E28"/>
    <w:rsid w:val="00222B30"/>
    <w:rsid w:val="002E54A7"/>
    <w:rsid w:val="002F44A2"/>
    <w:rsid w:val="003F21C5"/>
    <w:rsid w:val="004119D0"/>
    <w:rsid w:val="005651BD"/>
    <w:rsid w:val="00580287"/>
    <w:rsid w:val="00606910"/>
    <w:rsid w:val="00611115"/>
    <w:rsid w:val="00614512"/>
    <w:rsid w:val="006419FE"/>
    <w:rsid w:val="00677C04"/>
    <w:rsid w:val="006A415C"/>
    <w:rsid w:val="007210C2"/>
    <w:rsid w:val="007317BC"/>
    <w:rsid w:val="007339E9"/>
    <w:rsid w:val="007B22D6"/>
    <w:rsid w:val="00905F86"/>
    <w:rsid w:val="00A4464C"/>
    <w:rsid w:val="00B1381C"/>
    <w:rsid w:val="00B4520E"/>
    <w:rsid w:val="00B52288"/>
    <w:rsid w:val="00B76C6B"/>
    <w:rsid w:val="00C31AB2"/>
    <w:rsid w:val="00C43CBA"/>
    <w:rsid w:val="00CC4003"/>
    <w:rsid w:val="00CD5D31"/>
    <w:rsid w:val="00D66A0A"/>
    <w:rsid w:val="00E54764"/>
    <w:rsid w:val="00F22998"/>
    <w:rsid w:val="00F8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2CEA"/>
  <w15:chartTrackingRefBased/>
  <w15:docId w15:val="{29E04AD2-4CFD-4A38-89A1-278B2404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tran</dc:creator>
  <cp:keywords/>
  <dc:description/>
  <cp:lastModifiedBy>andre tran</cp:lastModifiedBy>
  <cp:revision>33</cp:revision>
  <dcterms:created xsi:type="dcterms:W3CDTF">2020-11-06T04:36:00Z</dcterms:created>
  <dcterms:modified xsi:type="dcterms:W3CDTF">2020-11-07T01:32:00Z</dcterms:modified>
</cp:coreProperties>
</file>