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854E2CB" w14:textId="77777777" w:rsidR="00F86BBF" w:rsidRPr="00F05FBF" w:rsidRDefault="00F86BBF" w:rsidP="00F86BBF">
      <w:pPr>
        <w:pStyle w:val="Titre2"/>
        <w:spacing w:before="199" w:beforeAutospacing="0" w:after="199" w:afterAutospacing="0"/>
        <w:rPr>
          <w:color w:val="222222"/>
          <w:lang w:val="fr-CA"/>
        </w:rPr>
      </w:pPr>
      <w:r w:rsidRPr="00F05FBF">
        <w:rPr>
          <w:color w:val="222222"/>
          <w:lang w:val="fr-CA"/>
        </w:rPr>
        <w:t>Tâche 5 : Exigences non-fonctionnelles</w:t>
      </w:r>
    </w:p>
    <w:p w14:paraId="0B8D534E" w14:textId="77777777" w:rsidR="00F86BBF" w:rsidRPr="00F05FBF" w:rsidRDefault="00F86BBF" w:rsidP="00F86BBF">
      <w:pPr>
        <w:pStyle w:val="NormalWeb"/>
        <w:spacing w:before="240" w:beforeAutospacing="0" w:after="240" w:afterAutospacing="0"/>
        <w:ind w:left="240" w:right="240"/>
        <w:jc w:val="both"/>
        <w:rPr>
          <w:color w:val="222222"/>
          <w:lang w:val="fr-CA"/>
        </w:rPr>
      </w:pPr>
      <w:r w:rsidRPr="00F05FBF">
        <w:rPr>
          <w:color w:val="222222"/>
          <w:lang w:val="fr-CA"/>
        </w:rPr>
        <w:t>Identifiez 5 besoins ou contraintes non-fonctionnelles du système.</w:t>
      </w:r>
    </w:p>
    <w:p w14:paraId="47C17B60" w14:textId="77777777" w:rsidR="00F86BBF" w:rsidRPr="00F05FBF" w:rsidRDefault="00F86BBF" w:rsidP="00F86BBF">
      <w:pPr>
        <w:pStyle w:val="NormalWeb"/>
        <w:numPr>
          <w:ilvl w:val="0"/>
          <w:numId w:val="1"/>
        </w:numPr>
        <w:spacing w:before="240" w:beforeAutospacing="0" w:after="240" w:afterAutospacing="0"/>
        <w:ind w:right="240"/>
        <w:jc w:val="both"/>
        <w:rPr>
          <w:color w:val="222222"/>
          <w:lang w:val="fr-CA"/>
        </w:rPr>
      </w:pPr>
      <w:r w:rsidRPr="00F05FBF">
        <w:rPr>
          <w:color w:val="222222"/>
          <w:lang w:val="fr-CA"/>
        </w:rPr>
        <w:t xml:space="preserve"> Langage de programmation utilisé Java</w:t>
      </w:r>
    </w:p>
    <w:p w14:paraId="64A6F9E0" w14:textId="0A9A5947" w:rsidR="00F86BBF" w:rsidRPr="00F05FBF" w:rsidRDefault="00F86BBF" w:rsidP="00F86BBF">
      <w:pPr>
        <w:pStyle w:val="NormalWeb"/>
        <w:numPr>
          <w:ilvl w:val="0"/>
          <w:numId w:val="1"/>
        </w:numPr>
        <w:spacing w:before="240" w:beforeAutospacing="0" w:after="240" w:afterAutospacing="0"/>
        <w:ind w:right="240"/>
        <w:jc w:val="both"/>
        <w:rPr>
          <w:color w:val="222222"/>
          <w:lang w:val="fr-CA"/>
        </w:rPr>
      </w:pPr>
      <w:r w:rsidRPr="00F05FBF">
        <w:rPr>
          <w:color w:val="222222"/>
          <w:lang w:val="fr-CA"/>
        </w:rPr>
        <w:t>Temps d’attente</w:t>
      </w:r>
      <w:r w:rsidR="00554BAA">
        <w:rPr>
          <w:color w:val="222222"/>
          <w:lang w:val="fr-CA"/>
        </w:rPr>
        <w:t xml:space="preserve"> assez rapide pour servir un flux important de clients</w:t>
      </w:r>
    </w:p>
    <w:p w14:paraId="583CB24B" w14:textId="754EC490" w:rsidR="00621BBB" w:rsidRDefault="00F86BBF" w:rsidP="00554BAA">
      <w:pPr>
        <w:pStyle w:val="NormalWeb"/>
        <w:numPr>
          <w:ilvl w:val="0"/>
          <w:numId w:val="1"/>
        </w:numPr>
        <w:spacing w:before="240" w:beforeAutospacing="0" w:after="240" w:afterAutospacing="0"/>
        <w:ind w:right="240"/>
        <w:jc w:val="both"/>
        <w:rPr>
          <w:color w:val="222222"/>
          <w:lang w:val="fr-CA"/>
        </w:rPr>
      </w:pPr>
      <w:r w:rsidRPr="00F05FBF">
        <w:rPr>
          <w:color w:val="222222"/>
          <w:lang w:val="fr-CA"/>
        </w:rPr>
        <w:t>Répertoire des Services est créé comme un fichier</w:t>
      </w:r>
    </w:p>
    <w:p w14:paraId="69D7C4FE" w14:textId="62B79BD8" w:rsidR="00554BAA" w:rsidRDefault="00554BAA" w:rsidP="00554BAA">
      <w:pPr>
        <w:pStyle w:val="NormalWeb"/>
        <w:numPr>
          <w:ilvl w:val="0"/>
          <w:numId w:val="1"/>
        </w:numPr>
        <w:spacing w:before="240" w:beforeAutospacing="0" w:after="240" w:afterAutospacing="0"/>
        <w:ind w:right="240"/>
        <w:jc w:val="both"/>
        <w:rPr>
          <w:color w:val="222222"/>
          <w:lang w:val="fr-CA"/>
        </w:rPr>
      </w:pPr>
      <w:r>
        <w:rPr>
          <w:color w:val="222222"/>
          <w:lang w:val="fr-CA"/>
        </w:rPr>
        <w:t>Maintenable</w:t>
      </w:r>
    </w:p>
    <w:p w14:paraId="38E2A248" w14:textId="51D76149" w:rsidR="00554BAA" w:rsidRDefault="00554BAA" w:rsidP="00554BAA">
      <w:pPr>
        <w:pStyle w:val="NormalWeb"/>
        <w:numPr>
          <w:ilvl w:val="0"/>
          <w:numId w:val="1"/>
        </w:numPr>
        <w:spacing w:before="240" w:beforeAutospacing="0" w:after="240" w:afterAutospacing="0"/>
        <w:ind w:right="240"/>
        <w:jc w:val="both"/>
        <w:rPr>
          <w:color w:val="222222"/>
          <w:lang w:val="fr-CA"/>
        </w:rPr>
      </w:pPr>
      <w:r>
        <w:rPr>
          <w:color w:val="222222"/>
          <w:lang w:val="fr-CA"/>
        </w:rPr>
        <w:t>Le fait que chaque membre a un code unique permet l’identification rapide et sécuritaire des clients.</w:t>
      </w:r>
      <w:r w:rsidR="003B645A">
        <w:rPr>
          <w:color w:val="222222"/>
          <w:lang w:val="fr-CA"/>
        </w:rPr>
        <w:t xml:space="preserve"> Aide à s’assurer que certaines personnes n’aient pas accès à des séances sans inscription ou confirmation. Aide aussi à ce que seules les personnes abonnées puissent accéder </w:t>
      </w:r>
      <w:proofErr w:type="gramStart"/>
      <w:r w:rsidR="003B645A">
        <w:rPr>
          <w:color w:val="222222"/>
          <w:lang w:val="fr-CA"/>
        </w:rPr>
        <w:t>au gym</w:t>
      </w:r>
      <w:proofErr w:type="gramEnd"/>
      <w:r w:rsidR="003B645A">
        <w:rPr>
          <w:color w:val="222222"/>
          <w:lang w:val="fr-CA"/>
        </w:rPr>
        <w:t>.</w:t>
      </w:r>
    </w:p>
    <w:p w14:paraId="4EBC18BE" w14:textId="77777777" w:rsidR="00BB595E" w:rsidRDefault="00BB595E" w:rsidP="00BB595E">
      <w:pPr>
        <w:pStyle w:val="NormalWeb"/>
        <w:spacing w:before="240" w:beforeAutospacing="0" w:after="240" w:afterAutospacing="0"/>
        <w:ind w:right="240"/>
        <w:jc w:val="both"/>
        <w:rPr>
          <w:color w:val="222222"/>
          <w:lang w:val="fr-CA"/>
        </w:rPr>
      </w:pPr>
    </w:p>
    <w:p w14:paraId="5E48FBB0" w14:textId="77777777" w:rsidR="00BB595E" w:rsidRDefault="00BB595E" w:rsidP="00BB595E">
      <w:pPr>
        <w:pStyle w:val="NormalWeb"/>
        <w:spacing w:before="240" w:beforeAutospacing="0" w:after="240" w:afterAutospacing="0"/>
        <w:ind w:right="240"/>
        <w:jc w:val="both"/>
        <w:rPr>
          <w:lang w:val="fr-CA"/>
        </w:rPr>
      </w:pPr>
      <w:r w:rsidRPr="00BB595E">
        <w:rPr>
          <w:lang w:val="fr-CA"/>
        </w:rPr>
        <w:t xml:space="preserve">• Fiabilité : disponible souvent, peu de panne </w:t>
      </w:r>
    </w:p>
    <w:p w14:paraId="7BA7077E" w14:textId="77777777" w:rsidR="00BB595E" w:rsidRDefault="00BB595E" w:rsidP="00BB595E">
      <w:pPr>
        <w:pStyle w:val="NormalWeb"/>
        <w:spacing w:before="240" w:beforeAutospacing="0" w:after="240" w:afterAutospacing="0"/>
        <w:ind w:right="240"/>
        <w:jc w:val="both"/>
        <w:rPr>
          <w:lang w:val="fr-CA"/>
        </w:rPr>
      </w:pPr>
      <w:r w:rsidRPr="00BB595E">
        <w:rPr>
          <w:lang w:val="fr-CA"/>
        </w:rPr>
        <w:t xml:space="preserve">• Utilisabilité : simple à prendre en main pour l’agent </w:t>
      </w:r>
    </w:p>
    <w:p w14:paraId="325936BE" w14:textId="77777777" w:rsidR="00BB595E" w:rsidRDefault="00BB595E" w:rsidP="00BB595E">
      <w:pPr>
        <w:pStyle w:val="NormalWeb"/>
        <w:spacing w:before="240" w:beforeAutospacing="0" w:after="240" w:afterAutospacing="0"/>
        <w:ind w:right="240"/>
        <w:jc w:val="both"/>
        <w:rPr>
          <w:lang w:val="fr-CA"/>
        </w:rPr>
      </w:pPr>
      <w:r w:rsidRPr="00BB595E">
        <w:rPr>
          <w:lang w:val="fr-CA"/>
        </w:rPr>
        <w:t xml:space="preserve">• Performances : temps de réponse bas, rapidité d’exécution </w:t>
      </w:r>
    </w:p>
    <w:p w14:paraId="4A0F826A" w14:textId="45D6E21D" w:rsidR="00BB595E" w:rsidRDefault="00BB595E" w:rsidP="00BB595E">
      <w:pPr>
        <w:pStyle w:val="NormalWeb"/>
        <w:spacing w:before="240" w:beforeAutospacing="0" w:after="240" w:afterAutospacing="0"/>
        <w:ind w:right="240"/>
        <w:jc w:val="both"/>
        <w:rPr>
          <w:lang w:val="fr-CA"/>
        </w:rPr>
      </w:pPr>
      <w:r w:rsidRPr="00BB595E">
        <w:rPr>
          <w:lang w:val="fr-CA"/>
        </w:rPr>
        <w:t xml:space="preserve">• Portabilité : adapté à n’importe </w:t>
      </w:r>
      <w:r w:rsidRPr="00BB595E">
        <w:rPr>
          <w:lang w:val="fr-CA"/>
        </w:rPr>
        <w:t>quelle machine</w:t>
      </w:r>
      <w:r w:rsidRPr="00BB595E">
        <w:rPr>
          <w:lang w:val="fr-CA"/>
        </w:rPr>
        <w:t xml:space="preserve"> </w:t>
      </w:r>
    </w:p>
    <w:p w14:paraId="1571DAE5" w14:textId="77777777" w:rsidR="00BB595E" w:rsidRDefault="00BB595E" w:rsidP="00BB595E">
      <w:pPr>
        <w:pStyle w:val="NormalWeb"/>
        <w:spacing w:before="240" w:beforeAutospacing="0" w:after="240" w:afterAutospacing="0"/>
        <w:ind w:right="240"/>
        <w:jc w:val="both"/>
        <w:rPr>
          <w:lang w:val="fr-CA"/>
        </w:rPr>
      </w:pPr>
      <w:r w:rsidRPr="00BB595E">
        <w:rPr>
          <w:lang w:val="fr-CA"/>
        </w:rPr>
        <w:t xml:space="preserve">• Scalabilité : fonctionne même avec beaucoup de membres et de services </w:t>
      </w:r>
    </w:p>
    <w:p w14:paraId="11AC27CF" w14:textId="5FAD4661" w:rsidR="00BB595E" w:rsidRPr="00BB595E" w:rsidRDefault="00BB595E" w:rsidP="00BB595E">
      <w:pPr>
        <w:pStyle w:val="NormalWeb"/>
        <w:spacing w:before="240" w:beforeAutospacing="0" w:after="240" w:afterAutospacing="0"/>
        <w:ind w:right="240"/>
        <w:jc w:val="both"/>
        <w:rPr>
          <w:color w:val="222222"/>
          <w:lang w:val="fr-CA"/>
        </w:rPr>
      </w:pPr>
      <w:bookmarkStart w:id="0" w:name="_GoBack"/>
      <w:bookmarkEnd w:id="0"/>
      <w:r w:rsidRPr="00BB595E">
        <w:rPr>
          <w:lang w:val="fr-CA"/>
        </w:rPr>
        <w:t>• Sécurité : les données sont protégées</w:t>
      </w:r>
    </w:p>
    <w:sectPr w:rsidR="00BB595E" w:rsidRPr="00BB595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5503295E"/>
    <w:multiLevelType w:val="hybridMultilevel"/>
    <w:tmpl w:val="A232F226"/>
    <w:lvl w:ilvl="0" w:tplc="EE7ED6C4">
      <w:start w:val="1"/>
      <w:numFmt w:val="decimal"/>
      <w:lvlText w:val="%1-"/>
      <w:lvlJc w:val="left"/>
      <w:pPr>
        <w:ind w:left="60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320" w:hanging="360"/>
      </w:pPr>
    </w:lvl>
    <w:lvl w:ilvl="2" w:tplc="0409001B" w:tentative="1">
      <w:start w:val="1"/>
      <w:numFmt w:val="lowerRoman"/>
      <w:lvlText w:val="%3."/>
      <w:lvlJc w:val="right"/>
      <w:pPr>
        <w:ind w:left="2040" w:hanging="180"/>
      </w:pPr>
    </w:lvl>
    <w:lvl w:ilvl="3" w:tplc="0409000F" w:tentative="1">
      <w:start w:val="1"/>
      <w:numFmt w:val="decimal"/>
      <w:lvlText w:val="%4."/>
      <w:lvlJc w:val="left"/>
      <w:pPr>
        <w:ind w:left="2760" w:hanging="360"/>
      </w:pPr>
    </w:lvl>
    <w:lvl w:ilvl="4" w:tplc="04090019" w:tentative="1">
      <w:start w:val="1"/>
      <w:numFmt w:val="lowerLetter"/>
      <w:lvlText w:val="%5."/>
      <w:lvlJc w:val="left"/>
      <w:pPr>
        <w:ind w:left="3480" w:hanging="360"/>
      </w:pPr>
    </w:lvl>
    <w:lvl w:ilvl="5" w:tplc="0409001B" w:tentative="1">
      <w:start w:val="1"/>
      <w:numFmt w:val="lowerRoman"/>
      <w:lvlText w:val="%6."/>
      <w:lvlJc w:val="right"/>
      <w:pPr>
        <w:ind w:left="4200" w:hanging="180"/>
      </w:pPr>
    </w:lvl>
    <w:lvl w:ilvl="6" w:tplc="0409000F" w:tentative="1">
      <w:start w:val="1"/>
      <w:numFmt w:val="decimal"/>
      <w:lvlText w:val="%7."/>
      <w:lvlJc w:val="left"/>
      <w:pPr>
        <w:ind w:left="4920" w:hanging="360"/>
      </w:pPr>
    </w:lvl>
    <w:lvl w:ilvl="7" w:tplc="04090019" w:tentative="1">
      <w:start w:val="1"/>
      <w:numFmt w:val="lowerLetter"/>
      <w:lvlText w:val="%8."/>
      <w:lvlJc w:val="left"/>
      <w:pPr>
        <w:ind w:left="5640" w:hanging="360"/>
      </w:pPr>
    </w:lvl>
    <w:lvl w:ilvl="8" w:tplc="0409001B" w:tentative="1">
      <w:start w:val="1"/>
      <w:numFmt w:val="lowerRoman"/>
      <w:lvlText w:val="%9."/>
      <w:lvlJc w:val="right"/>
      <w:pPr>
        <w:ind w:left="636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86BBF"/>
    <w:rsid w:val="003B645A"/>
    <w:rsid w:val="00431E28"/>
    <w:rsid w:val="00554BAA"/>
    <w:rsid w:val="00621BBB"/>
    <w:rsid w:val="00835375"/>
    <w:rsid w:val="00BB595E"/>
    <w:rsid w:val="00C45E3F"/>
    <w:rsid w:val="00E4377E"/>
    <w:rsid w:val="00F86B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D7421D5"/>
  <w15:chartTrackingRefBased/>
  <w15:docId w15:val="{F81B5719-F315-4AF4-8408-BBD5F99DB58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itre2">
    <w:name w:val="heading 2"/>
    <w:basedOn w:val="Normal"/>
    <w:link w:val="Titre2Car"/>
    <w:uiPriority w:val="9"/>
    <w:qFormat/>
    <w:rsid w:val="00F86BBF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2Car">
    <w:name w:val="Titre 2 Car"/>
    <w:basedOn w:val="Policepardfaut"/>
    <w:link w:val="Titre2"/>
    <w:uiPriority w:val="9"/>
    <w:rsid w:val="00F86BBF"/>
    <w:rPr>
      <w:rFonts w:ascii="Times New Roman" w:eastAsia="Times New Roman" w:hAnsi="Times New Roman" w:cs="Times New Roman"/>
      <w:b/>
      <w:bCs/>
      <w:sz w:val="36"/>
      <w:szCs w:val="36"/>
    </w:rPr>
  </w:style>
  <w:style w:type="paragraph" w:styleId="NormalWeb">
    <w:name w:val="Normal (Web)"/>
    <w:basedOn w:val="Normal"/>
    <w:uiPriority w:val="99"/>
    <w:unhideWhenUsed/>
    <w:rsid w:val="00F86BBF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aragraphedeliste">
    <w:name w:val="List Paragraph"/>
    <w:basedOn w:val="Normal"/>
    <w:uiPriority w:val="34"/>
    <w:qFormat/>
    <w:rsid w:val="00554BA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1</Pages>
  <Words>133</Words>
  <Characters>759</Characters>
  <Application>Microsoft Office Word</Application>
  <DocSecurity>0</DocSecurity>
  <Lines>6</Lines>
  <Paragraphs>1</Paragraphs>
  <ScaleCrop>false</ScaleCrop>
  <Company/>
  <LinksUpToDate>false</LinksUpToDate>
  <CharactersWithSpaces>891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Mégane</dc:creator>
  <cp:keywords/>
  <dc:description/>
  <cp:lastModifiedBy>andre tran</cp:lastModifiedBy>
  <cp:revision>4</cp:revision>
  <dcterms:created xsi:type="dcterms:W3CDTF">2020-10-08T15:43:00Z</dcterms:created>
  <dcterms:modified xsi:type="dcterms:W3CDTF">2020-11-06T03:54:00Z</dcterms:modified>
</cp:coreProperties>
</file>