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640"/>
        <w:gridCol w:w="5994"/>
      </w:tblGrid>
      <w:tr w:rsidR="00866AE3" w14:paraId="0A306747" w14:textId="77777777" w:rsidTr="0037252A">
        <w:trPr>
          <w:trHeight w:val="405"/>
          <w:jc w:val="center"/>
        </w:trPr>
        <w:tc>
          <w:tcPr>
            <w:tcW w:w="364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14:paraId="247EE701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Поле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70D1E1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FFFFFF"/>
                <w:sz w:val="28"/>
                <w:szCs w:val="28"/>
                <w:lang w:eastAsia="en-AU"/>
              </w:rPr>
              <w:t>Описание</w:t>
            </w:r>
          </w:p>
        </w:tc>
      </w:tr>
      <w:tr w:rsidR="00866AE3" w14:paraId="2E49E595" w14:textId="77777777" w:rsidTr="0037252A">
        <w:trPr>
          <w:trHeight w:val="70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DF6CDA8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03C8F16" w14:textId="7735331E" w:rsidR="00866AE3" w:rsidRPr="0037252A" w:rsidRDefault="001B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ServiceCenterIS</w:t>
            </w:r>
            <w:proofErr w:type="spellEnd"/>
          </w:p>
        </w:tc>
      </w:tr>
      <w:tr w:rsidR="00866AE3" w14:paraId="46D6BC3D" w14:textId="77777777" w:rsidTr="0037252A">
        <w:trPr>
          <w:trHeight w:val="23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63F94D82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Рабочая версия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6E1F6E48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1.0</w:t>
            </w:r>
          </w:p>
        </w:tc>
      </w:tr>
      <w:tr w:rsidR="00866AE3" w14:paraId="2515A23F" w14:textId="77777777" w:rsidTr="0037252A">
        <w:trPr>
          <w:trHeight w:val="5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7004235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Имя тестирующего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1FF8C120" w14:textId="5BA50C62" w:rsidR="00866AE3" w:rsidRDefault="001B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proofErr w:type="spellStart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Мымрин</w:t>
            </w:r>
            <w:proofErr w:type="spellEnd"/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Г.Г.</w:t>
            </w:r>
          </w:p>
        </w:tc>
      </w:tr>
      <w:tr w:rsidR="00866AE3" w14:paraId="616D48BC" w14:textId="77777777" w:rsidTr="0037252A">
        <w:trPr>
          <w:trHeight w:val="5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9FE1883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val="en-US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Дата</w:t>
            </w: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>(</w:t>
            </w: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ы</w:t>
            </w: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val="en-US" w:eastAsia="en-AU"/>
              </w:rPr>
              <w:t xml:space="preserve">) </w:t>
            </w: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теста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3FF3A53" w14:textId="4D3D2DD8" w:rsidR="00866AE3" w:rsidRDefault="0037252A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2</w:t>
            </w:r>
            <w:r w:rsidR="001B6AE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2</w:t>
            </w:r>
            <w:r w:rsidR="00866AE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.11.2022 </w:t>
            </w:r>
          </w:p>
        </w:tc>
      </w:tr>
      <w:tr w:rsidR="00866AE3" w14:paraId="17EBF374" w14:textId="77777777" w:rsidTr="0037252A">
        <w:trPr>
          <w:trHeight w:val="5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388C322F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Тестовый пример</w:t>
            </w: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  <w:t xml:space="preserve"> #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56DFF66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TC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_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  <w:t>UI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_1</w:t>
            </w:r>
          </w:p>
        </w:tc>
      </w:tr>
      <w:tr w:rsidR="00866AE3" w14:paraId="6CDBD234" w14:textId="77777777" w:rsidTr="0037252A">
        <w:trPr>
          <w:trHeight w:val="17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1E7654F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Приоритет тестирования</w:t>
            </w:r>
          </w:p>
          <w:p w14:paraId="35265C12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(Низкий/Средний/Высокий)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1BA6E63F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Средний </w:t>
            </w:r>
          </w:p>
        </w:tc>
      </w:tr>
      <w:tr w:rsidR="00866AE3" w14:paraId="722B6576" w14:textId="77777777" w:rsidTr="0037252A">
        <w:trPr>
          <w:trHeight w:val="5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81C147E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Заголовок/название теста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84B0C7F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Подтвердите страницу авторизации с действительным именем пользователя и паролем.  </w:t>
            </w:r>
          </w:p>
        </w:tc>
      </w:tr>
      <w:tr w:rsidR="00866AE3" w14:paraId="4D278FFE" w14:textId="77777777" w:rsidTr="0037252A">
        <w:trPr>
          <w:trHeight w:val="5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5E04D7E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Краткое изложение теста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909845D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Успешная авторизация пользователя с действительным именем пользователя и паролем.</w:t>
            </w:r>
          </w:p>
        </w:tc>
      </w:tr>
      <w:tr w:rsidR="00866AE3" w14:paraId="747AE874" w14:textId="77777777" w:rsidTr="0037252A">
        <w:trPr>
          <w:trHeight w:val="120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1CBE38F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Этапы теста 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5E5A817" w14:textId="40DF225E" w:rsidR="00866AE3" w:rsidRDefault="00866AE3" w:rsidP="0045508A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Нажать </w:t>
            </w:r>
            <w:r w:rsidR="001B6AE3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Tab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.</w:t>
            </w:r>
          </w:p>
          <w:p w14:paraId="566E243E" w14:textId="29ACE861" w:rsidR="00866AE3" w:rsidRDefault="00866AE3" w:rsidP="0045508A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Ввести в поле Логин.</w:t>
            </w:r>
            <w:r w:rsidRPr="000D04D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</w:t>
            </w:r>
          </w:p>
          <w:p w14:paraId="5A713D99" w14:textId="2BFF7863" w:rsidR="00866AE3" w:rsidRDefault="00866AE3" w:rsidP="0045508A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Нажать</w:t>
            </w:r>
            <w:r w:rsidR="001B6AE3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T</w:t>
            </w:r>
            <w:r w:rsidR="001B6AE3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ab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.</w:t>
            </w:r>
          </w:p>
          <w:p w14:paraId="4554F464" w14:textId="7C62F413" w:rsidR="00866AE3" w:rsidRDefault="00866AE3" w:rsidP="0045508A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Ввести в поле Пароль.</w:t>
            </w:r>
          </w:p>
          <w:p w14:paraId="67308A0D" w14:textId="77777777" w:rsidR="00866AE3" w:rsidRDefault="00866AE3" w:rsidP="0045508A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Нажать кнопку Вход.</w:t>
            </w:r>
          </w:p>
          <w:p w14:paraId="4C2CF9E0" w14:textId="77777777" w:rsidR="00866AE3" w:rsidRPr="000D04DA" w:rsidRDefault="00866AE3" w:rsidP="0045508A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Проверить окно на успешный вход.</w:t>
            </w:r>
          </w:p>
        </w:tc>
      </w:tr>
      <w:tr w:rsidR="00866AE3" w14:paraId="67DE0AFA" w14:textId="77777777" w:rsidTr="0037252A">
        <w:trPr>
          <w:trHeight w:val="5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2A34A16E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Тестовые данные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021B308" w14:textId="5CDB3B9C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Логин – </w:t>
            </w:r>
            <w:r w:rsidR="0037252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«</w:t>
            </w:r>
            <w:r w:rsidR="004F677D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Ivan</w:t>
            </w:r>
            <w:r w:rsidR="0037252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Пароль </w:t>
            </w:r>
            <w:r w:rsidR="0037252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–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</w:t>
            </w:r>
            <w:r w:rsidR="0037252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«</w:t>
            </w:r>
            <w:r w:rsidR="004F677D">
              <w:rPr>
                <w:rFonts w:ascii="Times New Roman" w:eastAsia="Microsoft YaHei" w:hAnsi="Times New Roman" w:cs="Times New Roman"/>
                <w:sz w:val="28"/>
                <w:szCs w:val="28"/>
                <w:lang w:val="en-US" w:eastAsia="en-AU"/>
              </w:rPr>
              <w:t>qwe123</w:t>
            </w:r>
            <w:r w:rsidR="0037252A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»</w:t>
            </w:r>
          </w:p>
        </w:tc>
      </w:tr>
      <w:tr w:rsidR="00866AE3" w14:paraId="157D2E9C" w14:textId="77777777" w:rsidTr="0037252A">
        <w:trPr>
          <w:trHeight w:val="5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C580730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Ожидаемый результат 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6818ABA1" w14:textId="465E256E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После нажатия кнопки Вход, появляется окно с </w:t>
            </w:r>
            <w:r w:rsidR="00987BFB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капчей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</w:t>
            </w:r>
          </w:p>
        </w:tc>
      </w:tr>
      <w:tr w:rsidR="00866AE3" w14:paraId="764D53E6" w14:textId="77777777" w:rsidTr="0037252A">
        <w:trPr>
          <w:trHeight w:val="5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E71D875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Фактический результат 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089ECC6" w14:textId="1B98A4E0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После нажатия кнопки Вход, появляется окно с</w:t>
            </w:r>
            <w:r w:rsidR="00987BFB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капчей</w:t>
            </w: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</w:t>
            </w:r>
          </w:p>
        </w:tc>
      </w:tr>
      <w:tr w:rsidR="00866AE3" w14:paraId="7EDD8746" w14:textId="77777777" w:rsidTr="0037252A">
        <w:trPr>
          <w:trHeight w:val="5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F989505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Предварительное условие 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6B999B09" w14:textId="77777777" w:rsidR="00866AE3" w:rsidRPr="00504464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>Узнать свой логин и пароль.</w:t>
            </w:r>
            <w:r w:rsidRPr="00504464"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 </w:t>
            </w:r>
          </w:p>
        </w:tc>
      </w:tr>
      <w:tr w:rsidR="00866AE3" w14:paraId="4ECF2402" w14:textId="77777777" w:rsidTr="0037252A">
        <w:trPr>
          <w:trHeight w:val="5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139B94EC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 xml:space="preserve">Постусловие 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52ACEB63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Состояние системы в норме. </w:t>
            </w:r>
          </w:p>
        </w:tc>
      </w:tr>
      <w:tr w:rsidR="00866AE3" w14:paraId="24F01F02" w14:textId="77777777" w:rsidTr="0037252A">
        <w:trPr>
          <w:trHeight w:val="51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7BA541E8" w14:textId="4FC654B2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Статус</w:t>
            </w:r>
            <w:r>
              <w:rPr>
                <w:rFonts w:ascii="Times New Roman" w:eastAsia="Microsoft YaHei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(</w:t>
            </w:r>
            <w:r>
              <w:rPr>
                <w:rFonts w:ascii="Times New Roman" w:eastAsia="Microsoft YaHei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Зачет</w:t>
            </w:r>
            <w:r>
              <w:rPr>
                <w:rFonts w:ascii="Times New Roman" w:eastAsia="Microsoft YaHei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>/</w:t>
            </w:r>
            <w:r>
              <w:rPr>
                <w:rFonts w:ascii="Times New Roman" w:eastAsia="Microsoft YaHei" w:hAnsi="Times New Roman" w:cs="Times New Roman"/>
                <w:i/>
                <w:iCs/>
                <w:color w:val="222222"/>
                <w:sz w:val="28"/>
                <w:szCs w:val="28"/>
                <w:lang w:eastAsia="en-AU"/>
              </w:rPr>
              <w:t>Незачет)</w:t>
            </w:r>
            <w:r>
              <w:rPr>
                <w:rFonts w:ascii="Times New Roman" w:eastAsia="Microsoft YaHei" w:hAnsi="Times New Roman" w:cs="Times New Roman"/>
                <w:i/>
                <w:iCs/>
                <w:color w:val="222222"/>
                <w:sz w:val="28"/>
                <w:szCs w:val="28"/>
                <w:lang w:val="en-AU" w:eastAsia="en-AU"/>
              </w:rPr>
              <w:t xml:space="preserve"> 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0DDE51AD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val="en-AU"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Зачет </w:t>
            </w:r>
          </w:p>
        </w:tc>
      </w:tr>
      <w:tr w:rsidR="00866AE3" w14:paraId="03094614" w14:textId="77777777" w:rsidTr="0037252A">
        <w:trPr>
          <w:trHeight w:val="248"/>
          <w:jc w:val="center"/>
        </w:trPr>
        <w:tc>
          <w:tcPr>
            <w:tcW w:w="3640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2AE25C4E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zh-CN"/>
              </w:rPr>
            </w:pPr>
            <w:r>
              <w:rPr>
                <w:rFonts w:ascii="Times New Roman" w:eastAsia="Microsoft YaHei" w:hAnsi="Times New Roman" w:cs="Times New Roman"/>
                <w:b/>
                <w:bCs/>
                <w:color w:val="222222"/>
                <w:sz w:val="28"/>
                <w:szCs w:val="28"/>
                <w:lang w:eastAsia="en-AU"/>
              </w:rPr>
              <w:t>Примечания/комментарии</w:t>
            </w:r>
          </w:p>
        </w:tc>
        <w:tc>
          <w:tcPr>
            <w:tcW w:w="5994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14:paraId="48FBE83D" w14:textId="77777777" w:rsidR="00866AE3" w:rsidRDefault="00866AE3" w:rsidP="0045508A">
            <w:pPr>
              <w:spacing w:after="0" w:line="240" w:lineRule="auto"/>
              <w:jc w:val="both"/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="Microsoft YaHei" w:hAnsi="Times New Roman" w:cs="Times New Roman"/>
                <w:sz w:val="28"/>
                <w:szCs w:val="28"/>
                <w:lang w:eastAsia="en-AU"/>
              </w:rPr>
              <w:t xml:space="preserve">Нет. </w:t>
            </w:r>
          </w:p>
        </w:tc>
      </w:tr>
    </w:tbl>
    <w:p w14:paraId="6F6C986E" w14:textId="77777777" w:rsidR="00DD7F6A" w:rsidRDefault="00DD7F6A"/>
    <w:sectPr w:rsidR="00DD7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8452A"/>
    <w:multiLevelType w:val="hybridMultilevel"/>
    <w:tmpl w:val="5A5C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033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1F"/>
    <w:rsid w:val="001B6AE3"/>
    <w:rsid w:val="0020621F"/>
    <w:rsid w:val="0037252A"/>
    <w:rsid w:val="004F677D"/>
    <w:rsid w:val="00866AE3"/>
    <w:rsid w:val="008F0345"/>
    <w:rsid w:val="00987BFB"/>
    <w:rsid w:val="00DD7F6A"/>
    <w:rsid w:val="00FA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4657"/>
  <w15:chartTrackingRefBased/>
  <w15:docId w15:val="{7B1A0398-D951-49B9-9D2F-9D8DD5ED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A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8</cp:revision>
  <dcterms:created xsi:type="dcterms:W3CDTF">2022-11-17T07:59:00Z</dcterms:created>
  <dcterms:modified xsi:type="dcterms:W3CDTF">2022-11-22T06:34:00Z</dcterms:modified>
</cp:coreProperties>
</file>