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3EE8" w14:textId="77777777" w:rsidR="000140BF" w:rsidRPr="009D60B1" w:rsidRDefault="000140BF" w:rsidP="009D60B1"/>
    <w:p>
      <w:pPr>
        <w:pStyle w:val="Title"/>
      </w:pPr>
      <w:r>
        <w:t>Appendix A - Third Party License(s)</w:t>
      </w:r>
    </w:p>
    <w:p>
      <w:r>
        <w:t>There is no third-party content in ADIN1320 Firmware Source 1.0.</w:t>
      </w:r>
    </w:p>
    <w:sectPr w:rsidR="000140BF" w:rsidRPr="009D60B1" w:rsidSect="009D60B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FBA3C" w14:textId="77777777" w:rsidR="00F024D4" w:rsidRDefault="00F024D4" w:rsidP="001C3C5B">
      <w:pPr>
        <w:spacing w:after="0" w:line="240" w:lineRule="auto"/>
      </w:pPr>
      <w:r>
        <w:separator/>
      </w:r>
    </w:p>
  </w:endnote>
  <w:endnote w:type="continuationSeparator" w:id="0">
    <w:p w14:paraId="0B8DC974" w14:textId="77777777" w:rsidR="00F024D4" w:rsidRDefault="00F024D4" w:rsidP="001C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DILogo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1E1A" w14:textId="77777777" w:rsidR="001C3C5B" w:rsidRPr="00002AE0" w:rsidRDefault="001C3C5B" w:rsidP="001C3C5B">
    <w:pPr>
      <w:pStyle w:val="Footer"/>
      <w:framePr w:wrap="around" w:vAnchor="text" w:hAnchor="margin" w:xAlign="right" w:y="1"/>
      <w:rPr>
        <w:rStyle w:val="PageNumber"/>
        <w:rFonts w:cs="Arial"/>
        <w:sz w:val="16"/>
        <w:szCs w:val="16"/>
      </w:rPr>
    </w:pPr>
    <w:r w:rsidRPr="00002AE0">
      <w:rPr>
        <w:rStyle w:val="PageNumber"/>
        <w:rFonts w:cs="Arial"/>
        <w:sz w:val="16"/>
        <w:szCs w:val="16"/>
      </w:rPr>
      <w:t xml:space="preserve">Page </w:t>
    </w:r>
    <w:r w:rsidRPr="00002AE0">
      <w:rPr>
        <w:rStyle w:val="PageNumber"/>
        <w:rFonts w:cs="Arial"/>
        <w:sz w:val="16"/>
        <w:szCs w:val="16"/>
      </w:rPr>
      <w:fldChar w:fldCharType="begin"/>
    </w:r>
    <w:r w:rsidRPr="00002AE0">
      <w:rPr>
        <w:rStyle w:val="PageNumber"/>
        <w:rFonts w:cs="Arial"/>
        <w:sz w:val="16"/>
        <w:szCs w:val="16"/>
      </w:rPr>
      <w:instrText xml:space="preserve">PAGE  </w:instrText>
    </w:r>
    <w:r w:rsidRPr="00002AE0"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sz w:val="16"/>
        <w:szCs w:val="16"/>
      </w:rPr>
      <w:t>1</w:t>
    </w:r>
    <w:r w:rsidRPr="00002AE0">
      <w:rPr>
        <w:rStyle w:val="PageNumber"/>
        <w:rFonts w:cs="Arial"/>
        <w:sz w:val="16"/>
        <w:szCs w:val="16"/>
      </w:rPr>
      <w:fldChar w:fldCharType="end"/>
    </w:r>
  </w:p>
  <w:p w14:paraId="4E5DD6E0" w14:textId="719ED796" w:rsidR="001C3C5B" w:rsidRPr="001C3C5B" w:rsidRDefault="001C3C5B" w:rsidP="001C3C5B">
    <w:pPr>
      <w:pStyle w:val="Footer"/>
      <w:ind w:right="360"/>
      <w:rPr>
        <w:rFonts w:cs="Arial"/>
        <w:sz w:val="16"/>
        <w:szCs w:val="16"/>
      </w:rPr>
    </w:pPr>
    <w:r w:rsidRPr="00002AE0">
      <w:rPr>
        <w:rFonts w:cs="Arial"/>
        <w:sz w:val="16"/>
        <w:szCs w:val="16"/>
      </w:rPr>
      <w:t>LIC</w:t>
    </w:r>
    <w:r>
      <w:rPr>
        <w:rFonts w:cs="Arial"/>
        <w:sz w:val="16"/>
        <w:szCs w:val="16"/>
      </w:rPr>
      <w:t>3PL20200814</w:t>
    </w:r>
    <w:r w:rsidRPr="00002AE0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 xml:space="preserve">                                           </w:t>
    </w:r>
    <w:r w:rsidRPr="00002AE0">
      <w:rPr>
        <w:rFonts w:cs="Arial"/>
        <w:sz w:val="16"/>
        <w:szCs w:val="16"/>
      </w:rPr>
      <w:t>Confidential ADI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AB8DC" w14:textId="77777777" w:rsidR="00F024D4" w:rsidRDefault="00F024D4" w:rsidP="001C3C5B">
      <w:pPr>
        <w:spacing w:after="0" w:line="240" w:lineRule="auto"/>
      </w:pPr>
      <w:r>
        <w:separator/>
      </w:r>
    </w:p>
  </w:footnote>
  <w:footnote w:type="continuationSeparator" w:id="0">
    <w:p w14:paraId="7AE53346" w14:textId="77777777" w:rsidR="00F024D4" w:rsidRDefault="00F024D4" w:rsidP="001C3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6500F" w14:textId="13C68513" w:rsidR="001C3C5B" w:rsidRPr="001C3C5B" w:rsidRDefault="001C3C5B" w:rsidP="001C3C5B">
    <w:pPr>
      <w:pStyle w:val="Header"/>
      <w:tabs>
        <w:tab w:val="center" w:pos="5040"/>
        <w:tab w:val="right" w:pos="10800"/>
      </w:tabs>
    </w:pPr>
    <w:r>
      <w:rPr>
        <w:rFonts w:ascii="ADILogo" w:hAnsi="ADILogo"/>
        <w:noProof/>
        <w:sz w:val="28"/>
        <w:szCs w:val="28"/>
        <w:lang w:eastAsia="zh-TW" w:bidi="he-IL"/>
      </w:rPr>
      <w:drawing>
        <wp:inline distT="0" distB="0" distL="0" distR="0" wp14:anchorId="70C8C5DA" wp14:editId="615B3128">
          <wp:extent cx="619125" cy="180975"/>
          <wp:effectExtent l="0" t="0" r="9525" b="9525"/>
          <wp:docPr id="1" name="Picture 1" descr="LOGO_W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2B48">
      <w:rPr>
        <w:rFonts w:ascii="ADILogo" w:hAnsi="ADILogo"/>
        <w:sz w:val="28"/>
        <w:szCs w:val="28"/>
      </w:rPr>
      <w:t xml:space="preserve"> </w:t>
    </w:r>
    <w:r>
      <w:rPr>
        <w:rFonts w:ascii="ADILogo" w:hAnsi="ADILogo"/>
      </w:rPr>
      <w:t xml:space="preserve">  </w:t>
    </w:r>
    <w:r>
      <w:rPr>
        <w:rFonts w:ascii="ADILogo" w:hAnsi="ADILogo"/>
      </w:rPr>
      <w:tab/>
      <w:t xml:space="preserve">                                             </w:t>
    </w:r>
    <w:r>
      <w:rPr>
        <w:rFonts w:cs="Arial"/>
        <w:szCs w:val="20"/>
      </w:rPr>
      <w:t>Third Party Licenses 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0BF"/>
    <w:rsid w:val="00034616"/>
    <w:rsid w:val="0006063C"/>
    <w:rsid w:val="0015074B"/>
    <w:rsid w:val="001C3C5B"/>
    <w:rsid w:val="001C4AF7"/>
    <w:rsid w:val="0029639D"/>
    <w:rsid w:val="00302F1F"/>
    <w:rsid w:val="00326F90"/>
    <w:rsid w:val="00376F8F"/>
    <w:rsid w:val="0051747E"/>
    <w:rsid w:val="00680B68"/>
    <w:rsid w:val="009D60B1"/>
    <w:rsid w:val="00AA1D8D"/>
    <w:rsid w:val="00B47730"/>
    <w:rsid w:val="00BC2754"/>
    <w:rsid w:val="00CB0664"/>
    <w:rsid w:val="00DE606E"/>
    <w:rsid w:val="00EA14E0"/>
    <w:rsid w:val="00EA6E86"/>
    <w:rsid w:val="00EC1DC8"/>
    <w:rsid w:val="00ED2280"/>
    <w:rsid w:val="00F024D4"/>
    <w:rsid w:val="00F06DF5"/>
    <w:rsid w:val="00FC693F"/>
    <w:rsid w:val="00FD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6A9F8"/>
  <w14:defaultImageDpi w14:val="300"/>
  <w15:docId w15:val="{EA48507F-1978-AD4B-96AD-F7436771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8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4E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E8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14E0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A6E86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A6E86"/>
    <w:rPr>
      <w:rFonts w:ascii="Arial" w:eastAsiaTheme="majorEastAsia" w:hAnsi="Arial" w:cstheme="majorBidi"/>
      <w:b/>
      <w:spacing w:val="5"/>
      <w:kern w:val="28"/>
      <w:sz w:val="20"/>
      <w:szCs w:val="5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rsid w:val="001C3C5B"/>
  </w:style>
  <w:style w:type="table" w:styleId="PlainTable1">
    <w:name w:val="Plain Table 1"/>
    <w:aliases w:val="Summary Table"/>
    <w:basedOn w:val="TableNormal"/>
    <w:uiPriority w:val="99"/>
    <w:rsid w:val="0051747E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302F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icenseText">
    <w:name w:val="License Text"/>
    <w:basedOn w:val="Normal"/>
    <w:qFormat/>
    <w:rsid w:val="00DE606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befor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Anderson, Glen</cp:lastModifiedBy>
  <cp:revision>12</cp:revision>
  <dcterms:created xsi:type="dcterms:W3CDTF">2021-01-30T19:00:00Z</dcterms:created>
  <dcterms:modified xsi:type="dcterms:W3CDTF">2021-02-01T15:03:00Z</dcterms:modified>
  <cp:category/>
</cp:coreProperties>
</file>