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4"/>
          <w:szCs w:val="34"/>
          <w:rtl w:val="0"/>
        </w:rPr>
        <w:t xml:space="preserve">Personal contributions on coursework - Layout development and Share program information with “Intent”</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this project the work that I took upon myself to complete regarded the formation and adjustment of the layouts for the application, such as the width, the height, the various texts and of course the suitable constraints to fit the application’s needs. Additionally, I also tasked myself with the functionality of sharing the information about a specific program of the user’s choice, and sending them to whichever social media application is installed currently on the user’s phone. Lastly, some minor testing was done by yours truly, however not too extensive, as this task was taken by another team member.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