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C9564E"/>
          <w:sz w:val="56"/>
        </w:rPr>
        <w:t>우리아이</w:t>
        <w:br/>
      </w:r>
      <w:r>
        <w:rPr>
          <w:rFonts w:ascii="NanumGothic" w:hAnsi="NanumGothic" w:eastAsia="NanumGothic"/>
          <w:b/>
          <w:color w:val="242424"/>
          <w:sz w:val="44"/>
        </w:rPr>
        <w:t>Phase 4 Codex 실행 고정 문서 패키지</w:t>
      </w:r>
    </w:p>
    <w:p>
      <w:pPr>
        <w:jc w:val="center"/>
      </w:pPr>
      <w:r>
        <w:rPr>
          <w:rFonts w:ascii="NanumGothic" w:hAnsi="NanumGothic" w:eastAsia="NanumGothic"/>
          <w:b/>
          <w:sz w:val="18"/>
        </w:rPr>
        <w:t>Codex Master Instruction · Implementation Plan · Task Breakdown · Do Not Change · Acceptance Criteria · QA Runbook · Release Checklist</w:t>
      </w:r>
    </w:p>
    <w:p>
      <w:pPr>
        <w:jc w:val="center"/>
      </w:pPr>
      <w:r>
        <w:rPr>
          <w:rFonts w:ascii="NanumGothic" w:hAnsi="NanumGothic" w:eastAsia="NanumGothic"/>
          <w:b w:val="0"/>
          <w:sz w:val="18"/>
        </w:rPr>
        <w:t>Version v0.4 | 작성 기준일 2026-07-05 | 내부 개발 실행/QA/릴리즈 고정용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036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작성 목적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1~3차 산출물을 Codex 실행 가능한 개발 지시서와 검증 기준으로 고정합니다.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고정 대상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기술 스택, API/DB/화면 ID, 구현 순서, 금지 변경 사항, 수용 기준, QA/릴리즈 게이트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최우선 목표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기록 -&gt; 총액 확인 -&gt; 준비템 확인 -&gt; 구매 링크 클릭 -&gt; 구매 후 기록/상태 체크 루프 구현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 방법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Codex Master Instruction과 Do Not Change를 먼저 제공한 뒤 Task Breakdown의 Task ID 순서대로 실행합니다.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anumGothic" w:hAnsi="NanumGothic" w:eastAsia="NanumGothic"/>
          <w:color w:val="C9564E"/>
        </w:rPr>
        <w:t>0. 실행 요약</w:t>
      </w:r>
    </w:p>
    <w:p>
      <w:r>
        <w:rPr>
          <w:rFonts w:ascii="NanumGothic" w:hAnsi="NanumGothic" w:eastAsia="NanumGothic"/>
          <w:b w:val="0"/>
          <w:sz w:val="18"/>
        </w:rPr>
        <w:t>4차 문서는 실제 Codex 실행을 위한 고정 문서입니다. 1차 PRD의 MVP 범위, 2차 화면 고정, 3차 개발 고정 스택을 한 번 더 구현 단위로 묶어 Codex가 임의로 구조를 바꾸지 않고 순차 구현하도록 설계했습니다.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267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고정 내용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단위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Task ID 기반 배치 실행: BOOT -&gt; DOM/CON -&gt; DB/API -&gt; Mobile -&gt; Admin -&gt; QA -&gt; Release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절대 변경 금지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ID, API path, DB table/enum, 역할, 이벤트명, 디자인 토큰, 제휴 고지 문구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기술 고정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React Native + Expo, NestJS, PostgreSQL + Prisma, Next.js Admin, pnpm/turbo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 고정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각 task별 lint/typecheck/test/build 또는 모듈별 smoke를 수행하고 증거를 보고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릴리즈 조건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P0 QA 통과, Critical/High 결함 0, 법무/정책 체크, migration/rollback 준비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C9564E"/>
        </w:rPr>
        <w:t>1. Codex Master Instruction</w:t>
      </w:r>
    </w:p>
    <w:p>
      <w:r>
        <w:rPr>
          <w:rFonts w:ascii="NanumGothic" w:hAnsi="NanumGothic" w:eastAsia="NanumGothic"/>
          <w:b w:val="0"/>
          <w:sz w:val="18"/>
        </w:rPr>
        <w:t>아래 지시서는 Codex 첫 실행 시 그대로 붙여 넣는 기본 시스템 지시문입니다. 전체 원문은 00_Codex_Master_Instruction.md에도 제공합니다.</w:t>
      </w:r>
    </w:p>
    <w:p>
      <w:r>
        <w:rPr>
          <w:rFonts w:ascii="NanumGothic" w:hAnsi="NanumGothic" w:eastAsia="NanumGothic"/>
          <w:b w:val="0"/>
          <w:sz w:val="18"/>
        </w:rPr>
        <w:t>You are Codex acting as a senior full-stack implementation agent for the Korean parenting expense tracker app **우리아이**. Your task is to implement the MVP exactly as fixed by the Phase 1 product docs, Phase 2 screen docs, and Phase 3 development docs.</w:t>
      </w:r>
    </w:p>
    <w:p>
      <w:r>
        <w:rPr>
          <w:rFonts w:ascii="NanumGothic" w:hAnsi="NanumGothic" w:eastAsia="NanumGothic"/>
          <w:b w:val="0"/>
          <w:sz w:val="18"/>
        </w:rPr>
        <w:t>Build the MVP loop:</w:t>
      </w:r>
    </w:p>
    <w:p>
      <w:r>
        <w:rPr>
          <w:rFonts w:ascii="NanumGothic" w:hAnsi="NanumGothic" w:eastAsia="NanumGothic"/>
          <w:b w:val="0"/>
          <w:sz w:val="18"/>
        </w:rPr>
        <w:t>**지출 기록 -&gt; 총액 확인 -&gt; 시기별 준비템 확인 -&gt; 구매 링크 클릭 -&gt; 구매 후 기록/상태 체크**</w:t>
      </w:r>
    </w:p>
    <w:p>
      <w:r>
        <w:rPr>
          <w:rFonts w:ascii="NanumGothic" w:hAnsi="NanumGothic" w:eastAsia="NanumGothic"/>
          <w:b w:val="0"/>
          <w:sz w:val="18"/>
        </w:rPr>
        <w:t>The product must feel like **아이 비용 관리 + 시기별 준비템 구매 내비게이션**, not a generic household budget app.</w:t>
      </w:r>
    </w:p>
    <w:p>
      <w:r>
        <w:rPr>
          <w:rFonts w:ascii="NanumGothic" w:hAnsi="NanumGothic" w:eastAsia="NanumGothic"/>
          <w:b w:val="0"/>
          <w:sz w:val="18"/>
        </w:rPr>
        <w:t>When instructions conflict, obey this order:</w:t>
      </w:r>
    </w:p>
    <w:p>
      <w:r>
        <w:rPr>
          <w:rFonts w:ascii="NanumGothic" w:hAnsi="NanumGothic" w:eastAsia="NanumGothic"/>
          <w:b w:val="0"/>
          <w:sz w:val="18"/>
        </w:rPr>
        <w:t>1. `03_Do_Not_Change.md`</w:t>
      </w:r>
    </w:p>
    <w:p>
      <w:r>
        <w:rPr>
          <w:rFonts w:ascii="NanumGothic" w:hAnsi="NanumGothic" w:eastAsia="NanumGothic"/>
          <w:b w:val="0"/>
          <w:sz w:val="18"/>
        </w:rPr>
        <w:t>2. Phase 3 fixed development artifacts: DB schema, OpenAPI, project folder structure, state management, component definitions</w:t>
      </w:r>
    </w:p>
    <w:p>
      <w:r>
        <w:rPr>
          <w:rFonts w:ascii="NanumGothic" w:hAnsi="NanumGothic" w:eastAsia="NanumGothic"/>
          <w:b w:val="0"/>
          <w:sz w:val="18"/>
        </w:rPr>
        <w:t>3. Phase 2 screen fixed artifacts: screen IDs, user flow, state definitions, design tokens</w:t>
      </w:r>
    </w:p>
    <w:p>
      <w:r>
        <w:rPr>
          <w:rFonts w:ascii="NanumGothic" w:hAnsi="NanumGothic" w:eastAsia="NanumGothic"/>
          <w:b w:val="0"/>
          <w:sz w:val="18"/>
        </w:rPr>
        <w:t>4. Phase 1 product artifacts: PRD, MVP scope, business rules</w:t>
      </w:r>
    </w:p>
    <w:p>
      <w:r>
        <w:rPr>
          <w:rFonts w:ascii="NanumGothic" w:hAnsi="NanumGothic" w:eastAsia="NanumGothic"/>
          <w:b w:val="0"/>
          <w:sz w:val="18"/>
        </w:rPr>
        <w:t>5. Existing repository code, only if it does not conflict with 1~4</w:t>
      </w:r>
    </w:p>
    <w:p>
      <w:r>
        <w:rPr>
          <w:rFonts w:ascii="NanumGothic" w:hAnsi="NanumGothic" w:eastAsia="NanumGothic"/>
          <w:b w:val="0"/>
          <w:sz w:val="18"/>
        </w:rPr>
        <w:t>Do not replace the stack.</w:t>
      </w:r>
    </w:p>
    <w:p>
      <w:r>
        <w:rPr>
          <w:rFonts w:ascii="NanumGothic" w:hAnsi="NanumGothic" w:eastAsia="NanumGothic"/>
          <w:b w:val="0"/>
          <w:sz w:val="18"/>
        </w:rPr>
        <w:t>- Monorepo: `pnpm` + `turbo` + TypeScript</w:t>
      </w:r>
    </w:p>
    <w:p>
      <w:r>
        <w:rPr>
          <w:rFonts w:ascii="NanumGothic" w:hAnsi="NanumGothic" w:eastAsia="NanumGothic"/>
          <w:b w:val="0"/>
          <w:sz w:val="18"/>
        </w:rPr>
        <w:t>- Mobile: React Native + Expo + Expo Router</w:t>
      </w:r>
    </w:p>
    <w:p>
      <w:r>
        <w:rPr>
          <w:rFonts w:ascii="NanumGothic" w:hAnsi="NanumGothic" w:eastAsia="NanumGothic"/>
          <w:b w:val="0"/>
          <w:sz w:val="18"/>
        </w:rPr>
        <w:t>- API: NestJS + TypeScript</w:t>
      </w:r>
    </w:p>
    <w:p>
      <w:r>
        <w:rPr>
          <w:rFonts w:ascii="NanumGothic" w:hAnsi="NanumGothic" w:eastAsia="NanumGothic"/>
          <w:b w:val="0"/>
          <w:sz w:val="18"/>
        </w:rPr>
        <w:t>- DB/ORM: PostgreSQL 15+ + Prisma</w:t>
      </w:r>
    </w:p>
    <w:p>
      <w:r>
        <w:rPr>
          <w:rFonts w:ascii="NanumGothic" w:hAnsi="NanumGothic" w:eastAsia="NanumGothic"/>
          <w:b w:val="0"/>
          <w:sz w:val="18"/>
        </w:rPr>
        <w:t>- Admin: Next.js Admin CMS</w:t>
      </w:r>
    </w:p>
    <w:p>
      <w:r>
        <w:rPr>
          <w:rFonts w:ascii="NanumGothic" w:hAnsi="NanumGothic" w:eastAsia="NanumGothic"/>
          <w:b w:val="0"/>
          <w:sz w:val="18"/>
        </w:rPr>
        <w:t>- Shared packages: `packages/domain`, `packages/contracts`, `packages/ui`, `packages/config`</w:t>
      </w:r>
    </w:p>
    <w:p>
      <w:r>
        <w:rPr>
          <w:rFonts w:ascii="NanumGothic" w:hAnsi="NanumGothic" w:eastAsia="NanumGothic"/>
          <w:b w:val="0"/>
          <w:sz w:val="18"/>
        </w:rPr>
        <w:t>- State: TanStack Query + Zustand + React Hook Form + Zod</w:t>
      </w:r>
    </w:p>
    <w:p>
      <w:r>
        <w:rPr>
          <w:rFonts w:ascii="NanumGothic" w:hAnsi="NanumGothic" w:eastAsia="NanumGothic"/>
          <w:b w:val="0"/>
          <w:sz w:val="18"/>
        </w:rPr>
        <w:t>- Local infra: Docker Compose with Postgres, Redis optional, MinIO optional</w:t>
      </w:r>
    </w:p>
    <w:p>
      <w:r>
        <w:rPr>
          <w:rFonts w:ascii="NanumGothic" w:hAnsi="NanumGothic" w:eastAsia="NanumGothic"/>
          <w:b w:val="0"/>
          <w:sz w:val="18"/>
        </w:rPr>
        <w:t>1. Read the relevant files before changing code.</w:t>
      </w:r>
    </w:p>
    <w:p>
      <w:r>
        <w:rPr>
          <w:rFonts w:ascii="NanumGothic" w:hAnsi="NanumGothic" w:eastAsia="NanumGothic"/>
          <w:b w:val="0"/>
          <w:sz w:val="18"/>
        </w:rPr>
        <w:t>2. Implement one bounded task or one small dependency group at a time.</w:t>
      </w:r>
    </w:p>
    <w:p>
      <w:r>
        <w:rPr>
          <w:rFonts w:ascii="NanumGothic" w:hAnsi="NanumGothic" w:eastAsia="NanumGothic"/>
          <w:b w:val="0"/>
          <w:sz w:val="18"/>
        </w:rPr>
        <w:t>3. Do not rename fixed IDs, API paths, tables, enum values, role names, screen IDs, event names, or design tokens.</w:t>
      </w:r>
    </w:p>
    <w:p>
      <w:r>
        <w:rPr>
          <w:rFonts w:ascii="NanumGothic" w:hAnsi="NanumGothic" w:eastAsia="NanumGothic"/>
          <w:b w:val="0"/>
          <w:sz w:val="18"/>
        </w:rPr>
        <w:t>4. Add or update tests with each functional change.</w:t>
      </w:r>
    </w:p>
    <w:p>
      <w:r>
        <w:rPr>
          <w:rFonts w:ascii="NanumGothic" w:hAnsi="NanumGothic" w:eastAsia="NanumGothic"/>
          <w:b w:val="0"/>
          <w:sz w:val="18"/>
        </w:rPr>
        <w:t>5. Run the smallest relevant validation command before reporting completion.</w:t>
      </w:r>
    </w:p>
    <w:p>
      <w:r>
        <w:rPr>
          <w:rFonts w:ascii="NanumGothic" w:hAnsi="NanumGothic" w:eastAsia="NanumGothic"/>
          <w:b w:val="0"/>
          <w:sz w:val="18"/>
        </w:rPr>
        <w:t>6. If a dependency is missing, add it deliberately and explain why.</w:t>
      </w:r>
    </w:p>
    <w:p>
      <w:r>
        <w:rPr>
          <w:rFonts w:ascii="NanumGothic" w:hAnsi="NanumGothic" w:eastAsia="NanumGothic"/>
          <w:b w:val="0"/>
          <w:sz w:val="18"/>
        </w:rPr>
        <w:t>7. Do not call paid external AI/OCR/commerce APIs in MVP. Excel import can use a deterministic heuristic worker stub that is replaceable later.</w:t>
      </w:r>
    </w:p>
    <w:p>
      <w:r>
        <w:rPr>
          <w:rFonts w:ascii="NanumGothic" w:hAnsi="NanumGothic" w:eastAsia="NanumGothic"/>
          <w:b w:val="0"/>
          <w:sz w:val="18"/>
        </w:rPr>
        <w:t>8. Do not introduce medical advice, insurance/finance advice, crawling, price tracking, community, OCR, or photo analysis.</w:t>
      </w:r>
    </w:p>
    <w:p>
      <w:r>
        <w:rPr>
          <w:rFonts w:ascii="NanumGothic" w:hAnsi="NanumGothic" w:eastAsia="NanumGothic"/>
          <w:b w:val="0"/>
          <w:sz w:val="18"/>
        </w:rPr>
        <w:t>9. Keep affiliate disclosure visible next to purchase CTAs.</w:t>
      </w:r>
    </w:p>
    <w:p>
      <w:r>
        <w:rPr>
          <w:rFonts w:ascii="NanumGothic" w:hAnsi="NanumGothic" w:eastAsia="NanumGothic"/>
          <w:b w:val="0"/>
          <w:sz w:val="18"/>
        </w:rPr>
        <w:t>10. Preserve Korean UX copy defined in the docs.</w:t>
      </w:r>
    </w:p>
    <w:p>
      <w:r>
        <w:rPr>
          <w:rFonts w:ascii="NanumGothic" w:hAnsi="NanumGothic" w:eastAsia="NanumGothic"/>
          <w:b w:val="0"/>
          <w:sz w:val="18"/>
        </w:rPr>
        <w:t>Return:</w:t>
      </w:r>
    </w:p>
    <w:p>
      <w:r>
        <w:rPr>
          <w:rFonts w:ascii="NanumGothic" w:hAnsi="NanumGothic" w:eastAsia="NanumGothic"/>
          <w:b w:val="0"/>
          <w:sz w:val="18"/>
        </w:rPr>
        <w:t>- `Summary`: what changed</w:t>
      </w:r>
    </w:p>
    <w:p>
      <w:r>
        <w:rPr>
          <w:rFonts w:ascii="NanumGothic" w:hAnsi="NanumGothic" w:eastAsia="NanumGothic"/>
          <w:b w:val="0"/>
          <w:sz w:val="18"/>
        </w:rPr>
        <w:t>- `Files changed`: exact paths</w:t>
      </w:r>
    </w:p>
    <w:p>
      <w:r>
        <w:rPr>
          <w:rFonts w:ascii="NanumGothic" w:hAnsi="NanumGothic" w:eastAsia="NanumGothic"/>
          <w:b w:val="0"/>
          <w:sz w:val="18"/>
        </w:rPr>
        <w:t>- `Tests run`: commands and results</w:t>
      </w:r>
    </w:p>
    <w:p>
      <w:r>
        <w:rPr>
          <w:rFonts w:ascii="NanumGothic" w:hAnsi="NanumGothic" w:eastAsia="NanumGothic"/>
          <w:b w:val="0"/>
          <w:sz w:val="18"/>
        </w:rPr>
        <w:t>- `Acceptance evidence`: which acceptance criteria were met</w:t>
      </w:r>
    </w:p>
    <w:p>
      <w:r>
        <w:rPr>
          <w:rFonts w:ascii="NanumGothic" w:hAnsi="NanumGothic" w:eastAsia="NanumGothic"/>
          <w:b w:val="0"/>
          <w:sz w:val="18"/>
        </w:rPr>
        <w:t>- `Risks/TODO`: only if still open, with owner and next task ID</w:t>
      </w:r>
    </w:p>
    <w:p>
      <w:r>
        <w:rPr>
          <w:rFonts w:ascii="NanumGothic" w:hAnsi="NanumGothic" w:eastAsia="NanumGothic"/>
          <w:b w:val="0"/>
          <w:sz w:val="18"/>
        </w:rPr>
        <w:t>A task is not done unless:</w:t>
      </w:r>
    </w:p>
    <w:p>
      <w:r>
        <w:rPr>
          <w:rFonts w:ascii="NanumGothic" w:hAnsi="NanumGothic" w:eastAsia="NanumGothic"/>
          <w:b w:val="0"/>
          <w:sz w:val="18"/>
        </w:rPr>
        <w:t>- Code compiles</w:t>
      </w:r>
    </w:p>
    <w:p>
      <w:r>
        <w:rPr>
          <w:rFonts w:ascii="NanumGothic" w:hAnsi="NanumGothic" w:eastAsia="NanumGothic"/>
          <w:b w:val="0"/>
          <w:sz w:val="18"/>
        </w:rPr>
        <w:t>- Type errors are resolved</w:t>
      </w:r>
    </w:p>
    <w:p>
      <w:r>
        <w:rPr>
          <w:rFonts w:ascii="NanumGothic" w:hAnsi="NanumGothic" w:eastAsia="NanumGothic"/>
          <w:b w:val="0"/>
          <w:sz w:val="18"/>
        </w:rPr>
        <w:t>- Relevant tests pass</w:t>
      </w:r>
    </w:p>
    <w:p>
      <w:r>
        <w:rPr>
          <w:rFonts w:ascii="NanumGothic" w:hAnsi="NanumGothic" w:eastAsia="NanumGothic"/>
          <w:b w:val="0"/>
          <w:sz w:val="18"/>
        </w:rPr>
        <w:t>- No fixed contract is changed</w:t>
      </w:r>
    </w:p>
    <w:p>
      <w:r>
        <w:rPr>
          <w:rFonts w:ascii="NanumGothic" w:hAnsi="NanumGothic" w:eastAsia="NanumGothic"/>
          <w:b w:val="0"/>
          <w:sz w:val="18"/>
        </w:rPr>
        <w:t>- UI states include Loading/Empty/Data/Error/Offline/Permission where applicable</w:t>
      </w:r>
    </w:p>
    <w:p>
      <w:r>
        <w:rPr>
          <w:rFonts w:ascii="NanumGothic" w:hAnsi="NanumGothic" w:eastAsia="NanumGothic"/>
          <w:b w:val="0"/>
          <w:sz w:val="18"/>
        </w:rPr>
        <w:t>- Permission checks exist in API and UI for protected actions</w:t>
      </w:r>
    </w:p>
    <w:p>
      <w:r>
        <w:rPr>
          <w:rFonts w:ascii="NanumGothic" w:hAnsi="NanumGothic" w:eastAsia="NanumGothic"/>
          <w:b w:val="0"/>
          <w:sz w:val="18"/>
        </w:rPr>
        <w:t>Start with `BOOT-001` unless the repository already contains a working monorepo. If it exists, inspect it and continue with the earliest incomplete task in `02_Task_Breakdown.md`.</w:t>
      </w:r>
    </w:p>
    <w:p>
      <w:pPr>
        <w:pStyle w:val="Heading1"/>
      </w:pPr>
      <w:r>
        <w:rPr>
          <w:rFonts w:ascii="NanumGothic" w:hAnsi="NanumGothic" w:eastAsia="NanumGothic"/>
          <w:color w:val="C9564E"/>
        </w:rPr>
        <w:t>2. Implementation Plan</w:t>
      </w:r>
    </w:p>
    <w:p>
      <w:r>
        <w:rPr>
          <w:rFonts w:ascii="NanumGothic" w:hAnsi="NanumGothic" w:eastAsia="NanumGothic"/>
          <w:b w:val="0"/>
          <w:sz w:val="18"/>
        </w:rPr>
        <w:t>구현은 기능 나열이 아니라 vertical slice 단위로 진행합니다. 각 단계는 사용자 가치가 보이는 화면과 API를 함께 완성하는 방식입니다.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59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144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Duration</w:t>
            </w:r>
          </w:p>
        </w:tc>
        <w:tc>
          <w:tcPr>
            <w:tcW w:type="dxa" w:w="691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60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Done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M0 Repo Bootstrap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1~2일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pnpm/turbo monorepo, Expo/Nest/Next shell, Docker local infra, CI skeleton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pnpm install, pnpm lint, pnpm typecheck, docker compose up, GET /health 성공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M1 Domain/DB/API Foundation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2~3일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domain package, Prisma schema/migration/seed, common API guard/filter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migrate/seed 성공, enum/table/path 고정값 확인, auth mock token 발급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M2 Onboarding/Home Vertical Slice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2~3일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Auth, child profile, prepared items, budget, home summary, mobile onboarding/home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첫 가입 후 HOME-001에서 누적/예산/준비템 노출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M3 Expense/Budget/Report Vertical Slice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3일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expense CRUD, budget upsert, monthly/cumulative/category report, mobile record/report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기록 생성/수정/삭제 후 홈과 리포트 합계 일치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M4 Items/Commerce Vertical Slice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2일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item list/detail/status, product link click, disclosure, mobile item UI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ITEM-002에서 제휴 고지가 CTA 인접 노출되고 click log 저장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M5 Family/Import/Admin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3~4일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family invite/accept, excel import preview/confirm, admin CMS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공동부모 기록 반영, import 자동저장 금지, admin에서 상품 링크 수정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M6 QA Hardening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2일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negative permission, edge cases, loading/empty/error/offline states, accessibility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QA Runbook P0 통과, critical/high defect 0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M7 Release Candidate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1~2일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staging build, release checklist, legal/policy checkpoint, rollback plan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Go/No-Go 승인 및 v1.0-alpha tag 생성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C9564E"/>
        </w:rPr>
        <w:t>3. Task Breakdown</w:t>
      </w:r>
    </w:p>
    <w:p>
      <w:r>
        <w:rPr>
          <w:rFonts w:ascii="NanumGothic" w:hAnsi="NanumGothic" w:eastAsia="NanumGothic"/>
          <w:b w:val="0"/>
          <w:sz w:val="18"/>
        </w:rPr>
        <w:t>총 83개 Task ID를 고정했습니다. DOCX에는 핵심 컬럼을 싣고, 전체 관리표는 XLSX와 CSV에 포함했습니다.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1584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Task ID</w:t>
            </w:r>
          </w:p>
        </w:tc>
        <w:tc>
          <w:tcPr>
            <w:tcW w:type="dxa" w:w="259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Stream</w:t>
            </w:r>
          </w:p>
        </w:tc>
        <w:tc>
          <w:tcPr>
            <w:tcW w:type="dxa" w:w="100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316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Dependencies</w:t>
            </w:r>
          </w:p>
        </w:tc>
        <w:tc>
          <w:tcPr>
            <w:tcW w:type="dxa" w:w="720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Acceptance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00 Bootstrap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-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pnpm install 후 workspace 인식, pnpm lint/typecheck/test/build 스크립트 존재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00 Bootstrap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-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모든 app/package에서 공통 config extend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00 Bootstrap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-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iOS/Android 시뮬레이터에서 첫 화면이 열림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00 Bootstrap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-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GET /health 200 반환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00 Bootstrap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-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/admin 로컬 실행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00 Bootstrap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-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docker compose up 후 DB 접속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00 Bootstrap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-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필수 env 누락 시 명확한 에러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00 Bootstrap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-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PR마다 기본 품질 게이트 실행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01 Domain &amp; Contracts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API/mobile/admin이 같은 enum을 import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01 Domain &amp; Contracts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BR-002/003/004 테스트 통과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01 Domain &amp; Contracts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0원/음수/미래 날짜/월 경계 테스트 통과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01 Domain &amp; Contracts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제휴수수료율이 점수에 쓰이지 않음을 테스트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01 Domain &amp; Contracts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임신/산모~기타 전체 등록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CON-001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01 Domain &amp; Contracts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파일 경로와 버전 명확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CON-002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01 Domain &amp; Contracts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CON-001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타입 생성 후 mobile/api/admin에서 import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테이블/enum 이름 불일치 없음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빈 DB에서 migrate 성공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DB-002 DOM-005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홈/준비템 화면 테스트에 충분한 데이터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QA Runbook 계정으로 로그인 후 홈 데이터 확인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삭제/권한 변경 시 audit 로그 저장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오류 코드는 사용자 친화 메시지와 분리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권한 없는 접근 403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local mock OAuth로 토큰 발급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동의 버전 저장/조회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미완료/완료 판단 정확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API-003 DB-004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가입 시 기본 가구 생성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초대 토큰 수락 후 멤버 추가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API-006 DOM-002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태명/예정일/생일/수동 단계 저장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API-008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이미 준비 상태가 child_item_statuses에 저장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API-008 API-014 API-017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누적 금액/이번 달/추천템/최근 기록 반환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DB-003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활성 기본 카테고리 정렬 반환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API-008 API-011 DOM-003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금액/날짜 validation과 권한 검사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API-012 DB-005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soft delete 후 집계 제외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API-008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월 예산 홈에 반영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API-012 API-014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홈 월 사용액과 일치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삭제/선물 제외, 카테고리 비중 정확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API-009 DOM-004 DB-003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이미 준비/필요 없음 제외, 필수도 표시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상태 변경 즉시 목록에 반영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affiliate_clicks 저장 후 URL 반환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xlsx/csv 외 차단, 크기 제한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API-020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날짜/품목/금액/카테고리/신뢰도 생성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신뢰도 낮음/중복 후보 표기/수정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사용자 승인 항목만 expenses 생성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API-002 DB-003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필수 필드와 skip_reason validation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제휴/스폰서/고지 필드 수정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02 API &amp; DB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API-003 API-025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주요 API happy/negative path 통과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BOOT-003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디자인 토큰 불일치 없음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screen_ids 전체 P0/P1 파일 존재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CON-002 API-003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401 시 refresh 또는 로그아웃 처리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mutation 후 관련 query invalidation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컴포넌트 상태/disabled/loading 지원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빈 화면 금지, 오류 코드 직접 노출 금지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MOB-002 MOB-003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2.0~2.5초 후 세션에 따라 분기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MOB-002 API-008 API-014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4단계 이하로 홈 진입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API-010 MOB-005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누적/월 예산/준비템/최근 기록 표시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API-012 MOB-005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품목→금액→저장 10초 이내 UX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API-013 MOB-004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수정/삭제 후 홈·리포트 갱신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API-014 MOB-004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예산 수정 후 홈 반영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API-017 API-018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지금 필요/곧 필요/이미 준비/필요 없음 탭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API-019 MOB-013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구매 CTA 인접 고지와 클릭 처리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API-015 API-016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월별/누적/카테고리 리포트 표시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초대 발송/수락/권한별 표시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API-020 API-023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업로드/분석/미리보기/승인/완료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약관/동의/제휴고지/삭제 플로우 접근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핵심 이벤트 누락 없음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MOB-020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03 Mobile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MOB-005 MOB-018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주요 화면 렌더/상태 테스트 통과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04 Admin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일반 사용자 접근 차단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04 Admin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ADM-001 API-024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내부 운영자가 첫 화면에서 현황 확인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04 Admin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skip_reason/medical_disclaimer 필드 검증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04 Admin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ADM-003 API-025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제휴/스폰서/고지 필드 수정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04 Admin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ADM-004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앱 배포 없이 고지 문구 변경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QA-001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05 QA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DOM-004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경계값 테스트 100% 통과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QA-002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05 QA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로컬/CI에서 자동 실행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QA-003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05 QA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API-007 API-013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금지된 작업은 403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QA-004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05 QA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API-023 MOB-017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자동 저장 금지 검증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QA-005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05 QA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기본 경로 중단 없음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QA-006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05 QA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MOB-020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접근성 품질 기준 충족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06 Release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QA-002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staging에서 smoke 통과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06 Release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프로덕션 빌드 성공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06 Release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롤백 시간과 절차 명확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06 Release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출시 전 미완료 항목 없음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06 Release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MOB-019 API-006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핵심 퍼널 확인 가능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06 Release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REL-002 REL-004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최종 승인 후 배포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C9564E"/>
        </w:rPr>
        <w:t>4. Do Not Change</w:t>
      </w:r>
    </w:p>
    <w:p>
      <w:r>
        <w:rPr>
          <w:rFonts w:ascii="NanumGothic" w:hAnsi="NanumGothic" w:eastAsia="NanumGothic"/>
          <w:b w:val="0"/>
          <w:sz w:val="18"/>
        </w:rPr>
        <w:t>Codex가 임의로 바꾸면 안 되는 계약입니다. 변경이 필요하면 별도 승인 후 문서 버전을 올려야 합니다.</w:t>
      </w:r>
    </w:p>
    <w:p>
      <w:pPr>
        <w:pStyle w:val="Heading2"/>
      </w:pPr>
      <w:r>
        <w:rPr>
          <w:rFonts w:ascii="NanumGothic" w:hAnsi="NanumGothic" w:eastAsia="NanumGothic"/>
          <w:color w:val="242424"/>
        </w:rPr>
        <w:t>4.1 Product/UX 고정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제품명: 우리아이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포지셔닝: 아이 비용 관리 + 시기별 준비템 구매 내비게이션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하단 탭: 홈 / 기록 / 준비템 / 리포트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핵심 루프: 지출 기록 -&gt; 총액 확인 -&gt; 시기별 준비템 확인 -&gt; 구매 링크 클릭 -&gt; 구매 후 기록/상태 체크</w:t>
      </w:r>
    </w:p>
    <w:p>
      <w:pPr>
        <w:pStyle w:val="Heading2"/>
      </w:pPr>
      <w:r>
        <w:rPr>
          <w:rFonts w:ascii="NanumGothic" w:hAnsi="NanumGothic" w:eastAsia="NanumGothic"/>
          <w:color w:val="242424"/>
        </w:rPr>
        <w:t>4.2 API paths 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100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No</w:t>
            </w:r>
          </w:p>
        </w:tc>
        <w:tc>
          <w:tcPr>
            <w:tcW w:type="dxa" w:w="1411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Path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/auth/oauth-login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/auth/refresh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/auth/logout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/me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/households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6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/households/{householdId}/members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/households/{householdId}/invites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8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/invites/{token}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9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/invites/{token}/accept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10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/onboarding/status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11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12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13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/children/{childId}/prepared-items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14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/home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15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/categories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16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/children/{childId}/expenses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17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/expenses/{expenseId}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18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/children/{childId}/budget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19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/children/{childId}/reports/monthly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20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/children/{childId}/reports/cumulative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21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/children/{childId}/reports/category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22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/children/{childId}/items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23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/children/{childId}/items/{itemTemplateId}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24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/children/{childId}/items/{itemTemplateId}/status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25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/product-links/{productLinkId}/click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26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/children/{childId}/imports/excel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27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/imports/{importJobId}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28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/imports/{importJobId}/rows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29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/imports/{importJobId}/rows/{rowId}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30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/imports/{importJobId}/confirm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31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/consents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32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/admin/item-templates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33</w:t>
            </w:r>
          </w:p>
        </w:tc>
        <w:tc>
          <w:tcPr>
            <w:tcW w:type="dxa" w:w="141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/admin/product-links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242424"/>
        </w:rPr>
        <w:t>4.3 DB/Enum 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16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구분</w:t>
            </w:r>
          </w:p>
        </w:tc>
        <w:tc>
          <w:tcPr>
            <w:tcW w:type="dxa" w:w="1195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값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Tables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users, user_devices, households, household_members, household_invites, children, categories, item_templates, item_template_stages, expenses, budgets, child_item_statuses, product_links, affiliate_clicks, import_jobs, import_rows, consents, audit_logs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auth_provider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kakao, apple, google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member_role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owner, co_parent, viewer, gift_participant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child_stage_mode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pregnant, born, manual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child_stage_code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pregnancy_early, pregnancy_mid, pregnancy_late, newborn_0_3, infant_4_6, infant_7_12, toddler_1_3, kid_4_7, elementary, middle_school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expense_source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manual, excel_import, purchase_followup, admin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expense_type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expense, gift, refund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necessity_level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essential, convenience, optional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item_status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not_prepared, prepared, gifted, not_needed, interested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product_platform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coupang, naver, custom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import_status</w:t>
            </w:r>
          </w:p>
        </w:tc>
        <w:tc>
          <w:tcPr>
            <w:tcW w:type="dxa" w:w="119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uploaded, analyzing, preview_ready, confirmed, failed, cancelled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242424"/>
        </w:rPr>
        <w:t>4.4 Business Rules 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172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339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BR-001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아이 프로필은 태명/닉네임만으로 생성 가능해야 한다. 실명은 선택이다.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BR-002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임신 중은 출산예정일 기준으로 Asia/Seoul 현재일의 임신 주차를 0~42주로 계산한다.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BR-003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출산 후는 생년월일 기준으로 개월 수와 단계 코드를 계산한다.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BR-004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예정일/생년월일을 모르면 수동 단계 선택을 허용한다.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BR-101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지출 금액은 0보다 큰 원화 정수만 허용한다.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BR-102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지출 날짜 기본값은 오늘이며 MVP에서는 미래 날짜를 제한한다.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BR-103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삭제된 지출은 soft delete 처리하고 리포트 합계에서 제외하며 audit_logs에 남긴다.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BR-105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선물 받은 물건은 기본 지출 합계에서 제외한다.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BR-201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월 예산은 아이 프로필 단위이며 Asia/Seoul 월 경계를 사용한다.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BR-202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이번 달 사용액은 삭제/중복/선물 기본 제외 후 확정 지출 합계로 계산한다.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BR-301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추천템은 아이 단계, 필수도, 준비 상태, 예산 적합도 기준으로 정렬한다.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BR-302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이미 삼/선물 받음/필요 없음 상태는 지금 필요 탭에서 제외한다.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BR-303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모든 준비템에 필수/편의/선택 등급을 부여한다.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BR-304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선택/편의 품목에는 안 사도 되는 경우 설명을 필수로 둔다.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BR-305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의료/영양제 품목에는 전문가 상담 고지를 표시한다.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BR-401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제휴 링크가 포함된 상품 카드/구매 CTA 인접 위치에 경제적 이해관계 고지를 표시한다.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BR-402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스폰서 상품은 일반 추천과 시각적으로 구분하고 광고/스폰서 표시를 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BR-403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구매 링크 클릭 시 affiliate_clicks 로그를 저장한다.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BR-405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추천 콘텐츠는 광고주가 아니라 서비스 기준 설명을 우선한다.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BR-501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엑셀 업로드는 xlsx/csv만 허용한다. 최대 10MB 또는 2,000행 권장 제한을 둔다.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BR-502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AI/휴리스틱 분석 결과는 자동 저장하지 않고 사용자 최종 승인을 받아야 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BR-503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신뢰도 0.70 미만 항목은 기본 미선택 상태로 표시한다.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BR-504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같은 날짜/금액/품목 유사도가 높은 항목은 중복 후보로 표시한다.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BR-601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가족 구성원은 가구 단위로 초대된다.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BR-602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관리자만 가족 초대, 멤버 제거, 예산 수정, 전체 삭제를 할 수 있다.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BR-603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아이 개인정보와 가족 지출 데이터는 사용자 삭제 요청이 가능해야 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BR-604</w:t>
            </w:r>
          </w:p>
        </w:tc>
        <w:tc>
          <w:tcPr>
            <w:tcW w:type="dxa" w:w="133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만 14세 미만 아동 개인정보 처리 고지는 쉬운 언어로 제공한다.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C9564E"/>
        </w:rPr>
        <w:t>5. Acceptance Criteria</w:t>
      </w:r>
    </w:p>
    <w:p>
      <w:r>
        <w:rPr>
          <w:rFonts w:ascii="NanumGothic" w:hAnsi="NanumGothic" w:eastAsia="NanumGothic"/>
          <w:b w:val="0"/>
          <w:sz w:val="18"/>
        </w:rPr>
        <w:t>완료 기준은 기능별 결과와 증거를 함께 요구합니다. 단순 구현 완료가 아니라 테스트와 관찰 가능한 증거가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87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7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748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Criterion</w:t>
            </w:r>
          </w:p>
        </w:tc>
        <w:tc>
          <w:tcPr>
            <w:tcW w:type="dxa" w:w="432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AC-GLOBAL-001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Global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고정된 스택과 폴더 구조로 실행된다.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React Native + Expo, NestJS, PostgreSQL + Prisma, Next.js Admin, packages/domain/contracts/ui 유지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AC-GLOBAL-002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Global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주요 명령이 통과한다.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pnpm lint, pnpm typecheck, pnpm test, pnpm build, pnpm db:migrate, pnpm db:seed 성공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AC-AUTH-001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Auth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로컬 OAuth mock 로그인 후 Access/Refresh token이 발급된다.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AUTH-001에서 로그인 완료 후 온보딩 또는 홈으로 이동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AC-ONB-001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Onboarding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 사용자는 4단계 이하로 아이 프로필/준비 현황/예산 설정을 완료한다.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ONB-001~004 흐름 후 HOME-001 진입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AC-CHILD-001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Child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임신/출산/수동 단계 계산이 정확하다.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BR-002/003/004 단위 테스트 통과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AC-HOME-001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Home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홈 첫 로딩 목표 2초 이내를 지향하고 빈 화면이 없다.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기록 0건에서도 첫 기록 CTA와 준비템 3~5개 노출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AC-EXP-001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Expense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품목→금액→저장 10초 기록 흐름이 가능하다.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EXP-001에서 필수값 3개로 저장 성공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AC-EXP-002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Expense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수정/삭제 후 홈과 리포트 집계가 일치한다.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soft delete는 합계 제외, audit log 저장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AC-BUD-001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Budget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월 예산은 아이 단위로 저장되고 홈/리포트에 반영된다.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Asia/Seoul 월 경계 적용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AC-REP-001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Reports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월별/누적/카테고리 집계가 지출 데이터와 일치한다.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선물/삭제 기본 제외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AC-ITEM-001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Items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현재 단계 기준 추천템이 노출된다.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이미 준비/필요 없음 상태는 지금 필요 탭 제외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AC-ITEM-002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Items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필수/편의/선택과 안 사도 되는 경우를 제공한다.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선택/편의 품목 skip_reason 필수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AC-AFF-001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Affiliate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구매 CTA 인접 위치에 수수료 고지가 표시된다.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고지 없이 외부 링크 클릭 불가 또는 클릭 전에 확인 가능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AC-AFF-002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Affiliate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제휴수수료율은 추천 점수 변수가 아니다.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recommendation scoring 테스트에서 rate=0 영향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AC-FAM-001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Family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관리자는 가족을 초대하고 공동부모는 지출을 추가할 수 있다.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초대 수락 후 같은 아이 리포트에 기록 반영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AC-FAM-002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Family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보기전용은 지출 추가/수정이 불가하다.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금지 API 403, 민감 데이터 최소 노출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AC-IMP-001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Import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xlsx/csv만 업로드 가능하고 큰 파일은 차단한다.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10MB 또는 2,000행 초과 안내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AC-IMP-002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Import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분석 결과는 사용자 승인 전 expenses에 저장되지 않는다.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preview 단계에서 expenses row 증가 없음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AC-IMP-003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Import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신뢰도 0.70 미만과 중복 후보는 기본 선택 제외된다.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사용자가 직접 선택하면 가져오기 가능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AC-ADM-001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Admin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운영자는 준비템/상품 링크/고지 문구를 배포 없이 수정할 수 있다.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ADM-002~004 CRUD 작동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AC-PRIV-001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Privacy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설정에서 약관/동의/데이터 삭제 플로우 접근이 가능하다.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SET-003/004 화면 존재 및 2단계 삭제 확인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AC-A11Y-001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Accessibility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주요 CTA는 44px 이상, 권장 56px 높이와 충분한 대비를 가진다.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접근성 체크리스트 통과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AC-OBS-001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Analytics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핵심 이벤트가 동일 이름으로 적재된다.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expense_created, item_status_changed, product_link_clicked 등 확인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C9564E"/>
        </w:rPr>
        <w:t>6. QA Runbook</w:t>
      </w:r>
    </w:p>
    <w:p>
      <w:r>
        <w:rPr>
          <w:rFonts w:ascii="NanumGothic" w:hAnsi="NanumGothic" w:eastAsia="NanumGothic"/>
          <w:b w:val="0"/>
          <w:sz w:val="18"/>
        </w:rPr>
        <w:t>QA는 P0 수동 회귀, API/단위 테스트, 권한/예외/접근성 테스트를 모두 포함합니다.</w:t>
      </w:r>
    </w:p>
    <w:p>
      <w:pPr>
        <w:pStyle w:val="Heading2"/>
      </w:pPr>
      <w:r>
        <w:rPr>
          <w:rFonts w:ascii="NanumGothic" w:hAnsi="NanumGothic" w:eastAsia="NanumGothic"/>
          <w:color w:val="242424"/>
        </w:rPr>
        <w:t>6.1 Required commands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pnpm install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pnpm docker:up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pnpm db:migrate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pnpm db:seed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pnpm lint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pnpm typecheck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pnpm test</w:t>
      </w:r>
    </w:p>
    <w:p>
      <w:pPr>
        <w:pStyle w:val="ListBullet"/>
      </w:pPr>
      <w:r>
        <w:rPr>
          <w:rFonts w:ascii="NanumGothic" w:hAnsi="NanumGothic" w:eastAsia="NanumGothic"/>
          <w:sz w:val="17"/>
        </w:rPr>
        <w:t>pnpm build</w:t>
      </w:r>
    </w:p>
    <w:p>
      <w:pPr>
        <w:pStyle w:val="Heading2"/>
      </w:pPr>
      <w:r>
        <w:rPr>
          <w:rFonts w:ascii="NanumGothic" w:hAnsi="NanumGothic" w:eastAsia="NanumGothic"/>
          <w:color w:val="242424"/>
        </w:rPr>
        <w:t>6.2 Manual QA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1584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2"/>
              </w:rPr>
              <w:t>ID</w:t>
            </w:r>
          </w:p>
        </w:tc>
        <w:tc>
          <w:tcPr>
            <w:tcW w:type="dxa" w:w="1584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2"/>
              </w:rPr>
              <w:t>Area</w:t>
            </w:r>
          </w:p>
        </w:tc>
        <w:tc>
          <w:tcPr>
            <w:tcW w:type="dxa" w:w="259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2"/>
              </w:rPr>
              <w:t>Title</w:t>
            </w:r>
          </w:p>
        </w:tc>
        <w:tc>
          <w:tcPr>
            <w:tcW w:type="dxa" w:w="288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2"/>
              </w:rPr>
              <w:t>Preconditions</w:t>
            </w:r>
          </w:p>
        </w:tc>
        <w:tc>
          <w:tcPr>
            <w:tcW w:type="dxa" w:w="3456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2"/>
              </w:rPr>
              <w:t>Steps</w:t>
            </w:r>
          </w:p>
        </w:tc>
        <w:tc>
          <w:tcPr>
            <w:tcW w:type="dxa" w:w="3456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2"/>
              </w:rPr>
              <w:t>Expected</w:t>
            </w:r>
          </w:p>
        </w:tc>
        <w:tc>
          <w:tcPr>
            <w:tcW w:type="dxa" w:w="864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2"/>
              </w:rPr>
              <w:t>Priority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QA-ONB-001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Onboarding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신규 사용자 가입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로그아웃 상태, seed 없음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AUTH-001→ONB-001→ONB-004 진행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HOME-001 진입, onboarding_completed 기록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QA-ONB-002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Onboarding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날짜 모름 수동 단계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ONB-002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수동 단계 선택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추천 정확도 안내, child.manual_stage 저장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QA-EXP-001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Expense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빠른 기록 정상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로그인/아이 있음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기저귀, 49,800원, 오늘 저장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홈 월 사용액/누적 즉시 증가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QA-EXP-002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Expense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금액 validation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EXP-001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0원/음수/빈값 입력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저장 불가, 필드 오류 표시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QA-EXP-003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Expense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미래 날짜 제한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EXP-001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내일 날짜 선택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MVP에서는 제한 안내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QA-EXP-004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Expense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삭제 soft delete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기록 1건 있음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EXP-003에서 삭제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리포트 제외, audit 로그 생성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QA-REP-001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Report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월 경계 집계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월말/월초 데이터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월 변경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각 월 합계 정확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QA-REP-002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Report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선물 기본 제외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gift expense 있음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월 리포트 조회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기본 지출 합계 제외, 별도 표시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QA-ITEM-001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Items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추천 목록 상태 제외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준비템 not_prepared/prepared/not_needed 혼재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ITEM-001 지금 필요 조회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prepared/not_needed 제외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QA-ITEM-002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Items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제휴 고지 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상품 링크 있음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ITEM-002/003 진입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구매 CTA 인접 고지 확인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QA-AFF-001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Affiliate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클릭 로그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제휴 링크 있음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쿠팡/네이버 버튼 탭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affiliate_clicks 저장, 외부 URL 열림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QA-FAM-001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Family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초대 발송/수락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owner 로그인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공동부모 초대→다른 계정 수락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member active, 공동부모 홈 접근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QA-FAM-002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Family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viewer 권한 제한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viewer 로그인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지출 추가 시도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403 또는 UI 차단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QA-IMP-001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Import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지원 파일 업로드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xlsx 샘플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IMP-001 업로드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preview_ready 상태와 rows 생성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QA-IMP-002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Import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지원하지 않는 파일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pdf 업로드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파일 선택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업로드 전 차단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QA-IMP-003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Import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미리보기 전 자동 저장 금지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분석 완료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DB expenses count 확인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승인 전 증가 없음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QA-IMP-004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Import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중복 후보 처리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같은 날짜/금액/품목 기존 기록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엑셀 업로드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중복 후보 기본 제외/확인 필요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QA-ADM-001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Admin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준비템 수정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internal_admin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ADM-002에서 skip_reason 수정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모바일 ITEM-002에 반영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QA-SET-001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Privacy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데이터 삭제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사용자 로그인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SET-004 삭제 요청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2단계 확인, 영향 범위 안내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QA-OFF-001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Offline/Error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오프라인 홈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네트워크 차단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앱 재진입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오프라인 배너/캐시/재시도 표시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QA-A11Y-001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CTA 터치 영역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P0 화면 전체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주요 CTA 사이즈 측정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44px 이상, 권장 56px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2"/>
              </w:rPr>
              <w:t>P1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C9564E"/>
        </w:rPr>
        <w:t>7. Release Checklist</w:t>
      </w:r>
    </w:p>
    <w:p>
      <w:r>
        <w:rPr>
          <w:rFonts w:ascii="NanumGothic" w:hAnsi="NanumGothic" w:eastAsia="NanumGothic"/>
          <w:b w:val="0"/>
          <w:sz w:val="18"/>
        </w:rPr>
        <w:t>릴리즈는 기술, QA, 정책, 운영 준비가 모두 완료되어야 진행합니다. 특히 제휴 고지, 아동 개인정보, 의료성 표현 검토를 출시 전 게이트로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187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7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92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187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296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REL-CF-001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Code freeze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main 브랜치 feature freeze 선언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Release owner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REL-CF-002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Versioning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mobile/api/admin/package version v1.0.0-alpha 또는 내부 규칙 반영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Tech lead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REL-CF-003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Migration locked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Prisma migration 파일명과 rollback plan 고정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Backend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REL-QA-001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P0 automated tests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lint/typecheck/test/build/db:migrate/db:seed 통과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QA/Dev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REL-QA-002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Manual smoke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QA Runbook P0 케이스 전부 통과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QA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REL-QA-003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Critical defects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Critical/High 결함 0개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PM/QA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REL-SEC-001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Secrets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staging/prod env secrets 등록 및 .env.example 최신화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DevOps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REL-SEC-002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Token policy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Access/Refresh 만료, logout, refresh 검증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Backend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REL-PRIV-001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Privacy policy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아이 프로필/가족/지출/엑셀 파일 처리 목적과 보관 기간 검토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Legal/PM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REL-PRIV-002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Child data notice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만 14세 미만 아동 개인정보 쉬운 고지 문구 검토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Legal/PM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REL-AFF-001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Affiliate disclosure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제휴 CTA 인접 고지와 스폰서 표시 전 화면 확인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PM/Legal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REL-MED-001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Medical wording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영양제/의료성 표현 전문가 상담 고지 확인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PM/Legal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REL-OPS-001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Admin seed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카테고리/준비템/상품 링크 seed 검수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REL-OPS-002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Monitoring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API health, error tracking, analytics dashboard 연결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DevOps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REL-OPS-003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Backup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DB backup schedule과 restore drill 확인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DevOps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REL-APP-001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Mobile build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iOS/Android 내부 테스트 빌드 생성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Mobile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REL-APP-002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App store metadata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앱명, 설명, 개인정보 라벨, 스크린샷 준비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PM/Design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REL-GO-001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Go/No-Go meeting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PM/Design/Dev/QA/Legal 최종 승인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All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REL-GO-002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Rollback owner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배포 중단/롤백 책임자와 연락망 확정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Release owner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REL-POST-001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24h monitoring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배포 후 24시간 crash/error/가입/기록 퍼널 확인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PM/DevOps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REL-POST-002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72h retro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초기 지표/결함/운영 이슈 회고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All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Open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C9564E"/>
        </w:rPr>
        <w:t>8. Risks and Owner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288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432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6912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Mitigation</w:t>
            </w:r>
          </w:p>
        </w:tc>
        <w:tc>
          <w:tcPr>
            <w:tcW w:type="dxa" w:w="144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Severity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입력 귀찮음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첫 기록률/기록 3건 이상 비율 하락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10초 입력, 최근 품목 재사용, 구매 후 기록 유도, 엑셀 이전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추천 신뢰 하락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준비템 상세→구매링크 CTR보다 상태 변경률 하락/부정 피드백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추천 점수에서 제휴 수수료 제외, 안 사도 되는 경우 제공, 스폰서 분리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개인정보 민감도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탈퇴/삭제 문의 증가, 법무 검토 미완료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최소 수집, 삭제 플로우, 권한 분리, 파일 보관 제한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엑셀 분석 오류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import 취소/수정 비율 증가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미리보기/신뢰도/중복 후보/사용자 승인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MEDIUM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초기 콘텐츠 DB 부족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준비템 상세 진입률/구매 클릭률 저조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CMS, seed 검수, 단계별 필수 템플릿 우선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MEDIUM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범위 확장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MVP 일정 지연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Do Not Change와 Out of Scope 엄격 적용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HIGH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C9564E"/>
        </w:rPr>
        <w:t>9. 파일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4608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파일</w:t>
            </w:r>
          </w:p>
        </w:tc>
        <w:tc>
          <w:tcPr>
            <w:tcW w:type="dxa" w:w="10080"/>
            <w:shd w:fill="C9564E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용도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README.md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00_Codex_Master_Instruction.md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01_Implementation_Plan.md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02_Task_Breakdown.md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03_Do_Not_Change.md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04_Acceptance_Criteria.md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05_QA_Runbook.md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06_Release_Checklist.md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07_Codex_Prompt_Bundle.md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 실행/검증 문서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task_breakdown.csv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Task 관리용 CSV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acceptance_criteria.csv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수용 기준 CSV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qa_runbook_cases.csv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QA 케이스 CSV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release_checklist.csv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릴리즈 체크리스트 CSV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source_data.json</w:t>
            </w:r>
          </w:p>
        </w:tc>
        <w:tc>
          <w:tcPr>
            <w:tcW w:type="dxa" w:w="100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문서 생성 원본 데이터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4" w:h="11909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7A7A7A"/>
        <w:sz w:val="16"/>
      </w:rPr>
      <w:t>우리아이 | Codex 실행 고정 문서 패키지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7A7A7A"/>
        <w:sz w:val="16"/>
      </w:rPr>
      <w:t>우리아이 Phase 4 Codex Execution Docs v0.4 | 내부 개발 실행 고정용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