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Rstudio en vo</w:t>
      </w:r>
      <w:r w:rsidR="00791248">
        <w:t xml:space="preserve">er </w:t>
      </w:r>
      <w:r w:rsidR="006E07D0">
        <w:t>tbl</w:t>
      </w:r>
      <w:r w:rsidR="00791248">
        <w:t xml:space="preserve">_maken.R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lastRenderedPageBreak/>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lastRenderedPageBreak/>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 xml:space="preserve">instelling op WAAR, zodat het inzichtelijk wordt waar mogelijke </w:t>
            </w:r>
            <w:r w:rsidR="00D45FDA">
              <w:lastRenderedPageBreak/>
              <w:t>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0BC1AC62"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260FB843" w:rsidR="001B2EC4" w:rsidRDefault="00775A67" w:rsidP="00331B24">
      <w:pPr>
        <w:pStyle w:val="Geenafstand"/>
      </w:pPr>
      <w:r>
        <w:rPr>
          <w:noProof/>
        </w:rPr>
        <w:drawing>
          <wp:anchor distT="0" distB="0" distL="114300" distR="114300" simplePos="0" relativeHeight="251658240" behindDoc="0" locked="0" layoutInCell="1" allowOverlap="1" wp14:anchorId="513A771B" wp14:editId="76A311FB">
            <wp:simplePos x="0" y="0"/>
            <wp:positionH relativeFrom="margin">
              <wp:align>right</wp:align>
            </wp:positionH>
            <wp:positionV relativeFrom="margin">
              <wp:posOffset>6654165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r w:rsidR="00162B7B">
        <w:rPr>
          <w:i/>
          <w:iCs/>
        </w:rPr>
        <w:t>indeling_kolommen</w:t>
      </w:r>
      <w:r w:rsidR="00162B7B">
        <w:t xml:space="preserve">, maar loopt volgens een iets andere logica. </w:t>
      </w:r>
      <w:r w:rsidR="00B860F6">
        <w:t xml:space="preserve">Het huidige tabblad zorgt voor de analyse, </w:t>
      </w:r>
      <w:r w:rsidR="00B860F6">
        <w:rPr>
          <w:i/>
          <w:iCs/>
        </w:rPr>
        <w:t xml:space="preserve">indeling_kolommen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lastRenderedPageBreak/>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lastRenderedPageBreak/>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titels in pt</w:t>
            </w:r>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E42C8F">
              <w:rPr>
                <w:lang w:val="en-US"/>
              </w:rPr>
              <w:t>Excel accepteert hexadecimale codes (#FFFFFF) of</w:t>
            </w:r>
            <w:r>
              <w:rPr>
                <w:lang w:val="en-US"/>
              </w:rPr>
              <w:t xml:space="preserve">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 xml:space="preserve">Dit dient een geldige naam van een lettertype te zijn. Tip: gebruik </w:t>
            </w:r>
            <w:r w:rsidR="00661D47">
              <w:lastRenderedPageBreak/>
              <w:t>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lastRenderedPageBreak/>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lastRenderedPageBreak/>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1AF4"/>
    <w:rsid w:val="007351C4"/>
    <w:rsid w:val="00751D51"/>
    <w:rsid w:val="0075639A"/>
    <w:rsid w:val="0075783E"/>
    <w:rsid w:val="00763742"/>
    <w:rsid w:val="00764798"/>
    <w:rsid w:val="00773A84"/>
    <w:rsid w:val="00774B8A"/>
    <w:rsid w:val="00775A67"/>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A755B"/>
    <w:rsid w:val="00AB347A"/>
    <w:rsid w:val="00AB5EFD"/>
    <w:rsid w:val="00AC1025"/>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12</Pages>
  <Words>4147</Words>
  <Characters>22813</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148</cp:revision>
  <dcterms:created xsi:type="dcterms:W3CDTF">2023-03-31T11:37:00Z</dcterms:created>
  <dcterms:modified xsi:type="dcterms:W3CDTF">2023-04-18T20:50:00Z</dcterms:modified>
</cp:coreProperties>
</file>