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C1072">
      <w:bookmarkStart w:id="0" w:name="_GoBack"/>
      <w:bookmarkEnd w:id="0"/>
      <w:r>
        <w:t xml:space="preserve">А-а, хрен-маразматик, проспал-таки дочку? Поимел её кавказский мерин в хвости в гриву! Динамик что-то шелестит в старческом потрясении, слышатся только обрывки </w:t>
      </w:r>
      <w:r>
        <w:rPr>
          <w:rStyle w:val="a3"/>
          <w:i w:val="0"/>
          <w:iCs w:val="0"/>
        </w:rPr>
        <w:t>слов</w:t>
      </w:r>
      <w:r>
        <w:t xml:space="preserve">.  </w:t>
      </w:r>
      <w:r>
        <w:rPr>
          <w:rStyle w:val="a3"/>
          <w:i w:val="0"/>
          <w:iCs w:val="0"/>
        </w:rPr>
        <w:t xml:space="preserve">Ага </w:t>
      </w:r>
      <w:r>
        <w:t xml:space="preserve"> куражится Вягин, притоптывая ногами. – Я-то   подлец </w:t>
      </w:r>
      <w:r>
        <w:rPr>
          <w:rStyle w:val="a3"/>
          <w:i w:val="0"/>
          <w:iCs w:val="0"/>
        </w:rPr>
        <w:t>ага</w:t>
      </w:r>
      <w:r>
        <w:t>! Мне уже доложили. А ты – с</w:t>
      </w:r>
      <w:r>
        <w:t xml:space="preserve">енатор! </w:t>
      </w:r>
    </w:p>
    <w:p w:rsidR="00000000" w:rsidRDefault="003C1072"/>
    <w:p w:rsidR="00000000" w:rsidRDefault="003C1072">
      <w:r>
        <w:rPr>
          <w:rStyle w:val="a3"/>
          <w:i w:val="0"/>
          <w:iCs w:val="0"/>
        </w:rPr>
        <w:t xml:space="preserve">Ага </w:t>
      </w:r>
      <w:r>
        <w:t xml:space="preserve"> улыбнулся отец. – Да и мама твоя ... Почему? - Тапок, сына. Тогда тапок точно опустится, точно тебе </w:t>
      </w:r>
      <w:r>
        <w:rPr>
          <w:rStyle w:val="a3"/>
          <w:i w:val="0"/>
          <w:iCs w:val="0"/>
        </w:rPr>
        <w:t>говорю</w:t>
      </w:r>
      <w:r>
        <w:t xml:space="preserve">, - усмехнулся дед и медленно направился в другую комнату, откуда, минутой спустя, раздался его крик. </w:t>
      </w:r>
    </w:p>
    <w:p w:rsidR="00000000" w:rsidRDefault="003C1072"/>
    <w:p w:rsidR="00000000" w:rsidRDefault="003C1072">
      <w:pPr>
        <w:pStyle w:val="a5"/>
      </w:pPr>
      <w:r>
        <w:t>А в той избушке жил большущий м</w:t>
      </w:r>
      <w:r>
        <w:t>едведь. Только его тогда дома не было: он по лесу ходил.</w:t>
      </w:r>
    </w:p>
    <w:p w:rsidR="00000000" w:rsidRDefault="003C1072">
      <w:pPr>
        <w:pStyle w:val="a5"/>
      </w:pPr>
      <w:r>
        <w:t>Вернулся вечером медведь, увидел Машеньку, обрадовался.</w:t>
      </w:r>
    </w:p>
    <w:p w:rsidR="00000000" w:rsidRDefault="003C1072">
      <w:pPr>
        <w:pStyle w:val="a5"/>
      </w:pPr>
      <w:r>
        <w:t>Ага говорит, — теперь не отпущу тебя! Будешь у меня жить. Будешь печку топить, будешь кашу варить, меня кашей кормить.</w:t>
      </w:r>
    </w:p>
    <w:p w:rsidR="00000000" w:rsidRDefault="003C1072">
      <w:pPr>
        <w:pStyle w:val="a5"/>
      </w:pPr>
      <w:r>
        <w:t>Потужила Маша, погоревал</w:t>
      </w:r>
      <w:r>
        <w:t>а, да ничего не поделаешь. Стала она жить у медведя в избушке.</w:t>
      </w:r>
    </w:p>
    <w:p w:rsidR="00000000" w:rsidRDefault="003C1072">
      <w:pPr>
        <w:pStyle w:val="a5"/>
      </w:pPr>
      <w:r>
        <w:t>Медведь на целый день уйдет в лес, а Машеньке наказывает никуда без него из избушки не выходить.</w:t>
      </w:r>
    </w:p>
    <w:p w:rsidR="003C1072" w:rsidRDefault="003C1072"/>
    <w:sectPr w:rsidR="003C1072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316A"/>
    <w:rsid w:val="003C1072"/>
    <w:rsid w:val="00FF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Грушевская Дарья Владимировна</dc:creator>
  <cp:lastModifiedBy>Грушевская Дарья Владимировна</cp:lastModifiedBy>
  <cp:revision>2</cp:revision>
  <cp:lastPrinted>1601-01-01T00:00:00Z</cp:lastPrinted>
  <dcterms:created xsi:type="dcterms:W3CDTF">2018-03-02T12:45:00Z</dcterms:created>
  <dcterms:modified xsi:type="dcterms:W3CDTF">2018-03-02T12:45:00Z</dcterms:modified>
</cp:coreProperties>
</file>