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5F0DD" w14:textId="00666F70" w:rsidR="008F7DD4" w:rsidRPr="008F7DD4" w:rsidRDefault="008F7DD4" w:rsidP="008F7DD4">
      <w:pPr>
        <w:rPr>
          <w:rFonts w:ascii="Times New Roman" w:hAnsi="Times New Roman" w:cs="Times New Roman"/>
          <w:sz w:val="24"/>
          <w:szCs w:val="24"/>
        </w:rPr>
      </w:pPr>
      <w:r w:rsidRPr="008F7DD4">
        <w:rPr>
          <w:rFonts w:ascii="Times New Roman" w:hAnsi="Times New Roman" w:cs="Times New Roman"/>
          <w:sz w:val="24"/>
          <w:szCs w:val="24"/>
        </w:rPr>
        <w:t>BIOF 0</w:t>
      </w:r>
      <w:r>
        <w:rPr>
          <w:rFonts w:ascii="Times New Roman" w:hAnsi="Times New Roman" w:cs="Times New Roman"/>
          <w:sz w:val="24"/>
          <w:szCs w:val="24"/>
        </w:rPr>
        <w:t>85</w:t>
      </w:r>
      <w:r w:rsidRPr="008F7DD4">
        <w:rPr>
          <w:rFonts w:ascii="Times New Roman" w:hAnsi="Times New Roman" w:cs="Times New Roman"/>
          <w:sz w:val="24"/>
          <w:szCs w:val="24"/>
        </w:rPr>
        <w:t xml:space="preserve"> | I</w:t>
      </w:r>
      <w:r w:rsidR="008602C8">
        <w:rPr>
          <w:rFonts w:ascii="Times New Roman" w:hAnsi="Times New Roman" w:cs="Times New Roman"/>
          <w:sz w:val="24"/>
          <w:szCs w:val="24"/>
        </w:rPr>
        <w:t>ntro</w:t>
      </w:r>
      <w:r w:rsidRPr="008F7DD4">
        <w:rPr>
          <w:rFonts w:ascii="Times New Roman" w:hAnsi="Times New Roman" w:cs="Times New Roman"/>
          <w:sz w:val="24"/>
          <w:szCs w:val="24"/>
        </w:rPr>
        <w:t xml:space="preserve"> </w:t>
      </w:r>
      <w:r w:rsidR="004E1825">
        <w:rPr>
          <w:rFonts w:ascii="Times New Roman" w:hAnsi="Times New Roman" w:cs="Times New Roman"/>
          <w:sz w:val="24"/>
          <w:szCs w:val="24"/>
        </w:rPr>
        <w:t>t</w:t>
      </w:r>
      <w:r w:rsidR="008602C8">
        <w:rPr>
          <w:rFonts w:ascii="Times New Roman" w:hAnsi="Times New Roman" w:cs="Times New Roman"/>
          <w:sz w:val="24"/>
          <w:szCs w:val="24"/>
        </w:rPr>
        <w:t>o</w:t>
      </w:r>
      <w:r w:rsidRPr="008F7DD4">
        <w:rPr>
          <w:rFonts w:ascii="Times New Roman" w:hAnsi="Times New Roman" w:cs="Times New Roman"/>
          <w:sz w:val="24"/>
          <w:szCs w:val="24"/>
        </w:rPr>
        <w:t xml:space="preserve"> D</w:t>
      </w:r>
      <w:r w:rsidR="008602C8">
        <w:rPr>
          <w:rFonts w:ascii="Times New Roman" w:hAnsi="Times New Roman" w:cs="Times New Roman"/>
          <w:sz w:val="24"/>
          <w:szCs w:val="24"/>
        </w:rPr>
        <w:t>ata</w:t>
      </w:r>
      <w:r w:rsidRPr="008F7DD4">
        <w:rPr>
          <w:rFonts w:ascii="Times New Roman" w:hAnsi="Times New Roman" w:cs="Times New Roman"/>
          <w:sz w:val="24"/>
          <w:szCs w:val="24"/>
        </w:rPr>
        <w:t xml:space="preserve"> S</w:t>
      </w:r>
      <w:r w:rsidR="008602C8">
        <w:rPr>
          <w:rFonts w:ascii="Times New Roman" w:hAnsi="Times New Roman" w:cs="Times New Roman"/>
          <w:sz w:val="24"/>
          <w:szCs w:val="24"/>
        </w:rPr>
        <w:t>cience</w:t>
      </w:r>
      <w:r w:rsidRPr="008F7DD4">
        <w:rPr>
          <w:rFonts w:ascii="Times New Roman" w:hAnsi="Times New Roman" w:cs="Times New Roman"/>
          <w:sz w:val="24"/>
          <w:szCs w:val="24"/>
        </w:rPr>
        <w:t xml:space="preserve"> </w:t>
      </w:r>
      <w:proofErr w:type="gramStart"/>
      <w:r w:rsidRPr="008F7DD4">
        <w:rPr>
          <w:rFonts w:ascii="Times New Roman" w:hAnsi="Times New Roman" w:cs="Times New Roman"/>
          <w:sz w:val="24"/>
          <w:szCs w:val="24"/>
        </w:rPr>
        <w:t>W</w:t>
      </w:r>
      <w:r w:rsidR="008602C8">
        <w:rPr>
          <w:rFonts w:ascii="Times New Roman" w:hAnsi="Times New Roman" w:cs="Times New Roman"/>
          <w:sz w:val="24"/>
          <w:szCs w:val="24"/>
        </w:rPr>
        <w:t>ith</w:t>
      </w:r>
      <w:proofErr w:type="gramEnd"/>
      <w:r w:rsidRPr="008F7DD4">
        <w:rPr>
          <w:rFonts w:ascii="Times New Roman" w:hAnsi="Times New Roman" w:cs="Times New Roman"/>
          <w:sz w:val="24"/>
          <w:szCs w:val="24"/>
        </w:rPr>
        <w:t xml:space="preserve"> P</w:t>
      </w:r>
      <w:r w:rsidR="008602C8">
        <w:rPr>
          <w:rFonts w:ascii="Times New Roman" w:hAnsi="Times New Roman" w:cs="Times New Roman"/>
          <w:sz w:val="24"/>
          <w:szCs w:val="24"/>
        </w:rPr>
        <w:t>ython</w:t>
      </w:r>
      <w:r w:rsidRPr="008F7DD4">
        <w:rPr>
          <w:rFonts w:ascii="Times New Roman" w:hAnsi="Times New Roman" w:cs="Times New Roman"/>
          <w:sz w:val="24"/>
          <w:szCs w:val="24"/>
        </w:rPr>
        <w:t xml:space="preserve"> | 3-Day Hands-On Workshop</w:t>
      </w:r>
    </w:p>
    <w:p w14:paraId="6C0E1DE5" w14:textId="77777777" w:rsidR="008F7DD4" w:rsidRPr="008F7DD4" w:rsidRDefault="008F7DD4" w:rsidP="008F7DD4">
      <w:pPr>
        <w:rPr>
          <w:rFonts w:ascii="Times New Roman" w:hAnsi="Times New Roman" w:cs="Times New Roman"/>
          <w:sz w:val="24"/>
          <w:szCs w:val="24"/>
          <w:u w:val="single"/>
        </w:rPr>
      </w:pPr>
      <w:r>
        <w:rPr>
          <w:rFonts w:ascii="Times New Roman" w:hAnsi="Times New Roman" w:cs="Times New Roman"/>
          <w:sz w:val="24"/>
          <w:szCs w:val="24"/>
          <w:u w:val="single"/>
        </w:rPr>
        <w:t>Overview</w:t>
      </w:r>
    </w:p>
    <w:p w14:paraId="7B3D9F27" w14:textId="77777777" w:rsidR="008F7DD4" w:rsidRPr="008F7DD4" w:rsidRDefault="004B3254" w:rsidP="008F7DD4">
      <w:pPr>
        <w:rPr>
          <w:rFonts w:ascii="Times New Roman" w:hAnsi="Times New Roman" w:cs="Times New Roman"/>
          <w:sz w:val="24"/>
          <w:szCs w:val="24"/>
        </w:rPr>
      </w:pPr>
      <w:r w:rsidRPr="004B3254">
        <w:rPr>
          <w:rFonts w:ascii="Times New Roman" w:hAnsi="Times New Roman" w:cs="Times New Roman"/>
          <w:sz w:val="24"/>
          <w:szCs w:val="24"/>
        </w:rPr>
        <w:t>Scientists generate more data than ever before. It can be daunting to determine how to extract insights from a mountain of data</w:t>
      </w:r>
      <w:r w:rsidR="008F7DD4" w:rsidRPr="008F7DD4">
        <w:rPr>
          <w:rFonts w:ascii="Times New Roman" w:hAnsi="Times New Roman" w:cs="Times New Roman"/>
          <w:sz w:val="24"/>
          <w:szCs w:val="24"/>
        </w:rPr>
        <w:t xml:space="preserve">. </w:t>
      </w:r>
    </w:p>
    <w:p w14:paraId="7AC02E2F" w14:textId="76BEAA22" w:rsidR="008F7DD4" w:rsidRPr="008F7DD4" w:rsidRDefault="008F7DD4" w:rsidP="008F7DD4">
      <w:pPr>
        <w:rPr>
          <w:rFonts w:ascii="Times New Roman" w:hAnsi="Times New Roman" w:cs="Times New Roman"/>
          <w:sz w:val="24"/>
          <w:szCs w:val="24"/>
        </w:rPr>
      </w:pPr>
      <w:r w:rsidRPr="3A0B59AA">
        <w:rPr>
          <w:rFonts w:ascii="Times New Roman" w:hAnsi="Times New Roman" w:cs="Times New Roman"/>
          <w:sz w:val="24"/>
          <w:szCs w:val="24"/>
        </w:rPr>
        <w:t>Data science is a relatively new discipline that combines traditional statistics and analytics with programming to produce novel insights, intelligently automated processes, and data-driven decisions. This hands-on course will cover the basics of data science. We will leverage the Python programming language and libraries that come with the Anaconda distribution, which will p</w:t>
      </w:r>
      <w:r w:rsidR="76531700" w:rsidRPr="3A0B59AA">
        <w:rPr>
          <w:rFonts w:ascii="Times New Roman" w:hAnsi="Times New Roman" w:cs="Times New Roman"/>
          <w:sz w:val="24"/>
          <w:szCs w:val="24"/>
        </w:rPr>
        <w:t xml:space="preserve">rovide </w:t>
      </w:r>
      <w:r w:rsidRPr="3A0B59AA">
        <w:rPr>
          <w:rFonts w:ascii="Times New Roman" w:hAnsi="Times New Roman" w:cs="Times New Roman"/>
          <w:sz w:val="24"/>
          <w:szCs w:val="24"/>
        </w:rPr>
        <w:t>powerful and versatile tools for data analysis.</w:t>
      </w:r>
    </w:p>
    <w:p w14:paraId="29CF92DD" w14:textId="77777777" w:rsidR="008F7DD4" w:rsidRPr="008F7DD4" w:rsidRDefault="008F7DD4" w:rsidP="008F7DD4">
      <w:pPr>
        <w:rPr>
          <w:rFonts w:ascii="Times New Roman" w:hAnsi="Times New Roman" w:cs="Times New Roman"/>
          <w:sz w:val="24"/>
          <w:szCs w:val="24"/>
          <w:u w:val="single"/>
        </w:rPr>
      </w:pPr>
      <w:r w:rsidRPr="3A0B59AA">
        <w:rPr>
          <w:rFonts w:ascii="Times New Roman" w:hAnsi="Times New Roman" w:cs="Times New Roman"/>
          <w:sz w:val="24"/>
          <w:szCs w:val="24"/>
          <w:u w:val="single"/>
        </w:rPr>
        <w:t>What You Will Learn</w:t>
      </w:r>
    </w:p>
    <w:p w14:paraId="672A6659" w14:textId="63091124" w:rsidR="008F7DD4" w:rsidRPr="008F7DD4" w:rsidRDefault="008F7DD4" w:rsidP="3A0B59AA">
      <w:pPr>
        <w:rPr>
          <w:rFonts w:ascii="Times New Roman" w:hAnsi="Times New Roman" w:cs="Times New Roman"/>
          <w:sz w:val="24"/>
          <w:szCs w:val="24"/>
        </w:rPr>
      </w:pPr>
      <w:r w:rsidRPr="3A0B59AA">
        <w:rPr>
          <w:rFonts w:ascii="Times New Roman" w:hAnsi="Times New Roman" w:cs="Times New Roman"/>
          <w:sz w:val="24"/>
          <w:szCs w:val="24"/>
        </w:rPr>
        <w:t xml:space="preserve">This course will equip you with </w:t>
      </w:r>
      <w:r w:rsidR="0F425959" w:rsidRPr="3A0B59AA">
        <w:rPr>
          <w:rFonts w:ascii="Times New Roman" w:hAnsi="Times New Roman" w:cs="Times New Roman"/>
          <w:sz w:val="24"/>
          <w:szCs w:val="24"/>
        </w:rPr>
        <w:t xml:space="preserve">an understanding of the tools </w:t>
      </w:r>
      <w:r w:rsidRPr="3A0B59AA">
        <w:rPr>
          <w:rFonts w:ascii="Times New Roman" w:hAnsi="Times New Roman" w:cs="Times New Roman"/>
          <w:sz w:val="24"/>
          <w:szCs w:val="24"/>
        </w:rPr>
        <w:t xml:space="preserve">you need to complete a basic data science project using Python. </w:t>
      </w:r>
    </w:p>
    <w:p w14:paraId="7F9F09E3" w14:textId="2E0383B6" w:rsidR="6E651245" w:rsidRDefault="6E651245" w:rsidP="3A0B59AA">
      <w:pPr>
        <w:rPr>
          <w:rFonts w:ascii="Times New Roman" w:hAnsi="Times New Roman" w:cs="Times New Roman"/>
          <w:sz w:val="24"/>
          <w:szCs w:val="24"/>
        </w:rPr>
      </w:pPr>
      <w:r w:rsidRPr="3A0B59AA">
        <w:rPr>
          <w:rFonts w:ascii="Times New Roman" w:hAnsi="Times New Roman" w:cs="Times New Roman"/>
          <w:sz w:val="24"/>
          <w:szCs w:val="24"/>
        </w:rPr>
        <w:t>Students will have the opportunity to</w:t>
      </w:r>
      <w:r w:rsidR="05A09EA0" w:rsidRPr="3A0B59AA">
        <w:rPr>
          <w:rFonts w:ascii="Times New Roman" w:hAnsi="Times New Roman" w:cs="Times New Roman"/>
          <w:sz w:val="24"/>
          <w:szCs w:val="24"/>
        </w:rPr>
        <w:t xml:space="preserve"> apply basic statistical and machine learning methods to datasets of their choice through open-ended independent assignments.</w:t>
      </w:r>
      <w:r w:rsidR="5F38B81E" w:rsidRPr="3A0B59AA">
        <w:rPr>
          <w:rFonts w:ascii="Times New Roman" w:hAnsi="Times New Roman" w:cs="Times New Roman"/>
          <w:sz w:val="24"/>
          <w:szCs w:val="24"/>
        </w:rPr>
        <w:t xml:space="preserve"> A</w:t>
      </w:r>
      <w:r w:rsidR="1B7168E9" w:rsidRPr="3A0B59AA">
        <w:rPr>
          <w:rFonts w:ascii="Times New Roman" w:hAnsi="Times New Roman" w:cs="Times New Roman"/>
          <w:sz w:val="24"/>
          <w:szCs w:val="24"/>
        </w:rPr>
        <w:t xml:space="preserve"> selection of</w:t>
      </w:r>
      <w:r w:rsidR="5F38B81E" w:rsidRPr="3A0B59AA">
        <w:rPr>
          <w:rFonts w:ascii="Times New Roman" w:hAnsi="Times New Roman" w:cs="Times New Roman"/>
          <w:sz w:val="24"/>
          <w:szCs w:val="24"/>
        </w:rPr>
        <w:t xml:space="preserve"> biology-specific analysis tools in </w:t>
      </w:r>
      <w:r w:rsidR="550F7BC1" w:rsidRPr="3A0B59AA">
        <w:rPr>
          <w:rFonts w:ascii="Times New Roman" w:hAnsi="Times New Roman" w:cs="Times New Roman"/>
          <w:sz w:val="24"/>
          <w:szCs w:val="24"/>
        </w:rPr>
        <w:t>P</w:t>
      </w:r>
      <w:r w:rsidR="5F38B81E" w:rsidRPr="3A0B59AA">
        <w:rPr>
          <w:rFonts w:ascii="Times New Roman" w:hAnsi="Times New Roman" w:cs="Times New Roman"/>
          <w:sz w:val="24"/>
          <w:szCs w:val="24"/>
        </w:rPr>
        <w:t xml:space="preserve">ython will be </w:t>
      </w:r>
      <w:r w:rsidR="0CD2C2A7" w:rsidRPr="3A0B59AA">
        <w:rPr>
          <w:rFonts w:ascii="Times New Roman" w:hAnsi="Times New Roman" w:cs="Times New Roman"/>
          <w:sz w:val="24"/>
          <w:szCs w:val="24"/>
        </w:rPr>
        <w:t>intro</w:t>
      </w:r>
      <w:r w:rsidR="5F38B81E" w:rsidRPr="3A0B59AA">
        <w:rPr>
          <w:rFonts w:ascii="Times New Roman" w:hAnsi="Times New Roman" w:cs="Times New Roman"/>
          <w:sz w:val="24"/>
          <w:szCs w:val="24"/>
        </w:rPr>
        <w:t>d</w:t>
      </w:r>
      <w:r w:rsidR="0CD2C2A7" w:rsidRPr="3A0B59AA">
        <w:rPr>
          <w:rFonts w:ascii="Times New Roman" w:hAnsi="Times New Roman" w:cs="Times New Roman"/>
          <w:sz w:val="24"/>
          <w:szCs w:val="24"/>
        </w:rPr>
        <w:t>uced</w:t>
      </w:r>
      <w:r w:rsidR="5F38B81E" w:rsidRPr="3A0B59AA">
        <w:rPr>
          <w:rFonts w:ascii="Times New Roman" w:hAnsi="Times New Roman" w:cs="Times New Roman"/>
          <w:sz w:val="24"/>
          <w:szCs w:val="24"/>
        </w:rPr>
        <w:t xml:space="preserve">. </w:t>
      </w:r>
    </w:p>
    <w:p w14:paraId="4730D899" w14:textId="77777777" w:rsidR="008F7DD4" w:rsidRPr="008F7DD4" w:rsidRDefault="008F7DD4" w:rsidP="008F7DD4">
      <w:pPr>
        <w:rPr>
          <w:rFonts w:ascii="Times New Roman" w:hAnsi="Times New Roman" w:cs="Times New Roman"/>
          <w:sz w:val="24"/>
          <w:szCs w:val="24"/>
          <w:u w:val="single"/>
        </w:rPr>
      </w:pPr>
      <w:r>
        <w:rPr>
          <w:rFonts w:ascii="Times New Roman" w:hAnsi="Times New Roman" w:cs="Times New Roman"/>
          <w:sz w:val="24"/>
          <w:szCs w:val="24"/>
          <w:u w:val="single"/>
        </w:rPr>
        <w:t>Course Outline</w:t>
      </w:r>
    </w:p>
    <w:p w14:paraId="482760DA" w14:textId="5143341A" w:rsidR="008F7DD4" w:rsidRPr="008F7DD4" w:rsidRDefault="008F7DD4" w:rsidP="008F7DD4">
      <w:pPr>
        <w:rPr>
          <w:rFonts w:ascii="Times New Roman" w:hAnsi="Times New Roman" w:cs="Times New Roman"/>
          <w:sz w:val="24"/>
          <w:szCs w:val="24"/>
        </w:rPr>
      </w:pPr>
      <w:r w:rsidRPr="008F7DD4">
        <w:rPr>
          <w:rFonts w:ascii="Times New Roman" w:hAnsi="Times New Roman" w:cs="Times New Roman"/>
          <w:sz w:val="24"/>
          <w:szCs w:val="24"/>
        </w:rPr>
        <w:t xml:space="preserve">This course will </w:t>
      </w:r>
      <w:r w:rsidR="00DF1AF3">
        <w:rPr>
          <w:rFonts w:ascii="Times New Roman" w:hAnsi="Times New Roman" w:cs="Times New Roman"/>
          <w:sz w:val="24"/>
          <w:szCs w:val="24"/>
        </w:rPr>
        <w:t xml:space="preserve">give an introduction to </w:t>
      </w:r>
      <w:r w:rsidRPr="008F7DD4">
        <w:rPr>
          <w:rFonts w:ascii="Times New Roman" w:hAnsi="Times New Roman" w:cs="Times New Roman"/>
          <w:sz w:val="24"/>
          <w:szCs w:val="24"/>
        </w:rPr>
        <w:t>the following topics:</w:t>
      </w:r>
    </w:p>
    <w:p w14:paraId="0FC1630A" w14:textId="77777777" w:rsidR="008F7DD4" w:rsidRPr="008F7DD4" w:rsidRDefault="008F7DD4" w:rsidP="3A0B59AA">
      <w:pPr>
        <w:pStyle w:val="ListParagraph"/>
        <w:numPr>
          <w:ilvl w:val="0"/>
          <w:numId w:val="1"/>
        </w:numPr>
        <w:rPr>
          <w:rFonts w:eastAsiaTheme="minorEastAsia"/>
          <w:sz w:val="24"/>
          <w:szCs w:val="24"/>
        </w:rPr>
      </w:pPr>
      <w:r w:rsidRPr="3A0B59AA">
        <w:rPr>
          <w:rFonts w:ascii="Times New Roman" w:hAnsi="Times New Roman" w:cs="Times New Roman"/>
          <w:sz w:val="24"/>
          <w:szCs w:val="24"/>
        </w:rPr>
        <w:t>Why Data Science with Python?</w:t>
      </w:r>
    </w:p>
    <w:p w14:paraId="72512457" w14:textId="77777777" w:rsidR="008F7DD4" w:rsidRPr="008F7DD4" w:rsidRDefault="008F7DD4" w:rsidP="3A0B59AA">
      <w:pPr>
        <w:pStyle w:val="ListParagraph"/>
        <w:numPr>
          <w:ilvl w:val="0"/>
          <w:numId w:val="1"/>
        </w:numPr>
        <w:rPr>
          <w:rFonts w:eastAsiaTheme="minorEastAsia"/>
          <w:sz w:val="24"/>
          <w:szCs w:val="24"/>
        </w:rPr>
      </w:pPr>
      <w:r w:rsidRPr="3A0B59AA">
        <w:rPr>
          <w:rFonts w:ascii="Times New Roman" w:hAnsi="Times New Roman" w:cs="Times New Roman"/>
          <w:sz w:val="24"/>
          <w:szCs w:val="24"/>
        </w:rPr>
        <w:t>Python Primer for Data Science</w:t>
      </w:r>
    </w:p>
    <w:p w14:paraId="1CD83CE9" w14:textId="77777777" w:rsidR="008F7DD4" w:rsidRPr="008F7DD4" w:rsidRDefault="008F7DD4" w:rsidP="3A0B59AA">
      <w:pPr>
        <w:pStyle w:val="ListParagraph"/>
        <w:numPr>
          <w:ilvl w:val="0"/>
          <w:numId w:val="1"/>
        </w:numPr>
        <w:rPr>
          <w:rFonts w:eastAsiaTheme="minorEastAsia"/>
          <w:sz w:val="24"/>
          <w:szCs w:val="24"/>
        </w:rPr>
      </w:pPr>
      <w:r w:rsidRPr="3A0B59AA">
        <w:rPr>
          <w:rFonts w:ascii="Times New Roman" w:hAnsi="Times New Roman" w:cs="Times New Roman"/>
          <w:sz w:val="24"/>
          <w:szCs w:val="24"/>
        </w:rPr>
        <w:t>Python Data Science Tools</w:t>
      </w:r>
    </w:p>
    <w:p w14:paraId="30184913" w14:textId="77777777" w:rsidR="008F7DD4" w:rsidRPr="008F7DD4" w:rsidRDefault="008F7DD4" w:rsidP="3A0B59AA">
      <w:pPr>
        <w:pStyle w:val="ListParagraph"/>
        <w:numPr>
          <w:ilvl w:val="0"/>
          <w:numId w:val="1"/>
        </w:numPr>
        <w:rPr>
          <w:rFonts w:eastAsiaTheme="minorEastAsia"/>
          <w:sz w:val="24"/>
          <w:szCs w:val="24"/>
        </w:rPr>
      </w:pPr>
      <w:r w:rsidRPr="3A0B59AA">
        <w:rPr>
          <w:rFonts w:ascii="Times New Roman" w:hAnsi="Times New Roman" w:cs="Times New Roman"/>
          <w:sz w:val="24"/>
          <w:szCs w:val="24"/>
        </w:rPr>
        <w:t>Data Wrangling and Cleaning</w:t>
      </w:r>
    </w:p>
    <w:p w14:paraId="5687A56C" w14:textId="4BE6FC16" w:rsidR="008F7DD4" w:rsidRPr="008F7DD4" w:rsidRDefault="008F7DD4" w:rsidP="3A0B59AA">
      <w:pPr>
        <w:pStyle w:val="ListParagraph"/>
        <w:numPr>
          <w:ilvl w:val="0"/>
          <w:numId w:val="1"/>
        </w:numPr>
        <w:rPr>
          <w:sz w:val="24"/>
          <w:szCs w:val="24"/>
        </w:rPr>
      </w:pPr>
      <w:r w:rsidRPr="3A0B59AA">
        <w:rPr>
          <w:rFonts w:ascii="Times New Roman" w:hAnsi="Times New Roman" w:cs="Times New Roman"/>
          <w:sz w:val="24"/>
          <w:szCs w:val="24"/>
        </w:rPr>
        <w:t>Data Visualization</w:t>
      </w:r>
    </w:p>
    <w:p w14:paraId="15332EEB" w14:textId="1D149621" w:rsidR="008F7DD4" w:rsidRPr="008F7DD4" w:rsidRDefault="1FB79142" w:rsidP="3A0B59AA">
      <w:pPr>
        <w:pStyle w:val="ListParagraph"/>
        <w:numPr>
          <w:ilvl w:val="0"/>
          <w:numId w:val="1"/>
        </w:numPr>
        <w:rPr>
          <w:rFonts w:eastAsiaTheme="minorEastAsia"/>
          <w:sz w:val="24"/>
          <w:szCs w:val="24"/>
        </w:rPr>
      </w:pPr>
      <w:r w:rsidRPr="3A0B59AA">
        <w:rPr>
          <w:rFonts w:ascii="Times New Roman" w:hAnsi="Times New Roman" w:cs="Times New Roman"/>
          <w:sz w:val="24"/>
          <w:szCs w:val="24"/>
        </w:rPr>
        <w:t>Statistic</w:t>
      </w:r>
      <w:r w:rsidR="00DF1AF3">
        <w:rPr>
          <w:rFonts w:ascii="Times New Roman" w:hAnsi="Times New Roman" w:cs="Times New Roman"/>
          <w:sz w:val="24"/>
          <w:szCs w:val="24"/>
        </w:rPr>
        <w:t>s</w:t>
      </w:r>
      <w:r w:rsidR="4B7B842F" w:rsidRPr="3A0B59AA">
        <w:rPr>
          <w:rFonts w:ascii="Times New Roman" w:hAnsi="Times New Roman" w:cs="Times New Roman"/>
          <w:sz w:val="24"/>
          <w:szCs w:val="24"/>
        </w:rPr>
        <w:t xml:space="preserve"> </w:t>
      </w:r>
      <w:r w:rsidRPr="3A0B59AA">
        <w:rPr>
          <w:rFonts w:ascii="Times New Roman" w:hAnsi="Times New Roman" w:cs="Times New Roman"/>
          <w:sz w:val="24"/>
          <w:szCs w:val="24"/>
        </w:rPr>
        <w:t xml:space="preserve">and </w:t>
      </w:r>
      <w:r w:rsidR="20C1A635" w:rsidRPr="3A0B59AA">
        <w:rPr>
          <w:rFonts w:ascii="Times New Roman" w:hAnsi="Times New Roman" w:cs="Times New Roman"/>
          <w:sz w:val="24"/>
          <w:szCs w:val="24"/>
        </w:rPr>
        <w:t>M</w:t>
      </w:r>
      <w:r w:rsidRPr="3A0B59AA">
        <w:rPr>
          <w:rFonts w:ascii="Times New Roman" w:hAnsi="Times New Roman" w:cs="Times New Roman"/>
          <w:sz w:val="24"/>
          <w:szCs w:val="24"/>
        </w:rPr>
        <w:t xml:space="preserve">achine </w:t>
      </w:r>
      <w:r w:rsidR="72275E97" w:rsidRPr="3A0B59AA">
        <w:rPr>
          <w:rFonts w:ascii="Times New Roman" w:hAnsi="Times New Roman" w:cs="Times New Roman"/>
          <w:sz w:val="24"/>
          <w:szCs w:val="24"/>
        </w:rPr>
        <w:t>L</w:t>
      </w:r>
      <w:r w:rsidRPr="3A0B59AA">
        <w:rPr>
          <w:rFonts w:ascii="Times New Roman" w:hAnsi="Times New Roman" w:cs="Times New Roman"/>
          <w:sz w:val="24"/>
          <w:szCs w:val="24"/>
        </w:rPr>
        <w:t>earning in Python</w:t>
      </w:r>
    </w:p>
    <w:p w14:paraId="5DC60DDD" w14:textId="5051FFFB" w:rsidR="008F7DD4" w:rsidRPr="008F7DD4" w:rsidRDefault="008F7DD4" w:rsidP="3A0B59AA">
      <w:pPr>
        <w:pStyle w:val="ListParagraph"/>
        <w:numPr>
          <w:ilvl w:val="0"/>
          <w:numId w:val="1"/>
        </w:numPr>
        <w:rPr>
          <w:sz w:val="24"/>
          <w:szCs w:val="24"/>
        </w:rPr>
      </w:pPr>
      <w:r w:rsidRPr="3A0B59AA">
        <w:rPr>
          <w:rFonts w:ascii="Times New Roman" w:hAnsi="Times New Roman" w:cs="Times New Roman"/>
          <w:sz w:val="24"/>
          <w:szCs w:val="24"/>
        </w:rPr>
        <w:t>Bioinformatics</w:t>
      </w:r>
      <w:r w:rsidR="00DF1AF3">
        <w:rPr>
          <w:rFonts w:ascii="Times New Roman" w:hAnsi="Times New Roman" w:cs="Times New Roman"/>
          <w:sz w:val="24"/>
          <w:szCs w:val="24"/>
        </w:rPr>
        <w:t xml:space="preserve"> in Python </w:t>
      </w:r>
    </w:p>
    <w:p w14:paraId="75D05310" w14:textId="77777777" w:rsidR="008F7DD4" w:rsidRPr="008F7DD4" w:rsidRDefault="008F7DD4" w:rsidP="3A0B59AA">
      <w:pPr>
        <w:pStyle w:val="ListParagraph"/>
        <w:numPr>
          <w:ilvl w:val="0"/>
          <w:numId w:val="1"/>
        </w:numPr>
        <w:rPr>
          <w:rFonts w:eastAsiaTheme="minorEastAsia"/>
          <w:sz w:val="24"/>
          <w:szCs w:val="24"/>
        </w:rPr>
      </w:pPr>
      <w:r w:rsidRPr="3A0B59AA">
        <w:rPr>
          <w:rFonts w:ascii="Times New Roman" w:hAnsi="Times New Roman" w:cs="Times New Roman"/>
          <w:sz w:val="24"/>
          <w:szCs w:val="24"/>
        </w:rPr>
        <w:t>Where to Go for Help and Additional Resources</w:t>
      </w:r>
    </w:p>
    <w:p w14:paraId="223CD09A" w14:textId="77777777" w:rsidR="008F7DD4" w:rsidRPr="008F7DD4" w:rsidRDefault="008F7DD4" w:rsidP="008F7DD4">
      <w:pPr>
        <w:rPr>
          <w:rFonts w:ascii="Times New Roman" w:hAnsi="Times New Roman" w:cs="Times New Roman"/>
          <w:sz w:val="24"/>
          <w:szCs w:val="24"/>
          <w:u w:val="single"/>
        </w:rPr>
      </w:pPr>
      <w:r>
        <w:rPr>
          <w:rFonts w:ascii="Times New Roman" w:hAnsi="Times New Roman" w:cs="Times New Roman"/>
          <w:sz w:val="24"/>
          <w:szCs w:val="24"/>
          <w:u w:val="single"/>
        </w:rPr>
        <w:t>Course Requirements</w:t>
      </w:r>
    </w:p>
    <w:p w14:paraId="5DB76726" w14:textId="0230E879" w:rsidR="00D23036" w:rsidRDefault="008F7DD4" w:rsidP="3A0B59AA">
      <w:pPr>
        <w:rPr>
          <w:rFonts w:ascii="Times New Roman" w:hAnsi="Times New Roman" w:cs="Times New Roman"/>
          <w:sz w:val="24"/>
          <w:szCs w:val="24"/>
        </w:rPr>
      </w:pPr>
      <w:r w:rsidRPr="3A0B59AA">
        <w:rPr>
          <w:rFonts w:ascii="Times New Roman" w:hAnsi="Times New Roman" w:cs="Times New Roman"/>
          <w:sz w:val="24"/>
          <w:szCs w:val="24"/>
        </w:rPr>
        <w:t xml:space="preserve">We will use the </w:t>
      </w:r>
      <w:hyperlink r:id="rId7">
        <w:r w:rsidRPr="3A0B59AA">
          <w:rPr>
            <w:rFonts w:ascii="Times New Roman" w:hAnsi="Times New Roman" w:cs="Times New Roman"/>
            <w:sz w:val="24"/>
            <w:szCs w:val="24"/>
            <w:u w:val="single"/>
          </w:rPr>
          <w:t>Anaconda</w:t>
        </w:r>
      </w:hyperlink>
      <w:r w:rsidRPr="3A0B59AA">
        <w:rPr>
          <w:rFonts w:ascii="Times New Roman" w:hAnsi="Times New Roman" w:cs="Times New Roman"/>
          <w:sz w:val="24"/>
          <w:szCs w:val="24"/>
        </w:rPr>
        <w:t xml:space="preserve"> (Python 3.</w:t>
      </w:r>
      <w:r w:rsidR="00DF1AF3">
        <w:rPr>
          <w:rFonts w:ascii="Times New Roman" w:hAnsi="Times New Roman" w:cs="Times New Roman"/>
          <w:sz w:val="24"/>
          <w:szCs w:val="24"/>
        </w:rPr>
        <w:t>7+</w:t>
      </w:r>
      <w:r w:rsidRPr="3A0B59AA">
        <w:rPr>
          <w:rFonts w:ascii="Times New Roman" w:hAnsi="Times New Roman" w:cs="Times New Roman"/>
          <w:sz w:val="24"/>
          <w:szCs w:val="24"/>
        </w:rPr>
        <w:t xml:space="preserve"> version) distribution for this course. Attendees will need a computer with Anaconda successfully installed.</w:t>
      </w:r>
      <w:r w:rsidR="4F314369" w:rsidRPr="3A0B59AA">
        <w:rPr>
          <w:rFonts w:ascii="Times New Roman" w:hAnsi="Times New Roman" w:cs="Times New Roman"/>
          <w:sz w:val="24"/>
          <w:szCs w:val="24"/>
        </w:rPr>
        <w:t xml:space="preserve"> </w:t>
      </w:r>
      <w:r w:rsidR="00DF1AF3">
        <w:rPr>
          <w:rFonts w:ascii="Times New Roman" w:hAnsi="Times New Roman" w:cs="Times New Roman"/>
          <w:sz w:val="24"/>
          <w:szCs w:val="24"/>
        </w:rPr>
        <w:t xml:space="preserve">If attendees do not come to the pre-workshop </w:t>
      </w:r>
      <w:r w:rsidR="004E1825">
        <w:rPr>
          <w:rFonts w:ascii="Times New Roman" w:hAnsi="Times New Roman" w:cs="Times New Roman"/>
          <w:sz w:val="24"/>
          <w:szCs w:val="24"/>
        </w:rPr>
        <w:t>session,</w:t>
      </w:r>
      <w:r w:rsidR="00DF1AF3">
        <w:rPr>
          <w:rFonts w:ascii="Times New Roman" w:hAnsi="Times New Roman" w:cs="Times New Roman"/>
          <w:sz w:val="24"/>
          <w:szCs w:val="24"/>
        </w:rPr>
        <w:t xml:space="preserve"> they will need to complete the day 0 section on Canvas before the start of day 1.</w:t>
      </w:r>
    </w:p>
    <w:p w14:paraId="12F5B8CC" w14:textId="4AFEB940" w:rsidR="00D23036" w:rsidRDefault="00D23036" w:rsidP="008F7DD4">
      <w:pPr>
        <w:rPr>
          <w:rFonts w:ascii="Times New Roman" w:hAnsi="Times New Roman" w:cs="Times New Roman"/>
          <w:sz w:val="24"/>
          <w:szCs w:val="24"/>
        </w:rPr>
      </w:pPr>
      <w:r w:rsidRPr="3A0B59AA">
        <w:rPr>
          <w:rFonts w:ascii="Times New Roman" w:hAnsi="Times New Roman" w:cs="Times New Roman"/>
          <w:sz w:val="24"/>
          <w:szCs w:val="24"/>
        </w:rPr>
        <w:t xml:space="preserve">Computer (PC or Mac) and an internet access are required. Simultaneous access to two screens is highly recommended for best learning experience. </w:t>
      </w:r>
    </w:p>
    <w:p w14:paraId="75804E77" w14:textId="77777777" w:rsidR="00D23036" w:rsidRPr="00D23036" w:rsidRDefault="00D23036" w:rsidP="008F7DD4">
      <w:pPr>
        <w:rPr>
          <w:rFonts w:ascii="Times New Roman" w:hAnsi="Times New Roman" w:cs="Times New Roman"/>
          <w:sz w:val="24"/>
          <w:szCs w:val="24"/>
          <w:u w:val="single"/>
        </w:rPr>
      </w:pPr>
      <w:r w:rsidRPr="00D23036">
        <w:rPr>
          <w:rFonts w:ascii="Times New Roman" w:hAnsi="Times New Roman" w:cs="Times New Roman"/>
          <w:sz w:val="24"/>
          <w:szCs w:val="24"/>
          <w:u w:val="single"/>
        </w:rPr>
        <w:t>Pre-workshop session</w:t>
      </w:r>
    </w:p>
    <w:p w14:paraId="7581D181" w14:textId="191232BD" w:rsidR="00D23036" w:rsidRPr="007E34BE" w:rsidRDefault="00DF1AF3" w:rsidP="008F7DD4">
      <w:pPr>
        <w:rPr>
          <w:rFonts w:ascii="Times New Roman" w:hAnsi="Times New Roman" w:cs="Times New Roman"/>
          <w:sz w:val="24"/>
          <w:szCs w:val="24"/>
        </w:rPr>
      </w:pPr>
      <w:r>
        <w:rPr>
          <w:rFonts w:ascii="Times New Roman" w:hAnsi="Times New Roman" w:cs="Times New Roman"/>
          <w:sz w:val="24"/>
          <w:szCs w:val="24"/>
        </w:rPr>
        <w:t>March 16</w:t>
      </w:r>
      <w:r w:rsidR="00D23036" w:rsidRPr="007E34BE">
        <w:rPr>
          <w:rFonts w:ascii="Times New Roman" w:hAnsi="Times New Roman" w:cs="Times New Roman"/>
          <w:sz w:val="24"/>
          <w:szCs w:val="24"/>
        </w:rPr>
        <w:t>, 202</w:t>
      </w:r>
      <w:r>
        <w:rPr>
          <w:rFonts w:ascii="Times New Roman" w:hAnsi="Times New Roman" w:cs="Times New Roman"/>
          <w:sz w:val="24"/>
          <w:szCs w:val="24"/>
        </w:rPr>
        <w:t>1</w:t>
      </w:r>
      <w:r w:rsidR="00D23036" w:rsidRPr="007E34BE">
        <w:rPr>
          <w:rFonts w:ascii="Times New Roman" w:hAnsi="Times New Roman" w:cs="Times New Roman"/>
          <w:sz w:val="24"/>
          <w:szCs w:val="24"/>
        </w:rPr>
        <w:t xml:space="preserve"> (TBD)</w:t>
      </w:r>
      <w:r w:rsidR="370E7EF2" w:rsidRPr="007E34BE">
        <w:rPr>
          <w:rFonts w:ascii="Times New Roman" w:hAnsi="Times New Roman" w:cs="Times New Roman"/>
          <w:sz w:val="24"/>
          <w:szCs w:val="24"/>
        </w:rPr>
        <w:t xml:space="preserve"> - Will go over Anaconda </w:t>
      </w:r>
      <w:r>
        <w:rPr>
          <w:rFonts w:ascii="Times New Roman" w:hAnsi="Times New Roman" w:cs="Times New Roman"/>
          <w:sz w:val="24"/>
          <w:szCs w:val="24"/>
        </w:rPr>
        <w:t xml:space="preserve">and module </w:t>
      </w:r>
      <w:r w:rsidR="370E7EF2" w:rsidRPr="007E34BE">
        <w:rPr>
          <w:rFonts w:ascii="Times New Roman" w:hAnsi="Times New Roman" w:cs="Times New Roman"/>
          <w:sz w:val="24"/>
          <w:szCs w:val="24"/>
        </w:rPr>
        <w:t>Installa</w:t>
      </w:r>
      <w:r w:rsidR="1B9ED5BB" w:rsidRPr="007E34BE">
        <w:rPr>
          <w:rFonts w:ascii="Times New Roman" w:hAnsi="Times New Roman" w:cs="Times New Roman"/>
          <w:sz w:val="24"/>
          <w:szCs w:val="24"/>
        </w:rPr>
        <w:t>t</w:t>
      </w:r>
      <w:r w:rsidR="370E7EF2" w:rsidRPr="007E34BE">
        <w:rPr>
          <w:rFonts w:ascii="Times New Roman" w:hAnsi="Times New Roman" w:cs="Times New Roman"/>
          <w:sz w:val="24"/>
          <w:szCs w:val="24"/>
        </w:rPr>
        <w:t>ion, IDE use, and course logistics</w:t>
      </w:r>
      <w:r>
        <w:rPr>
          <w:rFonts w:ascii="Times New Roman" w:hAnsi="Times New Roman" w:cs="Times New Roman"/>
          <w:sz w:val="24"/>
          <w:szCs w:val="24"/>
        </w:rPr>
        <w:t xml:space="preserve">. This session is not required but highly encouraged. </w:t>
      </w:r>
    </w:p>
    <w:p w14:paraId="67C3E79E" w14:textId="77777777" w:rsidR="00DF1AF3" w:rsidRDefault="007E34BE" w:rsidP="00DF1AF3">
      <w:pPr>
        <w:rPr>
          <w:rFonts w:ascii="Times New Roman" w:hAnsi="Times New Roman" w:cs="Times New Roman"/>
          <w:sz w:val="24"/>
          <w:szCs w:val="24"/>
          <w:u w:val="single"/>
        </w:rPr>
      </w:pPr>
      <w:r w:rsidRPr="007E34BE">
        <w:rPr>
          <w:rFonts w:ascii="Times New Roman" w:hAnsi="Times New Roman" w:cs="Times New Roman"/>
          <w:sz w:val="24"/>
          <w:szCs w:val="24"/>
          <w:u w:val="single"/>
        </w:rPr>
        <w:t>Prerequisites</w:t>
      </w:r>
    </w:p>
    <w:p w14:paraId="162B4D6B" w14:textId="70B16F80" w:rsidR="00DF1AF3" w:rsidRPr="00DF1AF3" w:rsidRDefault="00DF1AF3" w:rsidP="00DF1AF3">
      <w:pPr>
        <w:rPr>
          <w:rFonts w:ascii="Times New Roman" w:hAnsi="Times New Roman" w:cs="Times New Roman"/>
          <w:sz w:val="24"/>
          <w:szCs w:val="24"/>
          <w:u w:val="single"/>
        </w:rPr>
      </w:pPr>
      <w:r>
        <w:rPr>
          <w:rFonts w:ascii="Times New Roman" w:hAnsi="Times New Roman" w:cs="Times New Roman"/>
          <w:color w:val="000000"/>
          <w:sz w:val="24"/>
          <w:szCs w:val="24"/>
        </w:rPr>
        <w:lastRenderedPageBreak/>
        <w:t>Though not a strict requirement it will be very h</w:t>
      </w:r>
      <w:r w:rsidRPr="00DF1AF3">
        <w:rPr>
          <w:rFonts w:ascii="Times New Roman" w:hAnsi="Times New Roman" w:cs="Times New Roman"/>
          <w:color w:val="000000"/>
          <w:sz w:val="24"/>
          <w:szCs w:val="24"/>
        </w:rPr>
        <w:t>elpful to have some knowledge of a programming language</w:t>
      </w:r>
      <w:r>
        <w:rPr>
          <w:rFonts w:ascii="Times New Roman" w:hAnsi="Times New Roman" w:cs="Times New Roman"/>
          <w:color w:val="000000"/>
          <w:sz w:val="24"/>
          <w:szCs w:val="24"/>
        </w:rPr>
        <w:t xml:space="preserve"> (R, JavaScript, etc.) and strong </w:t>
      </w:r>
      <w:r w:rsidRPr="00DF1AF3">
        <w:rPr>
          <w:rFonts w:ascii="Times New Roman" w:hAnsi="Times New Roman" w:cs="Times New Roman"/>
          <w:color w:val="000000"/>
          <w:sz w:val="24"/>
          <w:szCs w:val="24"/>
        </w:rPr>
        <w:t>general computer literacy, this workshop is fast</w:t>
      </w:r>
      <w:r>
        <w:rPr>
          <w:rFonts w:ascii="Times New Roman" w:hAnsi="Times New Roman" w:cs="Times New Roman"/>
          <w:color w:val="000000"/>
          <w:sz w:val="24"/>
          <w:szCs w:val="24"/>
        </w:rPr>
        <w:t xml:space="preserve"> </w:t>
      </w:r>
      <w:r w:rsidRPr="00DF1AF3">
        <w:rPr>
          <w:rFonts w:ascii="Times New Roman" w:hAnsi="Times New Roman" w:cs="Times New Roman"/>
          <w:color w:val="000000"/>
          <w:sz w:val="24"/>
          <w:szCs w:val="24"/>
        </w:rPr>
        <w:t>pas</w:t>
      </w:r>
      <w:r>
        <w:rPr>
          <w:rFonts w:ascii="Times New Roman" w:hAnsi="Times New Roman" w:cs="Times New Roman"/>
          <w:color w:val="000000"/>
          <w:sz w:val="24"/>
          <w:szCs w:val="24"/>
        </w:rPr>
        <w:t>s</w:t>
      </w:r>
      <w:r w:rsidRPr="00DF1AF3">
        <w:rPr>
          <w:rFonts w:ascii="Times New Roman" w:hAnsi="Times New Roman" w:cs="Times New Roman"/>
          <w:color w:val="000000"/>
          <w:sz w:val="24"/>
          <w:szCs w:val="24"/>
        </w:rPr>
        <w:t>ed</w:t>
      </w:r>
      <w:r>
        <w:rPr>
          <w:rFonts w:ascii="Times New Roman" w:hAnsi="Times New Roman" w:cs="Times New Roman"/>
          <w:color w:val="000000"/>
          <w:sz w:val="24"/>
          <w:szCs w:val="24"/>
        </w:rPr>
        <w:t xml:space="preserve"> given the number of </w:t>
      </w:r>
      <w:r w:rsidR="004E1825">
        <w:rPr>
          <w:rFonts w:ascii="Times New Roman" w:hAnsi="Times New Roman" w:cs="Times New Roman"/>
          <w:color w:val="000000"/>
          <w:sz w:val="24"/>
          <w:szCs w:val="24"/>
        </w:rPr>
        <w:t>days</w:t>
      </w:r>
      <w:r w:rsidR="004E1825" w:rsidRPr="00DF1AF3">
        <w:rPr>
          <w:rFonts w:ascii="Times New Roman" w:hAnsi="Times New Roman" w:cs="Times New Roman"/>
          <w:color w:val="000000"/>
          <w:sz w:val="24"/>
          <w:szCs w:val="24"/>
        </w:rPr>
        <w:t xml:space="preserve"> but</w:t>
      </w:r>
      <w:r w:rsidRPr="00DF1AF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is </w:t>
      </w:r>
      <w:r w:rsidRPr="00DF1AF3">
        <w:rPr>
          <w:rFonts w:ascii="Times New Roman" w:hAnsi="Times New Roman" w:cs="Times New Roman"/>
          <w:color w:val="000000"/>
          <w:sz w:val="24"/>
          <w:szCs w:val="24"/>
        </w:rPr>
        <w:t>also an introduction</w:t>
      </w:r>
      <w:r>
        <w:rPr>
          <w:rFonts w:ascii="Times New Roman" w:hAnsi="Times New Roman" w:cs="Times New Roman"/>
          <w:color w:val="000000"/>
          <w:sz w:val="24"/>
          <w:szCs w:val="24"/>
        </w:rPr>
        <w:t xml:space="preserve"> with the goal of giving you the tools to further your understanding after the course</w:t>
      </w:r>
      <w:r w:rsidRPr="00DF1AF3">
        <w:rPr>
          <w:rFonts w:ascii="Times New Roman" w:hAnsi="Times New Roman" w:cs="Times New Roman"/>
          <w:color w:val="000000"/>
          <w:sz w:val="24"/>
          <w:szCs w:val="24"/>
        </w:rPr>
        <w:t>. We assume basic statistics knowledge. </w:t>
      </w:r>
    </w:p>
    <w:p w14:paraId="2BE37EB9" w14:textId="77777777" w:rsidR="007E34BE" w:rsidRPr="007E34BE" w:rsidRDefault="007E34BE" w:rsidP="007E34BE">
      <w:pPr>
        <w:rPr>
          <w:rFonts w:ascii="Times New Roman" w:hAnsi="Times New Roman" w:cs="Times New Roman"/>
          <w:sz w:val="24"/>
          <w:szCs w:val="24"/>
          <w:u w:val="single"/>
        </w:rPr>
      </w:pPr>
    </w:p>
    <w:p w14:paraId="51815A52" w14:textId="77777777" w:rsidR="007E34BE" w:rsidRPr="007E34BE" w:rsidRDefault="007E34BE" w:rsidP="007E34BE">
      <w:pPr>
        <w:rPr>
          <w:rFonts w:ascii="Times New Roman" w:hAnsi="Times New Roman" w:cs="Times New Roman"/>
          <w:sz w:val="24"/>
          <w:szCs w:val="24"/>
          <w:u w:val="single"/>
        </w:rPr>
      </w:pPr>
      <w:r w:rsidRPr="007E34BE">
        <w:rPr>
          <w:rFonts w:ascii="Times New Roman" w:hAnsi="Times New Roman" w:cs="Times New Roman"/>
          <w:sz w:val="24"/>
          <w:szCs w:val="24"/>
          <w:u w:val="single"/>
        </w:rPr>
        <w:t>General Training Rate</w:t>
      </w:r>
    </w:p>
    <w:p w14:paraId="6A72D0D5" w14:textId="77777777" w:rsidR="007E34BE" w:rsidRPr="007E34BE" w:rsidRDefault="007E34BE" w:rsidP="007E34BE">
      <w:pPr>
        <w:rPr>
          <w:rFonts w:ascii="Times New Roman" w:hAnsi="Times New Roman" w:cs="Times New Roman"/>
          <w:sz w:val="24"/>
          <w:szCs w:val="24"/>
        </w:rPr>
      </w:pPr>
      <w:r w:rsidRPr="007E34BE">
        <w:rPr>
          <w:rFonts w:ascii="Times New Roman" w:hAnsi="Times New Roman" w:cs="Times New Roman"/>
          <w:sz w:val="24"/>
          <w:szCs w:val="24"/>
        </w:rPr>
        <w:t>$1,095</w:t>
      </w:r>
    </w:p>
    <w:p w14:paraId="51C25B70" w14:textId="77777777" w:rsidR="007E34BE" w:rsidRPr="007E34BE" w:rsidRDefault="007E34BE" w:rsidP="007E34BE">
      <w:pPr>
        <w:rPr>
          <w:rFonts w:ascii="Times New Roman" w:hAnsi="Times New Roman" w:cs="Times New Roman"/>
          <w:sz w:val="24"/>
          <w:szCs w:val="24"/>
          <w:u w:val="single"/>
        </w:rPr>
      </w:pPr>
      <w:r w:rsidRPr="007E34BE">
        <w:rPr>
          <w:rFonts w:ascii="Times New Roman" w:hAnsi="Times New Roman" w:cs="Times New Roman"/>
          <w:sz w:val="24"/>
          <w:szCs w:val="24"/>
          <w:u w:val="single"/>
        </w:rPr>
        <w:t>Discounted Training Rate</w:t>
      </w:r>
    </w:p>
    <w:p w14:paraId="283AAC49" w14:textId="77777777" w:rsidR="007E34BE" w:rsidRPr="007E34BE" w:rsidRDefault="007E34BE" w:rsidP="007E34BE">
      <w:pPr>
        <w:rPr>
          <w:rFonts w:ascii="Times New Roman" w:hAnsi="Times New Roman" w:cs="Times New Roman"/>
          <w:sz w:val="24"/>
          <w:szCs w:val="24"/>
        </w:rPr>
      </w:pPr>
      <w:r w:rsidRPr="007E34BE">
        <w:rPr>
          <w:rFonts w:ascii="Times New Roman" w:hAnsi="Times New Roman" w:cs="Times New Roman"/>
          <w:sz w:val="24"/>
          <w:szCs w:val="24"/>
        </w:rPr>
        <w:t xml:space="preserve">$895.00 - NIH Community (Trainees, Employees, Contractors, Volunteers, etc.) </w:t>
      </w:r>
    </w:p>
    <w:p w14:paraId="6DF022C4" w14:textId="77777777" w:rsidR="007E34BE" w:rsidRPr="007E34BE" w:rsidRDefault="007E34BE" w:rsidP="007E34BE">
      <w:pPr>
        <w:rPr>
          <w:rFonts w:ascii="Times New Roman" w:hAnsi="Times New Roman" w:cs="Times New Roman"/>
          <w:sz w:val="24"/>
          <w:szCs w:val="24"/>
        </w:rPr>
      </w:pPr>
      <w:r w:rsidRPr="007E34BE">
        <w:rPr>
          <w:rFonts w:ascii="Times New Roman" w:hAnsi="Times New Roman" w:cs="Times New Roman"/>
          <w:sz w:val="24"/>
          <w:szCs w:val="24"/>
        </w:rPr>
        <w:t xml:space="preserve">$995.00 - Academia, US Government (Non-NIH), US Military </w:t>
      </w:r>
    </w:p>
    <w:p w14:paraId="3072A686" w14:textId="77777777" w:rsidR="007E34BE" w:rsidRPr="007E34BE" w:rsidRDefault="007E34BE" w:rsidP="007E34BE">
      <w:pPr>
        <w:rPr>
          <w:rFonts w:ascii="Times New Roman" w:hAnsi="Times New Roman" w:cs="Times New Roman"/>
          <w:sz w:val="24"/>
          <w:szCs w:val="24"/>
          <w:u w:val="single"/>
        </w:rPr>
      </w:pPr>
    </w:p>
    <w:p w14:paraId="396B3D1E" w14:textId="77777777" w:rsidR="007E34BE" w:rsidRPr="007E34BE" w:rsidRDefault="007E34BE" w:rsidP="007E34BE">
      <w:pPr>
        <w:rPr>
          <w:rFonts w:ascii="Times New Roman" w:hAnsi="Times New Roman" w:cs="Times New Roman"/>
          <w:sz w:val="24"/>
          <w:szCs w:val="24"/>
          <w:u w:val="single"/>
        </w:rPr>
      </w:pPr>
      <w:r w:rsidRPr="007E34BE">
        <w:rPr>
          <w:rFonts w:ascii="Times New Roman" w:hAnsi="Times New Roman" w:cs="Times New Roman"/>
          <w:sz w:val="24"/>
          <w:szCs w:val="24"/>
          <w:u w:val="single"/>
        </w:rPr>
        <w:t>Technology Fee</w:t>
      </w:r>
    </w:p>
    <w:p w14:paraId="410439A8" w14:textId="748ED3D1" w:rsidR="007E34BE" w:rsidRPr="007E34BE" w:rsidRDefault="007E34BE" w:rsidP="007E34BE">
      <w:pPr>
        <w:rPr>
          <w:rFonts w:ascii="Times New Roman" w:hAnsi="Times New Roman" w:cs="Times New Roman"/>
          <w:sz w:val="24"/>
          <w:szCs w:val="24"/>
        </w:rPr>
      </w:pPr>
      <w:r w:rsidRPr="007E34BE">
        <w:rPr>
          <w:rFonts w:ascii="Times New Roman" w:hAnsi="Times New Roman" w:cs="Times New Roman"/>
          <w:sz w:val="24"/>
          <w:szCs w:val="24"/>
        </w:rPr>
        <w:t>$60.00</w:t>
      </w:r>
    </w:p>
    <w:p w14:paraId="03F2FF88" w14:textId="682DD2FE" w:rsidR="007E34BE" w:rsidRPr="007E34BE" w:rsidRDefault="007E34BE" w:rsidP="007E34BE">
      <w:pPr>
        <w:rPr>
          <w:rFonts w:ascii="Times New Roman" w:hAnsi="Times New Roman" w:cs="Times New Roman"/>
          <w:sz w:val="24"/>
          <w:szCs w:val="24"/>
          <w:u w:val="single"/>
        </w:rPr>
      </w:pPr>
      <w:r w:rsidRPr="007E34BE">
        <w:rPr>
          <w:rFonts w:ascii="Times New Roman" w:hAnsi="Times New Roman" w:cs="Times New Roman"/>
          <w:sz w:val="24"/>
          <w:szCs w:val="24"/>
          <w:u w:val="single"/>
        </w:rPr>
        <w:t>Credit</w:t>
      </w:r>
    </w:p>
    <w:p w14:paraId="20046D1B" w14:textId="7D5181D9" w:rsidR="007E34BE" w:rsidRPr="007E34BE" w:rsidRDefault="007E34BE" w:rsidP="007E34BE">
      <w:pPr>
        <w:rPr>
          <w:rFonts w:ascii="Times New Roman" w:hAnsi="Times New Roman" w:cs="Times New Roman"/>
          <w:sz w:val="24"/>
          <w:szCs w:val="24"/>
        </w:rPr>
      </w:pPr>
      <w:r w:rsidRPr="007E34BE">
        <w:rPr>
          <w:rFonts w:ascii="Times New Roman" w:hAnsi="Times New Roman" w:cs="Times New Roman"/>
          <w:sz w:val="24"/>
          <w:szCs w:val="24"/>
        </w:rPr>
        <w:t>Although no grades are given for courses, each participant will receive Continuing Education Units (CEUs) based on the number of contact hours. One CEU is equal to ten contact hours. Upon completion of this course each participant will receive a certificate, showing completio</w:t>
      </w:r>
      <w:r>
        <w:rPr>
          <w:rFonts w:ascii="Times New Roman" w:hAnsi="Times New Roman" w:cs="Times New Roman"/>
          <w:sz w:val="24"/>
          <w:szCs w:val="24"/>
        </w:rPr>
        <w:t>n of the workshop and 2.1 CEUs.</w:t>
      </w:r>
    </w:p>
    <w:p w14:paraId="64DA5549" w14:textId="77777777" w:rsidR="007E34BE" w:rsidRPr="007E34BE" w:rsidRDefault="007E34BE" w:rsidP="007E34BE">
      <w:pPr>
        <w:rPr>
          <w:rFonts w:ascii="Times New Roman" w:hAnsi="Times New Roman" w:cs="Times New Roman"/>
          <w:sz w:val="24"/>
          <w:szCs w:val="24"/>
          <w:u w:val="single"/>
        </w:rPr>
      </w:pPr>
      <w:r w:rsidRPr="007E34BE">
        <w:rPr>
          <w:rFonts w:ascii="Times New Roman" w:hAnsi="Times New Roman" w:cs="Times New Roman"/>
          <w:sz w:val="24"/>
          <w:szCs w:val="24"/>
          <w:u w:val="single"/>
        </w:rPr>
        <w:t>Refund Policy</w:t>
      </w:r>
    </w:p>
    <w:p w14:paraId="2706BF5E" w14:textId="77777777" w:rsidR="007E34BE" w:rsidRPr="007E34BE" w:rsidRDefault="007E34BE" w:rsidP="007E34BE">
      <w:pPr>
        <w:rPr>
          <w:rFonts w:ascii="Times New Roman" w:hAnsi="Times New Roman" w:cs="Times New Roman"/>
          <w:sz w:val="24"/>
          <w:szCs w:val="24"/>
        </w:rPr>
      </w:pPr>
      <w:r w:rsidRPr="007E34BE">
        <w:rPr>
          <w:rFonts w:ascii="Times New Roman" w:hAnsi="Times New Roman" w:cs="Times New Roman"/>
          <w:sz w:val="24"/>
          <w:szCs w:val="24"/>
        </w:rPr>
        <w:t>100% tuition refund for registrations cancelled 14 or more calendar days prior to the start of the workshop.</w:t>
      </w:r>
    </w:p>
    <w:p w14:paraId="48E83790" w14:textId="77777777" w:rsidR="007E34BE" w:rsidRPr="007E34BE" w:rsidRDefault="007E34BE" w:rsidP="007E34BE">
      <w:pPr>
        <w:rPr>
          <w:rFonts w:ascii="Times New Roman" w:hAnsi="Times New Roman" w:cs="Times New Roman"/>
          <w:sz w:val="24"/>
          <w:szCs w:val="24"/>
        </w:rPr>
      </w:pPr>
      <w:r w:rsidRPr="007E34BE">
        <w:rPr>
          <w:rFonts w:ascii="Times New Roman" w:hAnsi="Times New Roman" w:cs="Times New Roman"/>
          <w:sz w:val="24"/>
          <w:szCs w:val="24"/>
        </w:rPr>
        <w:t>50% tuition refund for registrations cancelled between 4 to 13 calendar days prior to the start of the workshop.</w:t>
      </w:r>
    </w:p>
    <w:p w14:paraId="4C9A1A89" w14:textId="0AE75829" w:rsidR="007E34BE" w:rsidRPr="007E34BE" w:rsidRDefault="007E34BE" w:rsidP="007E34BE">
      <w:pPr>
        <w:rPr>
          <w:rFonts w:ascii="Times New Roman" w:hAnsi="Times New Roman" w:cs="Times New Roman"/>
          <w:sz w:val="24"/>
          <w:szCs w:val="24"/>
        </w:rPr>
      </w:pPr>
      <w:r w:rsidRPr="007E34BE">
        <w:rPr>
          <w:rFonts w:ascii="Times New Roman" w:hAnsi="Times New Roman" w:cs="Times New Roman"/>
          <w:sz w:val="24"/>
          <w:szCs w:val="24"/>
        </w:rPr>
        <w:t>No refund will be issued for registrations cancelled 3 calendar days or less prio</w:t>
      </w:r>
      <w:r>
        <w:rPr>
          <w:rFonts w:ascii="Times New Roman" w:hAnsi="Times New Roman" w:cs="Times New Roman"/>
          <w:sz w:val="24"/>
          <w:szCs w:val="24"/>
        </w:rPr>
        <w:t>r to the start of the workshop.</w:t>
      </w:r>
    </w:p>
    <w:p w14:paraId="4EF8D854" w14:textId="77777777" w:rsidR="007E34BE" w:rsidRPr="007E34BE" w:rsidRDefault="007E34BE" w:rsidP="007E34BE">
      <w:pPr>
        <w:rPr>
          <w:rFonts w:ascii="Times New Roman" w:hAnsi="Times New Roman" w:cs="Times New Roman"/>
          <w:sz w:val="24"/>
          <w:szCs w:val="24"/>
          <w:u w:val="single"/>
        </w:rPr>
      </w:pPr>
      <w:r w:rsidRPr="007E34BE">
        <w:rPr>
          <w:rFonts w:ascii="Times New Roman" w:hAnsi="Times New Roman" w:cs="Times New Roman"/>
          <w:sz w:val="24"/>
          <w:szCs w:val="24"/>
          <w:u w:val="single"/>
        </w:rPr>
        <w:t>Notification</w:t>
      </w:r>
    </w:p>
    <w:p w14:paraId="3B8FF132" w14:textId="77777777" w:rsidR="007E34BE" w:rsidRPr="007E34BE" w:rsidRDefault="007E34BE" w:rsidP="007E34BE">
      <w:pPr>
        <w:rPr>
          <w:rFonts w:ascii="Times New Roman" w:hAnsi="Times New Roman" w:cs="Times New Roman"/>
          <w:sz w:val="24"/>
          <w:szCs w:val="24"/>
        </w:rPr>
      </w:pPr>
      <w:r w:rsidRPr="007E34BE">
        <w:rPr>
          <w:rFonts w:ascii="Times New Roman" w:hAnsi="Times New Roman" w:cs="Times New Roman"/>
          <w:sz w:val="24"/>
          <w:szCs w:val="24"/>
        </w:rPr>
        <w:t>All cancellations must be received in writing via email to Ms. Carline Coote at registration@faes.org.</w:t>
      </w:r>
    </w:p>
    <w:p w14:paraId="1C24ED79" w14:textId="77777777" w:rsidR="007E34BE" w:rsidRPr="007E34BE" w:rsidRDefault="007E34BE" w:rsidP="007E34BE">
      <w:pPr>
        <w:rPr>
          <w:rFonts w:ascii="Times New Roman" w:hAnsi="Times New Roman" w:cs="Times New Roman"/>
          <w:sz w:val="24"/>
          <w:szCs w:val="24"/>
        </w:rPr>
      </w:pPr>
      <w:r w:rsidRPr="007E34BE">
        <w:rPr>
          <w:rFonts w:ascii="Times New Roman" w:hAnsi="Times New Roman" w:cs="Times New Roman"/>
          <w:sz w:val="24"/>
          <w:szCs w:val="24"/>
        </w:rPr>
        <w:t>Cancellations received after 4:00 pm (ET) on business days or received on non-business days are time marked for the following business day.</w:t>
      </w:r>
    </w:p>
    <w:p w14:paraId="4FB6FA6C" w14:textId="77777777" w:rsidR="007E34BE" w:rsidRPr="007E34BE" w:rsidRDefault="007E34BE" w:rsidP="007E34BE">
      <w:pPr>
        <w:rPr>
          <w:rFonts w:ascii="Times New Roman" w:hAnsi="Times New Roman" w:cs="Times New Roman"/>
          <w:sz w:val="24"/>
          <w:szCs w:val="24"/>
        </w:rPr>
      </w:pPr>
      <w:r w:rsidRPr="007E34BE">
        <w:rPr>
          <w:rFonts w:ascii="Times New Roman" w:hAnsi="Times New Roman" w:cs="Times New Roman"/>
          <w:sz w:val="24"/>
          <w:szCs w:val="24"/>
        </w:rPr>
        <w:t>All refund payments will be processed by the start of the initial workshop.</w:t>
      </w:r>
    </w:p>
    <w:p w14:paraId="0A37501D" w14:textId="2C0A84EA" w:rsidR="00F87A6C" w:rsidRPr="007E34BE" w:rsidRDefault="00A63E88" w:rsidP="007E34BE">
      <w:pPr>
        <w:rPr>
          <w:rFonts w:ascii="Times New Roman" w:hAnsi="Times New Roman" w:cs="Times New Roman"/>
          <w:sz w:val="24"/>
          <w:szCs w:val="24"/>
        </w:rPr>
      </w:pPr>
    </w:p>
    <w:sectPr w:rsidR="00F87A6C" w:rsidRPr="007E34B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9F048" w14:textId="77777777" w:rsidR="00A63E88" w:rsidRDefault="00A63E88" w:rsidP="00D23036">
      <w:pPr>
        <w:spacing w:after="0" w:line="240" w:lineRule="auto"/>
      </w:pPr>
      <w:r>
        <w:separator/>
      </w:r>
    </w:p>
  </w:endnote>
  <w:endnote w:type="continuationSeparator" w:id="0">
    <w:p w14:paraId="1C9E5E80" w14:textId="77777777" w:rsidR="00A63E88" w:rsidRDefault="00A63E88" w:rsidP="00D23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A0B59AA" w14:paraId="2021FF22" w14:textId="77777777" w:rsidTr="3A0B59AA">
      <w:tc>
        <w:tcPr>
          <w:tcW w:w="3120" w:type="dxa"/>
        </w:tcPr>
        <w:p w14:paraId="12E1BEB4" w14:textId="4851D6F5" w:rsidR="3A0B59AA" w:rsidRDefault="3A0B59AA" w:rsidP="3A0B59AA">
          <w:pPr>
            <w:pStyle w:val="Header"/>
            <w:ind w:left="-115"/>
          </w:pPr>
        </w:p>
      </w:tc>
      <w:tc>
        <w:tcPr>
          <w:tcW w:w="3120" w:type="dxa"/>
        </w:tcPr>
        <w:p w14:paraId="176134A3" w14:textId="67B6DC7D" w:rsidR="3A0B59AA" w:rsidRDefault="3A0B59AA" w:rsidP="3A0B59AA">
          <w:pPr>
            <w:pStyle w:val="Header"/>
            <w:jc w:val="center"/>
          </w:pPr>
        </w:p>
      </w:tc>
      <w:tc>
        <w:tcPr>
          <w:tcW w:w="3120" w:type="dxa"/>
        </w:tcPr>
        <w:p w14:paraId="76B0D78B" w14:textId="5594D6EF" w:rsidR="3A0B59AA" w:rsidRDefault="3A0B59AA" w:rsidP="3A0B59AA">
          <w:pPr>
            <w:pStyle w:val="Header"/>
            <w:ind w:right="-115"/>
            <w:jc w:val="right"/>
          </w:pPr>
        </w:p>
      </w:tc>
    </w:tr>
  </w:tbl>
  <w:p w14:paraId="64EFDEC8" w14:textId="3AA46816" w:rsidR="3A0B59AA" w:rsidRDefault="3A0B59AA" w:rsidP="3A0B5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21B51" w14:textId="77777777" w:rsidR="00A63E88" w:rsidRDefault="00A63E88" w:rsidP="00D23036">
      <w:pPr>
        <w:spacing w:after="0" w:line="240" w:lineRule="auto"/>
      </w:pPr>
      <w:r>
        <w:separator/>
      </w:r>
    </w:p>
  </w:footnote>
  <w:footnote w:type="continuationSeparator" w:id="0">
    <w:p w14:paraId="1B10CB54" w14:textId="77777777" w:rsidR="00A63E88" w:rsidRDefault="00A63E88" w:rsidP="00D23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2B098" w14:textId="3F3B14A0" w:rsidR="00D23036" w:rsidRDefault="00DF1AF3">
    <w:pPr>
      <w:pStyle w:val="Header"/>
    </w:pPr>
    <w:r>
      <w:t>March</w:t>
    </w:r>
    <w:r w:rsidR="3A0B59AA">
      <w:t xml:space="preserve"> </w:t>
    </w:r>
    <w:r>
      <w:t>17</w:t>
    </w:r>
    <w:r w:rsidR="3A0B59AA">
      <w:t>-1</w:t>
    </w:r>
    <w:r>
      <w:t>9</w:t>
    </w:r>
    <w:r w:rsidR="3A0B59AA">
      <w:t>, 202</w:t>
    </w:r>
    <w:r>
      <w:t>1</w:t>
    </w:r>
  </w:p>
  <w:p w14:paraId="58930FDF" w14:textId="77777777" w:rsidR="00DF1AF3" w:rsidRDefault="00DF1A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A56C0"/>
    <w:multiLevelType w:val="hybridMultilevel"/>
    <w:tmpl w:val="936C204C"/>
    <w:lvl w:ilvl="0" w:tplc="50007358">
      <w:start w:val="1"/>
      <w:numFmt w:val="bullet"/>
      <w:lvlText w:val=""/>
      <w:lvlJc w:val="left"/>
      <w:pPr>
        <w:ind w:left="720" w:hanging="360"/>
      </w:pPr>
      <w:rPr>
        <w:rFonts w:ascii="Symbol" w:hAnsi="Symbol" w:hint="default"/>
      </w:rPr>
    </w:lvl>
    <w:lvl w:ilvl="1" w:tplc="633090E8">
      <w:start w:val="1"/>
      <w:numFmt w:val="bullet"/>
      <w:lvlText w:val="o"/>
      <w:lvlJc w:val="left"/>
      <w:pPr>
        <w:ind w:left="1440" w:hanging="360"/>
      </w:pPr>
      <w:rPr>
        <w:rFonts w:ascii="Courier New" w:hAnsi="Courier New" w:hint="default"/>
      </w:rPr>
    </w:lvl>
    <w:lvl w:ilvl="2" w:tplc="7B1C7912">
      <w:start w:val="1"/>
      <w:numFmt w:val="bullet"/>
      <w:lvlText w:val=""/>
      <w:lvlJc w:val="left"/>
      <w:pPr>
        <w:ind w:left="2160" w:hanging="360"/>
      </w:pPr>
      <w:rPr>
        <w:rFonts w:ascii="Wingdings" w:hAnsi="Wingdings" w:hint="default"/>
      </w:rPr>
    </w:lvl>
    <w:lvl w:ilvl="3" w:tplc="3DECDE66">
      <w:start w:val="1"/>
      <w:numFmt w:val="bullet"/>
      <w:lvlText w:val=""/>
      <w:lvlJc w:val="left"/>
      <w:pPr>
        <w:ind w:left="2880" w:hanging="360"/>
      </w:pPr>
      <w:rPr>
        <w:rFonts w:ascii="Symbol" w:hAnsi="Symbol" w:hint="default"/>
      </w:rPr>
    </w:lvl>
    <w:lvl w:ilvl="4" w:tplc="8A26671E">
      <w:start w:val="1"/>
      <w:numFmt w:val="bullet"/>
      <w:lvlText w:val="o"/>
      <w:lvlJc w:val="left"/>
      <w:pPr>
        <w:ind w:left="3600" w:hanging="360"/>
      </w:pPr>
      <w:rPr>
        <w:rFonts w:ascii="Courier New" w:hAnsi="Courier New" w:hint="default"/>
      </w:rPr>
    </w:lvl>
    <w:lvl w:ilvl="5" w:tplc="68D88C70">
      <w:start w:val="1"/>
      <w:numFmt w:val="bullet"/>
      <w:lvlText w:val=""/>
      <w:lvlJc w:val="left"/>
      <w:pPr>
        <w:ind w:left="4320" w:hanging="360"/>
      </w:pPr>
      <w:rPr>
        <w:rFonts w:ascii="Wingdings" w:hAnsi="Wingdings" w:hint="default"/>
      </w:rPr>
    </w:lvl>
    <w:lvl w:ilvl="6" w:tplc="4C608BFE">
      <w:start w:val="1"/>
      <w:numFmt w:val="bullet"/>
      <w:lvlText w:val=""/>
      <w:lvlJc w:val="left"/>
      <w:pPr>
        <w:ind w:left="5040" w:hanging="360"/>
      </w:pPr>
      <w:rPr>
        <w:rFonts w:ascii="Symbol" w:hAnsi="Symbol" w:hint="default"/>
      </w:rPr>
    </w:lvl>
    <w:lvl w:ilvl="7" w:tplc="27EA8614">
      <w:start w:val="1"/>
      <w:numFmt w:val="bullet"/>
      <w:lvlText w:val="o"/>
      <w:lvlJc w:val="left"/>
      <w:pPr>
        <w:ind w:left="5760" w:hanging="360"/>
      </w:pPr>
      <w:rPr>
        <w:rFonts w:ascii="Courier New" w:hAnsi="Courier New" w:hint="default"/>
      </w:rPr>
    </w:lvl>
    <w:lvl w:ilvl="8" w:tplc="217CE0CE">
      <w:start w:val="1"/>
      <w:numFmt w:val="bullet"/>
      <w:lvlText w:val=""/>
      <w:lvlJc w:val="left"/>
      <w:pPr>
        <w:ind w:left="6480" w:hanging="360"/>
      </w:pPr>
      <w:rPr>
        <w:rFonts w:ascii="Wingdings" w:hAnsi="Wingdings" w:hint="default"/>
      </w:rPr>
    </w:lvl>
  </w:abstractNum>
  <w:abstractNum w:abstractNumId="1" w15:restartNumberingAfterBreak="0">
    <w:nsid w:val="0B643316"/>
    <w:multiLevelType w:val="multilevel"/>
    <w:tmpl w:val="2788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C33A8"/>
    <w:multiLevelType w:val="multilevel"/>
    <w:tmpl w:val="C512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D60AA1"/>
    <w:multiLevelType w:val="hybridMultilevel"/>
    <w:tmpl w:val="CF9AB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DD4"/>
    <w:rsid w:val="00041832"/>
    <w:rsid w:val="00443976"/>
    <w:rsid w:val="004B3254"/>
    <w:rsid w:val="004E1825"/>
    <w:rsid w:val="0072369A"/>
    <w:rsid w:val="00797B2A"/>
    <w:rsid w:val="007E34BE"/>
    <w:rsid w:val="00821F8A"/>
    <w:rsid w:val="008602C8"/>
    <w:rsid w:val="008F7DD4"/>
    <w:rsid w:val="00921C76"/>
    <w:rsid w:val="00A63E88"/>
    <w:rsid w:val="00D23036"/>
    <w:rsid w:val="00DF1AF3"/>
    <w:rsid w:val="043A6B7F"/>
    <w:rsid w:val="0506973D"/>
    <w:rsid w:val="05A09EA0"/>
    <w:rsid w:val="06B25C9B"/>
    <w:rsid w:val="07ED5281"/>
    <w:rsid w:val="07F5EC29"/>
    <w:rsid w:val="0CD2C2A7"/>
    <w:rsid w:val="0F425959"/>
    <w:rsid w:val="13836431"/>
    <w:rsid w:val="16BD595B"/>
    <w:rsid w:val="1B7168E9"/>
    <w:rsid w:val="1B9ED5BB"/>
    <w:rsid w:val="1FB79142"/>
    <w:rsid w:val="20C1A635"/>
    <w:rsid w:val="30066014"/>
    <w:rsid w:val="34437632"/>
    <w:rsid w:val="36D357BF"/>
    <w:rsid w:val="370E7EF2"/>
    <w:rsid w:val="3A0B59AA"/>
    <w:rsid w:val="3AAD3B62"/>
    <w:rsid w:val="3CD86D46"/>
    <w:rsid w:val="4150D4F5"/>
    <w:rsid w:val="418E3C26"/>
    <w:rsid w:val="4259FEBB"/>
    <w:rsid w:val="43652E3B"/>
    <w:rsid w:val="4B7B842F"/>
    <w:rsid w:val="4CC1EB58"/>
    <w:rsid w:val="4F314369"/>
    <w:rsid w:val="4FF66827"/>
    <w:rsid w:val="5296208A"/>
    <w:rsid w:val="550F7BC1"/>
    <w:rsid w:val="56023500"/>
    <w:rsid w:val="5F38B81E"/>
    <w:rsid w:val="60D80417"/>
    <w:rsid w:val="6E651245"/>
    <w:rsid w:val="72275E97"/>
    <w:rsid w:val="7653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58F6"/>
  <w15:chartTrackingRefBased/>
  <w15:docId w15:val="{37EFFE51-CC87-4154-8D4C-E1B44B52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7D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7DD4"/>
    <w:rPr>
      <w:rFonts w:ascii="Times New Roman" w:eastAsia="Times New Roman" w:hAnsi="Times New Roman" w:cs="Times New Roman"/>
      <w:b/>
      <w:bCs/>
      <w:sz w:val="36"/>
      <w:szCs w:val="36"/>
    </w:rPr>
  </w:style>
  <w:style w:type="paragraph" w:styleId="NormalWeb">
    <w:name w:val="Normal (Web)"/>
    <w:basedOn w:val="Normal"/>
    <w:uiPriority w:val="99"/>
    <w:unhideWhenUsed/>
    <w:rsid w:val="008F7D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7DD4"/>
    <w:rPr>
      <w:color w:val="0000FF"/>
      <w:u w:val="single"/>
    </w:rPr>
  </w:style>
  <w:style w:type="paragraph" w:styleId="Header">
    <w:name w:val="header"/>
    <w:basedOn w:val="Normal"/>
    <w:link w:val="HeaderChar"/>
    <w:uiPriority w:val="99"/>
    <w:unhideWhenUsed/>
    <w:rsid w:val="00D23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036"/>
  </w:style>
  <w:style w:type="paragraph" w:styleId="Footer">
    <w:name w:val="footer"/>
    <w:basedOn w:val="Normal"/>
    <w:link w:val="FooterChar"/>
    <w:uiPriority w:val="99"/>
    <w:unhideWhenUsed/>
    <w:rsid w:val="00D23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036"/>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10671">
      <w:bodyDiv w:val="1"/>
      <w:marLeft w:val="0"/>
      <w:marRight w:val="0"/>
      <w:marTop w:val="0"/>
      <w:marBottom w:val="0"/>
      <w:divBdr>
        <w:top w:val="none" w:sz="0" w:space="0" w:color="auto"/>
        <w:left w:val="none" w:sz="0" w:space="0" w:color="auto"/>
        <w:bottom w:val="none" w:sz="0" w:space="0" w:color="auto"/>
        <w:right w:val="none" w:sz="0" w:space="0" w:color="auto"/>
      </w:divBdr>
      <w:divsChild>
        <w:div w:id="716508874">
          <w:marLeft w:val="0"/>
          <w:marRight w:val="0"/>
          <w:marTop w:val="0"/>
          <w:marBottom w:val="0"/>
          <w:divBdr>
            <w:top w:val="none" w:sz="0" w:space="0" w:color="auto"/>
            <w:left w:val="none" w:sz="0" w:space="0" w:color="auto"/>
            <w:bottom w:val="none" w:sz="0" w:space="0" w:color="auto"/>
            <w:right w:val="none" w:sz="0" w:space="0" w:color="auto"/>
          </w:divBdr>
          <w:divsChild>
            <w:div w:id="682511940">
              <w:marLeft w:val="0"/>
              <w:marRight w:val="0"/>
              <w:marTop w:val="0"/>
              <w:marBottom w:val="0"/>
              <w:divBdr>
                <w:top w:val="none" w:sz="0" w:space="0" w:color="auto"/>
                <w:left w:val="none" w:sz="0" w:space="0" w:color="auto"/>
                <w:bottom w:val="none" w:sz="0" w:space="0" w:color="auto"/>
                <w:right w:val="none" w:sz="0" w:space="0" w:color="auto"/>
              </w:divBdr>
            </w:div>
          </w:divsChild>
        </w:div>
        <w:div w:id="191039840">
          <w:marLeft w:val="0"/>
          <w:marRight w:val="0"/>
          <w:marTop w:val="0"/>
          <w:marBottom w:val="0"/>
          <w:divBdr>
            <w:top w:val="none" w:sz="0" w:space="0" w:color="auto"/>
            <w:left w:val="none" w:sz="0" w:space="0" w:color="auto"/>
            <w:bottom w:val="none" w:sz="0" w:space="0" w:color="auto"/>
            <w:right w:val="none" w:sz="0" w:space="0" w:color="auto"/>
          </w:divBdr>
          <w:divsChild>
            <w:div w:id="1953126910">
              <w:marLeft w:val="0"/>
              <w:marRight w:val="0"/>
              <w:marTop w:val="0"/>
              <w:marBottom w:val="0"/>
              <w:divBdr>
                <w:top w:val="none" w:sz="0" w:space="0" w:color="auto"/>
                <w:left w:val="none" w:sz="0" w:space="0" w:color="auto"/>
                <w:bottom w:val="none" w:sz="0" w:space="0" w:color="auto"/>
                <w:right w:val="none" w:sz="0" w:space="0" w:color="auto"/>
              </w:divBdr>
            </w:div>
          </w:divsChild>
        </w:div>
        <w:div w:id="1458181981">
          <w:marLeft w:val="0"/>
          <w:marRight w:val="0"/>
          <w:marTop w:val="0"/>
          <w:marBottom w:val="0"/>
          <w:divBdr>
            <w:top w:val="none" w:sz="0" w:space="0" w:color="auto"/>
            <w:left w:val="none" w:sz="0" w:space="0" w:color="auto"/>
            <w:bottom w:val="none" w:sz="0" w:space="0" w:color="auto"/>
            <w:right w:val="none" w:sz="0" w:space="0" w:color="auto"/>
          </w:divBdr>
          <w:divsChild>
            <w:div w:id="1092698943">
              <w:marLeft w:val="0"/>
              <w:marRight w:val="0"/>
              <w:marTop w:val="0"/>
              <w:marBottom w:val="0"/>
              <w:divBdr>
                <w:top w:val="none" w:sz="0" w:space="0" w:color="auto"/>
                <w:left w:val="none" w:sz="0" w:space="0" w:color="auto"/>
                <w:bottom w:val="none" w:sz="0" w:space="0" w:color="auto"/>
                <w:right w:val="none" w:sz="0" w:space="0" w:color="auto"/>
              </w:divBdr>
            </w:div>
          </w:divsChild>
        </w:div>
        <w:div w:id="531964100">
          <w:marLeft w:val="0"/>
          <w:marRight w:val="0"/>
          <w:marTop w:val="0"/>
          <w:marBottom w:val="0"/>
          <w:divBdr>
            <w:top w:val="none" w:sz="0" w:space="0" w:color="auto"/>
            <w:left w:val="none" w:sz="0" w:space="0" w:color="auto"/>
            <w:bottom w:val="none" w:sz="0" w:space="0" w:color="auto"/>
            <w:right w:val="none" w:sz="0" w:space="0" w:color="auto"/>
          </w:divBdr>
          <w:divsChild>
            <w:div w:id="1186024097">
              <w:marLeft w:val="0"/>
              <w:marRight w:val="0"/>
              <w:marTop w:val="0"/>
              <w:marBottom w:val="0"/>
              <w:divBdr>
                <w:top w:val="none" w:sz="0" w:space="0" w:color="auto"/>
                <w:left w:val="none" w:sz="0" w:space="0" w:color="auto"/>
                <w:bottom w:val="none" w:sz="0" w:space="0" w:color="auto"/>
                <w:right w:val="none" w:sz="0" w:space="0" w:color="auto"/>
              </w:divBdr>
            </w:div>
          </w:divsChild>
        </w:div>
        <w:div w:id="1032027251">
          <w:marLeft w:val="0"/>
          <w:marRight w:val="0"/>
          <w:marTop w:val="0"/>
          <w:marBottom w:val="0"/>
          <w:divBdr>
            <w:top w:val="none" w:sz="0" w:space="0" w:color="auto"/>
            <w:left w:val="none" w:sz="0" w:space="0" w:color="auto"/>
            <w:bottom w:val="none" w:sz="0" w:space="0" w:color="auto"/>
            <w:right w:val="none" w:sz="0" w:space="0" w:color="auto"/>
          </w:divBdr>
          <w:divsChild>
            <w:div w:id="1863395939">
              <w:marLeft w:val="0"/>
              <w:marRight w:val="0"/>
              <w:marTop w:val="0"/>
              <w:marBottom w:val="0"/>
              <w:divBdr>
                <w:top w:val="none" w:sz="0" w:space="0" w:color="auto"/>
                <w:left w:val="none" w:sz="0" w:space="0" w:color="auto"/>
                <w:bottom w:val="none" w:sz="0" w:space="0" w:color="auto"/>
                <w:right w:val="none" w:sz="0" w:space="0" w:color="auto"/>
              </w:divBdr>
            </w:div>
          </w:divsChild>
        </w:div>
        <w:div w:id="476413526">
          <w:marLeft w:val="0"/>
          <w:marRight w:val="0"/>
          <w:marTop w:val="0"/>
          <w:marBottom w:val="0"/>
          <w:divBdr>
            <w:top w:val="none" w:sz="0" w:space="0" w:color="auto"/>
            <w:left w:val="none" w:sz="0" w:space="0" w:color="auto"/>
            <w:bottom w:val="none" w:sz="0" w:space="0" w:color="auto"/>
            <w:right w:val="none" w:sz="0" w:space="0" w:color="auto"/>
          </w:divBdr>
          <w:divsChild>
            <w:div w:id="2035887822">
              <w:marLeft w:val="0"/>
              <w:marRight w:val="0"/>
              <w:marTop w:val="0"/>
              <w:marBottom w:val="0"/>
              <w:divBdr>
                <w:top w:val="none" w:sz="0" w:space="0" w:color="auto"/>
                <w:left w:val="none" w:sz="0" w:space="0" w:color="auto"/>
                <w:bottom w:val="none" w:sz="0" w:space="0" w:color="auto"/>
                <w:right w:val="none" w:sz="0" w:space="0" w:color="auto"/>
              </w:divBdr>
            </w:div>
          </w:divsChild>
        </w:div>
        <w:div w:id="1739549477">
          <w:marLeft w:val="0"/>
          <w:marRight w:val="0"/>
          <w:marTop w:val="0"/>
          <w:marBottom w:val="0"/>
          <w:divBdr>
            <w:top w:val="none" w:sz="0" w:space="0" w:color="auto"/>
            <w:left w:val="none" w:sz="0" w:space="0" w:color="auto"/>
            <w:bottom w:val="none" w:sz="0" w:space="0" w:color="auto"/>
            <w:right w:val="none" w:sz="0" w:space="0" w:color="auto"/>
          </w:divBdr>
          <w:divsChild>
            <w:div w:id="17267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naconda.com/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Miwa, Hazuki (NIH/OD/ORS) [T]</dc:creator>
  <cp:keywords/>
  <dc:description/>
  <cp:lastModifiedBy>Gerlach, Gabriella Joanna</cp:lastModifiedBy>
  <cp:revision>5</cp:revision>
  <dcterms:created xsi:type="dcterms:W3CDTF">2021-01-06T14:40:00Z</dcterms:created>
  <dcterms:modified xsi:type="dcterms:W3CDTF">2021-01-06T15:08:00Z</dcterms:modified>
</cp:coreProperties>
</file>