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</w:t>
      </w:r>
      <w:proofErr w:type="spellStart"/>
      <w:r>
        <w:rPr>
          <w:rFonts w:ascii="Times New Roman" w:hAnsi="Times New Roman"/>
          <w:sz w:val="28"/>
        </w:rPr>
        <w:t>ВлГУ</w:t>
      </w:r>
      <w:proofErr w:type="spellEnd"/>
      <w:r>
        <w:rPr>
          <w:rFonts w:ascii="Times New Roman" w:hAnsi="Times New Roman"/>
          <w:sz w:val="28"/>
        </w:rPr>
        <w:t>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7C3836A6" w:rsidR="00335A17" w:rsidRPr="00C2682D" w:rsidRDefault="00F2689C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Самостоятельная работа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28A58545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653B5C" w:rsidRPr="00653B5C">
        <w:rPr>
          <w:rFonts w:ascii="Times New Roman" w:hAnsi="Times New Roman"/>
          <w:b/>
          <w:sz w:val="44"/>
          <w:szCs w:val="18"/>
        </w:rPr>
        <w:t>Информационный менеджмент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1EC50C45" w14:textId="48E5927C" w:rsidR="00335A17" w:rsidRPr="002228FD" w:rsidRDefault="00F2689C" w:rsidP="00C2682D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F2689C">
        <w:rPr>
          <w:rFonts w:ascii="Times New Roman" w:hAnsi="Times New Roman"/>
          <w:b/>
          <w:sz w:val="28"/>
          <w:szCs w:val="10"/>
        </w:rPr>
        <w:t>ФОРМИРОВАНИЕ ТРЕБОВАНИЯ К ИНТЕРАКТИВНОЙ ПАНЕЛИ ИНФОРМАЦИОННО-АНАЛИТИЧЕСКОЙ СИСТЕМЫ</w:t>
      </w: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04122834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479D1880" w14:textId="77777777" w:rsidR="00653B5C" w:rsidRDefault="00653B5C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2BB3B016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653B5C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653B5C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64C92642" w:rsidR="00335A17" w:rsidRPr="00335A17" w:rsidRDefault="00653B5C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Якунина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</w:t>
      </w:r>
      <w:r w:rsidR="00335A17">
        <w:rPr>
          <w:rFonts w:ascii="Times New Roman" w:hAnsi="Times New Roman" w:cs="Times New Roman"/>
          <w:sz w:val="28"/>
        </w:rPr>
        <w:t>. В.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6FD850AE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653B5C">
        <w:rPr>
          <w:rFonts w:ascii="Times New Roman" w:hAnsi="Times New Roman"/>
          <w:sz w:val="28"/>
        </w:rPr>
        <w:t>5</w:t>
      </w:r>
    </w:p>
    <w:p w14:paraId="589C24C3" w14:textId="3CA818B2" w:rsidR="00021362" w:rsidRDefault="00021362" w:rsidP="0002136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ВВЕДЕНИЕ</w:t>
      </w:r>
    </w:p>
    <w:p w14:paraId="17C83E0E" w14:textId="484E4801" w:rsidR="00021362" w:rsidRDefault="00021362" w:rsidP="00021362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Тема ВКР: </w:t>
      </w:r>
      <w:r w:rsidRPr="00021362">
        <w:rPr>
          <w:rFonts w:ascii="Times New Roman" w:hAnsi="Times New Roman"/>
          <w:sz w:val="28"/>
        </w:rPr>
        <w:t>"Программное обеспечение для оптимизации технологического стека и управления кадрами в разработке ПО с интеграцией элементов искусственного интеллекта"</w:t>
      </w:r>
    </w:p>
    <w:p w14:paraId="158CBB9D" w14:textId="19637054" w:rsidR="00021362" w:rsidRDefault="00021362" w:rsidP="00021362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021362">
        <w:rPr>
          <w:rFonts w:ascii="Times New Roman" w:hAnsi="Times New Roman"/>
          <w:sz w:val="28"/>
        </w:rPr>
        <w:t>Целью данной контрольной работы является формирование требований к интерактивной панели информационно-аналитической системы (ИАС) в рамках заданной предметной области: разработка программного обеспечения для оптимизации технологического стека и управления кадрами в IT-компании с интеграцией элементов искусственного интеллекта. Методологической основой служит дизайн-мышление.</w:t>
      </w:r>
    </w:p>
    <w:p w14:paraId="16D8F37A" w14:textId="4B597FB1" w:rsidR="00021362" w:rsidRDefault="00021362" w:rsidP="00021362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КАРТА ЭМПАТИИ ДЛЯ ЦЕЛЕВОГО КЛИЕНТА</w:t>
      </w:r>
    </w:p>
    <w:p w14:paraId="1BBF95C7" w14:textId="77777777" w:rsidR="00021362" w:rsidRPr="00021362" w:rsidRDefault="00021362" w:rsidP="00021362">
      <w:pPr>
        <w:spacing w:line="360" w:lineRule="auto"/>
        <w:ind w:firstLine="360"/>
        <w:jc w:val="both"/>
        <w:rPr>
          <w:rFonts w:ascii="Times New Roman" w:hAnsi="Times New Roman"/>
          <w:sz w:val="28"/>
        </w:rPr>
      </w:pPr>
      <w:r w:rsidRPr="00021362">
        <w:rPr>
          <w:rFonts w:ascii="Times New Roman" w:hAnsi="Times New Roman"/>
          <w:sz w:val="28"/>
        </w:rPr>
        <w:t xml:space="preserve">Целевой клиент: Руководитель отдела разработки (Team </w:t>
      </w:r>
      <w:proofErr w:type="spellStart"/>
      <w:r w:rsidRPr="00021362">
        <w:rPr>
          <w:rFonts w:ascii="Times New Roman" w:hAnsi="Times New Roman"/>
          <w:sz w:val="28"/>
        </w:rPr>
        <w:t>Lead</w:t>
      </w:r>
      <w:proofErr w:type="spellEnd"/>
      <w:r w:rsidRPr="00021362">
        <w:rPr>
          <w:rFonts w:ascii="Times New Roman" w:hAnsi="Times New Roman"/>
          <w:sz w:val="28"/>
        </w:rPr>
        <w:t xml:space="preserve">/Head </w:t>
      </w:r>
      <w:proofErr w:type="spellStart"/>
      <w:r w:rsidRPr="00021362">
        <w:rPr>
          <w:rFonts w:ascii="Times New Roman" w:hAnsi="Times New Roman"/>
          <w:sz w:val="28"/>
        </w:rPr>
        <w:t>of</w:t>
      </w:r>
      <w:proofErr w:type="spellEnd"/>
      <w:r w:rsidRPr="00021362">
        <w:rPr>
          <w:rFonts w:ascii="Times New Roman" w:hAnsi="Times New Roman"/>
          <w:sz w:val="28"/>
        </w:rPr>
        <w:t xml:space="preserve"> Development) в IT-компании среднего размера.</w:t>
      </w:r>
    </w:p>
    <w:p w14:paraId="1FE1C604" w14:textId="77777777" w:rsidR="00021362" w:rsidRPr="00021362" w:rsidRDefault="00021362" w:rsidP="0002136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</w:rPr>
      </w:pPr>
      <w:r w:rsidRPr="00021362">
        <w:rPr>
          <w:rFonts w:ascii="Times New Roman" w:hAnsi="Times New Roman"/>
          <w:sz w:val="28"/>
        </w:rPr>
        <w:t>Думает и чувствует</w:t>
      </w:r>
      <w:proofErr w:type="gramStart"/>
      <w:r w:rsidRPr="00021362">
        <w:rPr>
          <w:rFonts w:ascii="Times New Roman" w:hAnsi="Times New Roman"/>
          <w:sz w:val="28"/>
        </w:rPr>
        <w:t>: Беспокоится</w:t>
      </w:r>
      <w:proofErr w:type="gramEnd"/>
      <w:r w:rsidRPr="00021362">
        <w:rPr>
          <w:rFonts w:ascii="Times New Roman" w:hAnsi="Times New Roman"/>
          <w:sz w:val="28"/>
        </w:rPr>
        <w:t xml:space="preserve"> о срыве сроков релизов. Чувствует давление со стороны руководства по поводу эффективности команды. Думает, как распределить задачи между разработчиками оптимально. Чувствует раздражение из-за нехватки данных для принятия решений.</w:t>
      </w:r>
    </w:p>
    <w:p w14:paraId="33764F4F" w14:textId="77777777" w:rsidR="00021362" w:rsidRPr="00021362" w:rsidRDefault="00021362" w:rsidP="0002136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</w:rPr>
      </w:pPr>
      <w:r w:rsidRPr="00021362">
        <w:rPr>
          <w:rFonts w:ascii="Times New Roman" w:hAnsi="Times New Roman"/>
          <w:sz w:val="28"/>
        </w:rPr>
        <w:t>Говорит и делает</w:t>
      </w:r>
      <w:proofErr w:type="gramStart"/>
      <w:r w:rsidRPr="00021362">
        <w:rPr>
          <w:rFonts w:ascii="Times New Roman" w:hAnsi="Times New Roman"/>
          <w:sz w:val="28"/>
        </w:rPr>
        <w:t>: Проводит</w:t>
      </w:r>
      <w:proofErr w:type="gramEnd"/>
      <w:r w:rsidRPr="00021362">
        <w:rPr>
          <w:rFonts w:ascii="Times New Roman" w:hAnsi="Times New Roman"/>
          <w:sz w:val="28"/>
        </w:rPr>
        <w:t xml:space="preserve"> ежедневные стендапы. Говорит с разработчиками о проблемах в коде. Составляет отчеты о прогрессе для высшего руководства. Участвует в планировании спринтов.</w:t>
      </w:r>
    </w:p>
    <w:p w14:paraId="5CCD6AF4" w14:textId="77777777" w:rsidR="00021362" w:rsidRPr="00021362" w:rsidRDefault="00021362" w:rsidP="0002136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</w:rPr>
      </w:pPr>
      <w:r w:rsidRPr="00021362">
        <w:rPr>
          <w:rFonts w:ascii="Times New Roman" w:hAnsi="Times New Roman"/>
          <w:sz w:val="28"/>
        </w:rPr>
        <w:t xml:space="preserve">Видит: Диаграммы в </w:t>
      </w:r>
      <w:proofErr w:type="spellStart"/>
      <w:r w:rsidRPr="00021362">
        <w:rPr>
          <w:rFonts w:ascii="Times New Roman" w:hAnsi="Times New Roman"/>
          <w:sz w:val="28"/>
        </w:rPr>
        <w:t>Jira</w:t>
      </w:r>
      <w:proofErr w:type="spellEnd"/>
      <w:r w:rsidRPr="00021362">
        <w:rPr>
          <w:rFonts w:ascii="Times New Roman" w:hAnsi="Times New Roman"/>
          <w:sz w:val="28"/>
        </w:rPr>
        <w:t xml:space="preserve">, графики в системах мониторинга (например, </w:t>
      </w:r>
      <w:proofErr w:type="spellStart"/>
      <w:r w:rsidRPr="00021362">
        <w:rPr>
          <w:rFonts w:ascii="Times New Roman" w:hAnsi="Times New Roman"/>
          <w:sz w:val="28"/>
        </w:rPr>
        <w:t>Grafana</w:t>
      </w:r>
      <w:proofErr w:type="spellEnd"/>
      <w:r w:rsidRPr="00021362">
        <w:rPr>
          <w:rFonts w:ascii="Times New Roman" w:hAnsi="Times New Roman"/>
          <w:sz w:val="28"/>
        </w:rPr>
        <w:t xml:space="preserve">), переписку в </w:t>
      </w:r>
      <w:proofErr w:type="spellStart"/>
      <w:r w:rsidRPr="00021362">
        <w:rPr>
          <w:rFonts w:ascii="Times New Roman" w:hAnsi="Times New Roman"/>
          <w:sz w:val="28"/>
        </w:rPr>
        <w:t>Slack</w:t>
      </w:r>
      <w:proofErr w:type="spellEnd"/>
      <w:r w:rsidRPr="00021362">
        <w:rPr>
          <w:rFonts w:ascii="Times New Roman" w:hAnsi="Times New Roman"/>
          <w:sz w:val="28"/>
        </w:rPr>
        <w:t>, код в репозитории. Видит уставших или перегруженных разработчиков.</w:t>
      </w:r>
    </w:p>
    <w:p w14:paraId="4F8D0A00" w14:textId="77777777" w:rsidR="00021362" w:rsidRPr="00021362" w:rsidRDefault="00021362" w:rsidP="0002136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</w:rPr>
      </w:pPr>
      <w:r w:rsidRPr="00021362">
        <w:rPr>
          <w:rFonts w:ascii="Times New Roman" w:hAnsi="Times New Roman"/>
          <w:sz w:val="28"/>
        </w:rPr>
        <w:t xml:space="preserve">Слышит: Жалобы разработчиков на устаревшие или несовместимые инструменты. Требования от </w:t>
      </w:r>
      <w:proofErr w:type="spellStart"/>
      <w:r w:rsidRPr="00021362">
        <w:rPr>
          <w:rFonts w:ascii="Times New Roman" w:hAnsi="Times New Roman"/>
          <w:sz w:val="28"/>
        </w:rPr>
        <w:t>product</w:t>
      </w:r>
      <w:proofErr w:type="spellEnd"/>
      <w:r w:rsidRPr="00021362">
        <w:rPr>
          <w:rFonts w:ascii="Times New Roman" w:hAnsi="Times New Roman"/>
          <w:sz w:val="28"/>
        </w:rPr>
        <w:t>-менеджеров. Запросы от высшего руководства о метриках продуктивности. Обсуждения технического долга.</w:t>
      </w:r>
    </w:p>
    <w:p w14:paraId="70C58966" w14:textId="77777777" w:rsidR="00021362" w:rsidRPr="00021362" w:rsidRDefault="00021362" w:rsidP="0002136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</w:rPr>
      </w:pPr>
      <w:r w:rsidRPr="00021362">
        <w:rPr>
          <w:rFonts w:ascii="Times New Roman" w:hAnsi="Times New Roman"/>
          <w:sz w:val="28"/>
        </w:rPr>
        <w:lastRenderedPageBreak/>
        <w:t>Тревоги: Низкая производительность команды из-за неоптимального стека технологий. Непреднамеренный уход ключевых специалистов из-за выгорания. Неспособность объективно оценить вклад каждого разработчика.</w:t>
      </w:r>
    </w:p>
    <w:p w14:paraId="6535015E" w14:textId="77777777" w:rsidR="00021362" w:rsidRPr="00021362" w:rsidRDefault="00021362" w:rsidP="0002136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</w:rPr>
      </w:pPr>
      <w:r w:rsidRPr="00021362">
        <w:rPr>
          <w:rFonts w:ascii="Times New Roman" w:hAnsi="Times New Roman"/>
          <w:sz w:val="28"/>
        </w:rPr>
        <w:t>Цели</w:t>
      </w:r>
      <w:proofErr w:type="gramStart"/>
      <w:r w:rsidRPr="00021362">
        <w:rPr>
          <w:rFonts w:ascii="Times New Roman" w:hAnsi="Times New Roman"/>
          <w:sz w:val="28"/>
        </w:rPr>
        <w:t>: Повысить</w:t>
      </w:r>
      <w:proofErr w:type="gramEnd"/>
      <w:r w:rsidRPr="00021362">
        <w:rPr>
          <w:rFonts w:ascii="Times New Roman" w:hAnsi="Times New Roman"/>
          <w:sz w:val="28"/>
        </w:rPr>
        <w:t xml:space="preserve"> скорость и качество разработки. Снизить операционные издержки за счет оптимизации технологического стека. Предотвратить выгорание сотрудников и снизить текучесть кадров. Получать обоснованные данные для принятия кадровых и технологических решений.</w:t>
      </w:r>
    </w:p>
    <w:p w14:paraId="438490A1" w14:textId="4E071055" w:rsidR="00021362" w:rsidRDefault="00021362" w:rsidP="00021362">
      <w:pPr>
        <w:spacing w:line="360" w:lineRule="auto"/>
        <w:jc w:val="center"/>
        <w:rPr>
          <w:rFonts w:ascii="Times New Roman" w:hAnsi="Times New Roman"/>
          <w:sz w:val="28"/>
        </w:rPr>
      </w:pPr>
      <w:r w:rsidRPr="00021362">
        <w:rPr>
          <w:rFonts w:ascii="Times New Roman" w:hAnsi="Times New Roman"/>
          <w:sz w:val="28"/>
        </w:rPr>
        <w:t>АНАЛИЗ ДЕЙСТВИЙ И ПОТРЕБНОСТЕЙ ПОЛЬЗОВАТЕЛЯ</w:t>
      </w:r>
    </w:p>
    <w:p w14:paraId="176120A6" w14:textId="7F559C7C" w:rsidR="00021362" w:rsidRDefault="00021362" w:rsidP="00021362">
      <w:pPr>
        <w:spacing w:line="360" w:lineRule="auto"/>
        <w:ind w:firstLine="708"/>
        <w:rPr>
          <w:rFonts w:ascii="Times New Roman" w:hAnsi="Times New Roman"/>
          <w:sz w:val="28"/>
        </w:rPr>
      </w:pPr>
      <w:r w:rsidRPr="00021362">
        <w:rPr>
          <w:rFonts w:ascii="Times New Roman" w:hAnsi="Times New Roman"/>
          <w:sz w:val="28"/>
        </w:rPr>
        <w:t>На основе карты эмпатии сформирована матрица положительного и отрицательного опыта.</w:t>
      </w:r>
    </w:p>
    <w:tbl>
      <w:tblPr>
        <w:tblStyle w:val="a4"/>
        <w:tblW w:w="10965" w:type="dxa"/>
        <w:tblInd w:w="-1281" w:type="dxa"/>
        <w:tblLook w:val="04A0" w:firstRow="1" w:lastRow="0" w:firstColumn="1" w:lastColumn="0" w:noHBand="0" w:noVBand="1"/>
      </w:tblPr>
      <w:tblGrid>
        <w:gridCol w:w="5346"/>
        <w:gridCol w:w="5619"/>
      </w:tblGrid>
      <w:tr w:rsidR="00021362" w:rsidRPr="00021362" w14:paraId="5434D3BF" w14:textId="77777777" w:rsidTr="00021362">
        <w:tc>
          <w:tcPr>
            <w:tcW w:w="0" w:type="auto"/>
            <w:hideMark/>
          </w:tcPr>
          <w:p w14:paraId="235FB15A" w14:textId="77777777" w:rsidR="00021362" w:rsidRPr="00021362" w:rsidRDefault="00021362" w:rsidP="00021362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proofErr w:type="gramStart"/>
            <w:r w:rsidRPr="00021362">
              <w:rPr>
                <w:rFonts w:ascii="Times New Roman" w:hAnsi="Times New Roman"/>
                <w:szCs w:val="18"/>
              </w:rPr>
              <w:t>Действия</w:t>
            </w:r>
            <w:proofErr w:type="gramEnd"/>
            <w:r w:rsidRPr="00021362">
              <w:rPr>
                <w:rFonts w:ascii="Times New Roman" w:hAnsi="Times New Roman"/>
                <w:szCs w:val="18"/>
              </w:rPr>
              <w:t xml:space="preserve"> совершаемые пользователем</w:t>
            </w:r>
          </w:p>
        </w:tc>
        <w:tc>
          <w:tcPr>
            <w:tcW w:w="0" w:type="auto"/>
            <w:hideMark/>
          </w:tcPr>
          <w:p w14:paraId="29238F15" w14:textId="77777777" w:rsidR="00021362" w:rsidRPr="00021362" w:rsidRDefault="00021362" w:rsidP="00021362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021362">
              <w:rPr>
                <w:rFonts w:ascii="Times New Roman" w:hAnsi="Times New Roman"/>
                <w:szCs w:val="18"/>
              </w:rPr>
              <w:t>Действия, где существуют возможности для улучшения</w:t>
            </w:r>
          </w:p>
        </w:tc>
      </w:tr>
      <w:tr w:rsidR="00021362" w:rsidRPr="00021362" w14:paraId="095344D0" w14:textId="77777777" w:rsidTr="00021362">
        <w:tc>
          <w:tcPr>
            <w:tcW w:w="0" w:type="auto"/>
            <w:hideMark/>
          </w:tcPr>
          <w:p w14:paraId="09AC2C4B" w14:textId="053DC9F9" w:rsidR="00021362" w:rsidRPr="00021362" w:rsidRDefault="00021362" w:rsidP="00021362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021362">
              <w:rPr>
                <w:rFonts w:ascii="Times New Roman" w:hAnsi="Times New Roman"/>
                <w:szCs w:val="18"/>
              </w:rPr>
              <w:t>Ручной сбор метрик из разных систем (</w:t>
            </w:r>
            <w:proofErr w:type="spellStart"/>
            <w:r w:rsidRPr="00021362">
              <w:rPr>
                <w:rFonts w:ascii="Times New Roman" w:hAnsi="Times New Roman"/>
                <w:szCs w:val="18"/>
              </w:rPr>
              <w:t>Jira</w:t>
            </w:r>
            <w:proofErr w:type="spellEnd"/>
            <w:r w:rsidRPr="00021362">
              <w:rPr>
                <w:rFonts w:ascii="Times New Roman" w:hAnsi="Times New Roman"/>
                <w:szCs w:val="18"/>
              </w:rPr>
              <w:t xml:space="preserve">, </w:t>
            </w:r>
            <w:proofErr w:type="spellStart"/>
            <w:r w:rsidRPr="00021362">
              <w:rPr>
                <w:rFonts w:ascii="Times New Roman" w:hAnsi="Times New Roman"/>
                <w:szCs w:val="18"/>
              </w:rPr>
              <w:t>Git</w:t>
            </w:r>
            <w:proofErr w:type="spellEnd"/>
            <w:r w:rsidRPr="00021362">
              <w:rPr>
                <w:rFonts w:ascii="Times New Roman" w:hAnsi="Times New Roman"/>
                <w:szCs w:val="18"/>
              </w:rPr>
              <w:t>, CI/CD).</w:t>
            </w:r>
            <w:r w:rsidRPr="00021362">
              <w:rPr>
                <w:rFonts w:ascii="Times New Roman" w:hAnsi="Times New Roman"/>
                <w:szCs w:val="18"/>
              </w:rPr>
              <w:br/>
            </w:r>
          </w:p>
        </w:tc>
        <w:tc>
          <w:tcPr>
            <w:tcW w:w="0" w:type="auto"/>
            <w:hideMark/>
          </w:tcPr>
          <w:p w14:paraId="2D2BEDEC" w14:textId="3171A848" w:rsidR="00021362" w:rsidRPr="00021362" w:rsidRDefault="00021362" w:rsidP="00021362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021362">
              <w:rPr>
                <w:rFonts w:ascii="Times New Roman" w:hAnsi="Times New Roman"/>
                <w:szCs w:val="18"/>
              </w:rPr>
              <w:t>Автоматизированный сбор и консолидация метрик в едином интерфейсе.</w:t>
            </w:r>
          </w:p>
        </w:tc>
      </w:tr>
      <w:tr w:rsidR="00021362" w:rsidRPr="00021362" w14:paraId="01C65C92" w14:textId="77777777" w:rsidTr="00021362">
        <w:tc>
          <w:tcPr>
            <w:tcW w:w="0" w:type="auto"/>
          </w:tcPr>
          <w:p w14:paraId="2482CD59" w14:textId="7F9AD43B" w:rsidR="00021362" w:rsidRPr="00021362" w:rsidRDefault="00021362" w:rsidP="00021362">
            <w:pPr>
              <w:spacing w:line="360" w:lineRule="auto"/>
              <w:rPr>
                <w:rFonts w:ascii="Times New Roman" w:hAnsi="Times New Roman"/>
                <w:szCs w:val="18"/>
              </w:rPr>
            </w:pPr>
            <w:r w:rsidRPr="00021362">
              <w:rPr>
                <w:rFonts w:ascii="Times New Roman" w:hAnsi="Times New Roman"/>
                <w:szCs w:val="18"/>
              </w:rPr>
              <w:t>Эмпирическая оценка загрузки разработчиков.</w:t>
            </w:r>
          </w:p>
        </w:tc>
        <w:tc>
          <w:tcPr>
            <w:tcW w:w="0" w:type="auto"/>
          </w:tcPr>
          <w:p w14:paraId="490C8E92" w14:textId="7D1CD9F2" w:rsidR="00021362" w:rsidRPr="00021362" w:rsidRDefault="00021362" w:rsidP="00021362">
            <w:pPr>
              <w:spacing w:line="360" w:lineRule="auto"/>
              <w:rPr>
                <w:rFonts w:ascii="Times New Roman" w:hAnsi="Times New Roman"/>
                <w:szCs w:val="18"/>
              </w:rPr>
            </w:pPr>
            <w:r w:rsidRPr="00021362">
              <w:rPr>
                <w:rFonts w:ascii="Times New Roman" w:hAnsi="Times New Roman"/>
                <w:szCs w:val="18"/>
              </w:rPr>
              <w:t>Объективный AI-анализ нагрузки и прогнозирование выгорания.</w:t>
            </w:r>
          </w:p>
        </w:tc>
      </w:tr>
      <w:tr w:rsidR="00021362" w:rsidRPr="00021362" w14:paraId="1C09D325" w14:textId="77777777" w:rsidTr="00021362">
        <w:tc>
          <w:tcPr>
            <w:tcW w:w="0" w:type="auto"/>
          </w:tcPr>
          <w:p w14:paraId="06308EA2" w14:textId="4614EC2F" w:rsidR="00021362" w:rsidRPr="00021362" w:rsidRDefault="00021362" w:rsidP="00021362">
            <w:pPr>
              <w:spacing w:line="360" w:lineRule="auto"/>
              <w:rPr>
                <w:rFonts w:ascii="Times New Roman" w:hAnsi="Times New Roman"/>
                <w:szCs w:val="18"/>
              </w:rPr>
            </w:pPr>
            <w:r w:rsidRPr="00021362">
              <w:rPr>
                <w:rFonts w:ascii="Times New Roman" w:hAnsi="Times New Roman"/>
                <w:szCs w:val="18"/>
              </w:rPr>
              <w:t>Анализ совместимости технологий вручную.</w:t>
            </w:r>
          </w:p>
        </w:tc>
        <w:tc>
          <w:tcPr>
            <w:tcW w:w="0" w:type="auto"/>
          </w:tcPr>
          <w:p w14:paraId="0FDC9341" w14:textId="42E7B6D1" w:rsidR="00021362" w:rsidRPr="00021362" w:rsidRDefault="00021362" w:rsidP="00021362">
            <w:pPr>
              <w:spacing w:line="360" w:lineRule="auto"/>
              <w:rPr>
                <w:rFonts w:ascii="Times New Roman" w:hAnsi="Times New Roman"/>
                <w:szCs w:val="18"/>
              </w:rPr>
            </w:pPr>
            <w:r w:rsidRPr="00021362">
              <w:rPr>
                <w:rFonts w:ascii="Times New Roman" w:hAnsi="Times New Roman"/>
                <w:szCs w:val="18"/>
              </w:rPr>
              <w:t>Автоматизированный аудит стека и рекомендации по</w:t>
            </w:r>
            <w:r>
              <w:rPr>
                <w:rFonts w:ascii="Times New Roman" w:hAnsi="Times New Roman"/>
                <w:szCs w:val="18"/>
              </w:rPr>
              <w:t xml:space="preserve"> </w:t>
            </w:r>
            <w:r w:rsidRPr="00021362">
              <w:rPr>
                <w:rFonts w:ascii="Times New Roman" w:hAnsi="Times New Roman"/>
                <w:szCs w:val="18"/>
              </w:rPr>
              <w:t>оптимизации.</w:t>
            </w:r>
          </w:p>
        </w:tc>
      </w:tr>
      <w:tr w:rsidR="00021362" w:rsidRPr="00021362" w14:paraId="196EA67A" w14:textId="77777777" w:rsidTr="00021362">
        <w:tc>
          <w:tcPr>
            <w:tcW w:w="0" w:type="auto"/>
          </w:tcPr>
          <w:p w14:paraId="6878BEAA" w14:textId="7115DAE7" w:rsidR="00021362" w:rsidRPr="00021362" w:rsidRDefault="00021362" w:rsidP="00021362">
            <w:pPr>
              <w:spacing w:line="360" w:lineRule="auto"/>
              <w:rPr>
                <w:rFonts w:ascii="Times New Roman" w:hAnsi="Times New Roman"/>
                <w:szCs w:val="18"/>
              </w:rPr>
            </w:pPr>
            <w:r w:rsidRPr="00021362">
              <w:rPr>
                <w:rFonts w:ascii="Times New Roman" w:hAnsi="Times New Roman"/>
                <w:szCs w:val="18"/>
              </w:rPr>
              <w:t xml:space="preserve">Проведение </w:t>
            </w:r>
            <w:proofErr w:type="spellStart"/>
            <w:r w:rsidRPr="00021362">
              <w:rPr>
                <w:rFonts w:ascii="Times New Roman" w:hAnsi="Times New Roman"/>
                <w:szCs w:val="18"/>
              </w:rPr>
              <w:t>ретроспектив</w:t>
            </w:r>
            <w:proofErr w:type="spellEnd"/>
            <w:r w:rsidRPr="00021362">
              <w:rPr>
                <w:rFonts w:ascii="Times New Roman" w:hAnsi="Times New Roman"/>
                <w:szCs w:val="18"/>
              </w:rPr>
              <w:t xml:space="preserve"> на основе субъективных ощущений команды.</w:t>
            </w:r>
          </w:p>
        </w:tc>
        <w:tc>
          <w:tcPr>
            <w:tcW w:w="0" w:type="auto"/>
          </w:tcPr>
          <w:p w14:paraId="7B37741E" w14:textId="0827D770" w:rsidR="00021362" w:rsidRPr="00021362" w:rsidRDefault="00021362" w:rsidP="00021362">
            <w:pPr>
              <w:spacing w:line="360" w:lineRule="auto"/>
              <w:rPr>
                <w:rFonts w:ascii="Times New Roman" w:hAnsi="Times New Roman"/>
                <w:szCs w:val="18"/>
              </w:rPr>
            </w:pPr>
            <w:r w:rsidRPr="00021362">
              <w:rPr>
                <w:rFonts w:ascii="Times New Roman" w:hAnsi="Times New Roman"/>
                <w:szCs w:val="18"/>
              </w:rPr>
              <w:t xml:space="preserve">Получение аналитики для </w:t>
            </w:r>
            <w:proofErr w:type="spellStart"/>
            <w:r w:rsidRPr="00021362">
              <w:rPr>
                <w:rFonts w:ascii="Times New Roman" w:hAnsi="Times New Roman"/>
                <w:szCs w:val="18"/>
              </w:rPr>
              <w:t>ретроспектив</w:t>
            </w:r>
            <w:proofErr w:type="spellEnd"/>
            <w:r w:rsidRPr="00021362">
              <w:rPr>
                <w:rFonts w:ascii="Times New Roman" w:hAnsi="Times New Roman"/>
                <w:szCs w:val="18"/>
              </w:rPr>
              <w:t xml:space="preserve"> на основе данных.</w:t>
            </w:r>
          </w:p>
        </w:tc>
      </w:tr>
    </w:tbl>
    <w:p w14:paraId="34DFD383" w14:textId="09C20715" w:rsidR="00736520" w:rsidRDefault="00736520" w:rsidP="00021362">
      <w:pPr>
        <w:spacing w:line="360" w:lineRule="auto"/>
        <w:rPr>
          <w:rFonts w:ascii="Times New Roman" w:hAnsi="Times New Roman"/>
          <w:sz w:val="28"/>
        </w:rPr>
      </w:pPr>
    </w:p>
    <w:tbl>
      <w:tblPr>
        <w:tblStyle w:val="a4"/>
        <w:tblW w:w="10965" w:type="dxa"/>
        <w:tblInd w:w="-1139" w:type="dxa"/>
        <w:tblLook w:val="04A0" w:firstRow="1" w:lastRow="0" w:firstColumn="1" w:lastColumn="0" w:noHBand="0" w:noVBand="1"/>
      </w:tblPr>
      <w:tblGrid>
        <w:gridCol w:w="2971"/>
        <w:gridCol w:w="7994"/>
      </w:tblGrid>
      <w:tr w:rsidR="00736520" w:rsidRPr="00736520" w14:paraId="0FC2FFE6" w14:textId="77777777" w:rsidTr="00736520">
        <w:tc>
          <w:tcPr>
            <w:tcW w:w="0" w:type="auto"/>
            <w:hideMark/>
          </w:tcPr>
          <w:p w14:paraId="2C485B8C" w14:textId="77777777" w:rsidR="00736520" w:rsidRPr="00736520" w:rsidRDefault="00736520" w:rsidP="00736520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736520">
              <w:rPr>
                <w:rFonts w:ascii="Times New Roman" w:hAnsi="Times New Roman"/>
                <w:szCs w:val="18"/>
              </w:rPr>
              <w:t>Потребности пользователя</w:t>
            </w:r>
          </w:p>
        </w:tc>
        <w:tc>
          <w:tcPr>
            <w:tcW w:w="0" w:type="auto"/>
            <w:hideMark/>
          </w:tcPr>
          <w:p w14:paraId="6EECDC0E" w14:textId="77777777" w:rsidR="00736520" w:rsidRPr="00736520" w:rsidRDefault="00736520" w:rsidP="00736520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736520">
              <w:rPr>
                <w:rFonts w:ascii="Times New Roman" w:hAnsi="Times New Roman"/>
                <w:szCs w:val="18"/>
              </w:rPr>
              <w:t>Неудовлетворенные потребности пользователя</w:t>
            </w:r>
          </w:p>
        </w:tc>
      </w:tr>
      <w:tr w:rsidR="00736520" w:rsidRPr="00736520" w14:paraId="55EC0156" w14:textId="77777777" w:rsidTr="00736520">
        <w:tc>
          <w:tcPr>
            <w:tcW w:w="0" w:type="auto"/>
            <w:hideMark/>
          </w:tcPr>
          <w:p w14:paraId="46DFC2F1" w14:textId="709FFB83" w:rsidR="00736520" w:rsidRPr="00736520" w:rsidRDefault="00736520" w:rsidP="00736520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736520">
              <w:rPr>
                <w:rFonts w:ascii="Times New Roman" w:hAnsi="Times New Roman"/>
                <w:szCs w:val="18"/>
              </w:rPr>
              <w:t>Контроль над ходом разработки.</w:t>
            </w:r>
            <w:r w:rsidRPr="00736520">
              <w:rPr>
                <w:rFonts w:ascii="Times New Roman" w:hAnsi="Times New Roman"/>
                <w:szCs w:val="18"/>
              </w:rPr>
              <w:br/>
            </w:r>
          </w:p>
        </w:tc>
        <w:tc>
          <w:tcPr>
            <w:tcW w:w="0" w:type="auto"/>
            <w:hideMark/>
          </w:tcPr>
          <w:p w14:paraId="11466DB9" w14:textId="15C639B1" w:rsidR="00736520" w:rsidRPr="00736520" w:rsidRDefault="00736520" w:rsidP="00736520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736520">
              <w:rPr>
                <w:rFonts w:ascii="Times New Roman" w:hAnsi="Times New Roman"/>
                <w:szCs w:val="18"/>
              </w:rPr>
              <w:t>Потребность в единой объективной картине технологического стека и кадрового потенциала.</w:t>
            </w:r>
            <w:r w:rsidRPr="00736520">
              <w:rPr>
                <w:rFonts w:ascii="Times New Roman" w:hAnsi="Times New Roman"/>
                <w:szCs w:val="18"/>
              </w:rPr>
              <w:br/>
            </w:r>
          </w:p>
        </w:tc>
      </w:tr>
      <w:tr w:rsidR="00736520" w:rsidRPr="00736520" w14:paraId="2CD89476" w14:textId="77777777" w:rsidTr="00736520">
        <w:tc>
          <w:tcPr>
            <w:tcW w:w="0" w:type="auto"/>
          </w:tcPr>
          <w:p w14:paraId="29B08EED" w14:textId="5DD05A19" w:rsidR="00736520" w:rsidRPr="00736520" w:rsidRDefault="00736520" w:rsidP="00736520">
            <w:pPr>
              <w:spacing w:line="360" w:lineRule="auto"/>
              <w:rPr>
                <w:rFonts w:ascii="Times New Roman" w:hAnsi="Times New Roman"/>
                <w:szCs w:val="18"/>
              </w:rPr>
            </w:pPr>
            <w:r w:rsidRPr="00736520">
              <w:rPr>
                <w:rFonts w:ascii="Times New Roman" w:hAnsi="Times New Roman"/>
                <w:szCs w:val="18"/>
              </w:rPr>
              <w:t>Управление командой.</w:t>
            </w:r>
          </w:p>
        </w:tc>
        <w:tc>
          <w:tcPr>
            <w:tcW w:w="0" w:type="auto"/>
          </w:tcPr>
          <w:p w14:paraId="7567DEBB" w14:textId="4D25AF00" w:rsidR="00736520" w:rsidRPr="00736520" w:rsidRDefault="00736520" w:rsidP="00736520">
            <w:pPr>
              <w:spacing w:line="360" w:lineRule="auto"/>
              <w:rPr>
                <w:rFonts w:ascii="Times New Roman" w:hAnsi="Times New Roman"/>
                <w:szCs w:val="18"/>
              </w:rPr>
            </w:pPr>
            <w:r w:rsidRPr="00736520">
              <w:rPr>
                <w:rFonts w:ascii="Times New Roman" w:hAnsi="Times New Roman"/>
                <w:szCs w:val="18"/>
              </w:rPr>
              <w:t>Потребность в прогнозных оценках (риски срыва сроков, выгорание).</w:t>
            </w:r>
          </w:p>
        </w:tc>
      </w:tr>
      <w:tr w:rsidR="00736520" w:rsidRPr="00736520" w14:paraId="2CAA1173" w14:textId="77777777" w:rsidTr="00736520">
        <w:tc>
          <w:tcPr>
            <w:tcW w:w="0" w:type="auto"/>
          </w:tcPr>
          <w:p w14:paraId="2F9118F4" w14:textId="3C40EDCB" w:rsidR="00736520" w:rsidRPr="00736520" w:rsidRDefault="00736520" w:rsidP="00736520">
            <w:pPr>
              <w:spacing w:line="360" w:lineRule="auto"/>
              <w:rPr>
                <w:rFonts w:ascii="Times New Roman" w:hAnsi="Times New Roman"/>
                <w:szCs w:val="18"/>
              </w:rPr>
            </w:pPr>
            <w:r w:rsidRPr="00736520">
              <w:rPr>
                <w:rFonts w:ascii="Times New Roman" w:hAnsi="Times New Roman"/>
                <w:szCs w:val="18"/>
              </w:rPr>
              <w:t>Оптимизация процессов.</w:t>
            </w:r>
          </w:p>
        </w:tc>
        <w:tc>
          <w:tcPr>
            <w:tcW w:w="0" w:type="auto"/>
          </w:tcPr>
          <w:p w14:paraId="6C77028F" w14:textId="6695A41F" w:rsidR="00736520" w:rsidRPr="00736520" w:rsidRDefault="00736520" w:rsidP="00736520">
            <w:pPr>
              <w:spacing w:line="360" w:lineRule="auto"/>
              <w:rPr>
                <w:rFonts w:ascii="Times New Roman" w:hAnsi="Times New Roman"/>
                <w:szCs w:val="18"/>
              </w:rPr>
            </w:pPr>
            <w:r w:rsidRPr="00736520">
              <w:rPr>
                <w:rFonts w:ascii="Times New Roman" w:hAnsi="Times New Roman"/>
                <w:szCs w:val="18"/>
              </w:rPr>
              <w:t>Потребность в аргументированных предложениях по изменению стека или структуры команды.</w:t>
            </w:r>
          </w:p>
        </w:tc>
      </w:tr>
    </w:tbl>
    <w:p w14:paraId="739676D5" w14:textId="1AEB4389" w:rsidR="00736520" w:rsidRDefault="00736520" w:rsidP="00021362">
      <w:pPr>
        <w:spacing w:line="360" w:lineRule="auto"/>
        <w:rPr>
          <w:rFonts w:ascii="Times New Roman" w:hAnsi="Times New Roman"/>
          <w:sz w:val="28"/>
        </w:rPr>
      </w:pPr>
    </w:p>
    <w:p w14:paraId="4E8A9FF5" w14:textId="5CA713B6" w:rsidR="00736520" w:rsidRDefault="00736520" w:rsidP="00736520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736520">
        <w:rPr>
          <w:rFonts w:ascii="Times New Roman" w:hAnsi="Times New Roman"/>
          <w:sz w:val="28"/>
        </w:rPr>
        <w:lastRenderedPageBreak/>
        <w:t>Действия, которые</w:t>
      </w:r>
      <w:r>
        <w:rPr>
          <w:rFonts w:ascii="Times New Roman" w:hAnsi="Times New Roman"/>
          <w:sz w:val="28"/>
        </w:rPr>
        <w:t xml:space="preserve"> </w:t>
      </w:r>
      <w:r w:rsidRPr="00736520">
        <w:rPr>
          <w:rFonts w:ascii="Times New Roman" w:hAnsi="Times New Roman"/>
          <w:sz w:val="28"/>
        </w:rPr>
        <w:t>нельзя</w:t>
      </w:r>
      <w:r>
        <w:rPr>
          <w:rFonts w:ascii="Times New Roman" w:hAnsi="Times New Roman"/>
          <w:sz w:val="28"/>
        </w:rPr>
        <w:t xml:space="preserve"> </w:t>
      </w:r>
      <w:r w:rsidRPr="00736520">
        <w:rPr>
          <w:rFonts w:ascii="Times New Roman" w:hAnsi="Times New Roman"/>
          <w:sz w:val="28"/>
        </w:rPr>
        <w:t>усовершенствовать с помощью интерактивного табло: непосредственное живое общение с командой, принятие окончательных управленческих решений, проведение собеседований.</w:t>
      </w:r>
    </w:p>
    <w:p w14:paraId="10AC1DF6" w14:textId="585D40E5" w:rsidR="00736520" w:rsidRDefault="00736520" w:rsidP="00736520">
      <w:pPr>
        <w:spacing w:line="360" w:lineRule="auto"/>
        <w:jc w:val="center"/>
        <w:rPr>
          <w:rFonts w:ascii="Times New Roman" w:hAnsi="Times New Roman"/>
          <w:sz w:val="28"/>
        </w:rPr>
      </w:pPr>
      <w:r w:rsidRPr="00736520">
        <w:rPr>
          <w:rFonts w:ascii="Times New Roman" w:hAnsi="Times New Roman"/>
          <w:sz w:val="28"/>
        </w:rPr>
        <w:t>ПРИМЕНЕНИЕ ТЕХНИКИ SCAMPER</w:t>
      </w:r>
    </w:p>
    <w:tbl>
      <w:tblPr>
        <w:tblStyle w:val="a4"/>
        <w:tblW w:w="10965" w:type="dxa"/>
        <w:tblInd w:w="-1139" w:type="dxa"/>
        <w:tblLook w:val="04A0" w:firstRow="1" w:lastRow="0" w:firstColumn="1" w:lastColumn="0" w:noHBand="0" w:noVBand="1"/>
      </w:tblPr>
      <w:tblGrid>
        <w:gridCol w:w="2616"/>
        <w:gridCol w:w="8349"/>
      </w:tblGrid>
      <w:tr w:rsidR="003C4633" w:rsidRPr="003C4633" w14:paraId="128E29F8" w14:textId="77777777" w:rsidTr="003C4633">
        <w:tc>
          <w:tcPr>
            <w:tcW w:w="0" w:type="auto"/>
            <w:hideMark/>
          </w:tcPr>
          <w:p w14:paraId="6CFFE0FA" w14:textId="77777777" w:rsidR="003C4633" w:rsidRPr="003C4633" w:rsidRDefault="003C4633" w:rsidP="003C4633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3C4633">
              <w:rPr>
                <w:rFonts w:ascii="Times New Roman" w:hAnsi="Times New Roman"/>
                <w:szCs w:val="18"/>
              </w:rPr>
              <w:t>Вопрос SCAMPER</w:t>
            </w:r>
          </w:p>
        </w:tc>
        <w:tc>
          <w:tcPr>
            <w:tcW w:w="0" w:type="auto"/>
            <w:hideMark/>
          </w:tcPr>
          <w:p w14:paraId="2F66B72E" w14:textId="77777777" w:rsidR="003C4633" w:rsidRPr="003C4633" w:rsidRDefault="003C4633" w:rsidP="003C4633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3C4633">
              <w:rPr>
                <w:rFonts w:ascii="Times New Roman" w:hAnsi="Times New Roman"/>
                <w:szCs w:val="18"/>
              </w:rPr>
              <w:t>Применение к деятельности ключевого клиента с помощью интерактивной панели ИАС</w:t>
            </w:r>
          </w:p>
        </w:tc>
      </w:tr>
      <w:tr w:rsidR="003C4633" w:rsidRPr="003C4633" w14:paraId="2D205941" w14:textId="77777777" w:rsidTr="003C4633">
        <w:tc>
          <w:tcPr>
            <w:tcW w:w="0" w:type="auto"/>
            <w:hideMark/>
          </w:tcPr>
          <w:p w14:paraId="72ECC2CB" w14:textId="77777777" w:rsidR="003C4633" w:rsidRPr="003C4633" w:rsidRDefault="003C4633" w:rsidP="003C4633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3C4633">
              <w:rPr>
                <w:rFonts w:ascii="Times New Roman" w:hAnsi="Times New Roman"/>
                <w:szCs w:val="18"/>
              </w:rPr>
              <w:t>S (Заменить)</w:t>
            </w:r>
          </w:p>
        </w:tc>
        <w:tc>
          <w:tcPr>
            <w:tcW w:w="0" w:type="auto"/>
            <w:hideMark/>
          </w:tcPr>
          <w:p w14:paraId="7FF9CC52" w14:textId="77777777" w:rsidR="003C4633" w:rsidRPr="003C4633" w:rsidRDefault="003C4633" w:rsidP="003C4633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3C4633">
              <w:rPr>
                <w:rFonts w:ascii="Times New Roman" w:hAnsi="Times New Roman"/>
                <w:szCs w:val="18"/>
              </w:rPr>
              <w:t xml:space="preserve">Заменить ручной сбор отчетов и интуитивную оценку на автоматические </w:t>
            </w:r>
            <w:proofErr w:type="spellStart"/>
            <w:r w:rsidRPr="003C4633">
              <w:rPr>
                <w:rFonts w:ascii="Times New Roman" w:hAnsi="Times New Roman"/>
                <w:szCs w:val="18"/>
              </w:rPr>
              <w:t>дашборды</w:t>
            </w:r>
            <w:proofErr w:type="spellEnd"/>
            <w:r w:rsidRPr="003C4633">
              <w:rPr>
                <w:rFonts w:ascii="Times New Roman" w:hAnsi="Times New Roman"/>
                <w:szCs w:val="18"/>
              </w:rPr>
              <w:t xml:space="preserve"> и AI-прогнозы.</w:t>
            </w:r>
          </w:p>
        </w:tc>
      </w:tr>
      <w:tr w:rsidR="003C4633" w:rsidRPr="003C4633" w14:paraId="3D70D0FB" w14:textId="77777777" w:rsidTr="003C4633">
        <w:tc>
          <w:tcPr>
            <w:tcW w:w="0" w:type="auto"/>
            <w:hideMark/>
          </w:tcPr>
          <w:p w14:paraId="4D0CE901" w14:textId="77777777" w:rsidR="003C4633" w:rsidRPr="003C4633" w:rsidRDefault="003C4633" w:rsidP="003C4633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3C4633">
              <w:rPr>
                <w:rFonts w:ascii="Times New Roman" w:hAnsi="Times New Roman"/>
                <w:szCs w:val="18"/>
              </w:rPr>
              <w:t>C (Совместить)</w:t>
            </w:r>
          </w:p>
        </w:tc>
        <w:tc>
          <w:tcPr>
            <w:tcW w:w="0" w:type="auto"/>
            <w:hideMark/>
          </w:tcPr>
          <w:p w14:paraId="0353B5C4" w14:textId="77777777" w:rsidR="003C4633" w:rsidRPr="003C4633" w:rsidRDefault="003C4633" w:rsidP="003C4633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3C4633">
              <w:rPr>
                <w:rFonts w:ascii="Times New Roman" w:hAnsi="Times New Roman"/>
                <w:szCs w:val="18"/>
              </w:rPr>
              <w:t>Совместить данные о производительности системы (тех. стек) с данными о производительности людей (кадры) в единых аналитических срезах.</w:t>
            </w:r>
          </w:p>
        </w:tc>
      </w:tr>
      <w:tr w:rsidR="003C4633" w:rsidRPr="003C4633" w14:paraId="5BE27EFF" w14:textId="77777777" w:rsidTr="003C4633">
        <w:tc>
          <w:tcPr>
            <w:tcW w:w="0" w:type="auto"/>
            <w:hideMark/>
          </w:tcPr>
          <w:p w14:paraId="2C0E108B" w14:textId="77777777" w:rsidR="003C4633" w:rsidRPr="003C4633" w:rsidRDefault="003C4633" w:rsidP="003C4633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3C4633">
              <w:rPr>
                <w:rFonts w:ascii="Times New Roman" w:hAnsi="Times New Roman"/>
                <w:szCs w:val="18"/>
              </w:rPr>
              <w:t>A (Адаптировать)</w:t>
            </w:r>
          </w:p>
        </w:tc>
        <w:tc>
          <w:tcPr>
            <w:tcW w:w="0" w:type="auto"/>
            <w:hideMark/>
          </w:tcPr>
          <w:p w14:paraId="329D696E" w14:textId="77777777" w:rsidR="003C4633" w:rsidRPr="003C4633" w:rsidRDefault="003C4633" w:rsidP="003C4633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3C4633">
              <w:rPr>
                <w:rFonts w:ascii="Times New Roman" w:hAnsi="Times New Roman"/>
                <w:szCs w:val="18"/>
              </w:rPr>
              <w:t>Адаптировать методы предиктивной аналитики из других отраслей (например, прогнозирование отказов оборудования) для прогнозирования рисков выгорания разработчиков.</w:t>
            </w:r>
          </w:p>
        </w:tc>
      </w:tr>
      <w:tr w:rsidR="003C4633" w:rsidRPr="003C4633" w14:paraId="1D3254F6" w14:textId="77777777" w:rsidTr="003C4633">
        <w:tc>
          <w:tcPr>
            <w:tcW w:w="0" w:type="auto"/>
            <w:hideMark/>
          </w:tcPr>
          <w:p w14:paraId="1B2ED4E8" w14:textId="77777777" w:rsidR="003C4633" w:rsidRPr="003C4633" w:rsidRDefault="003C4633" w:rsidP="003C4633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3C4633">
              <w:rPr>
                <w:rFonts w:ascii="Times New Roman" w:hAnsi="Times New Roman"/>
                <w:szCs w:val="18"/>
              </w:rPr>
              <w:t>M (Модифицировать, увеличить)</w:t>
            </w:r>
          </w:p>
        </w:tc>
        <w:tc>
          <w:tcPr>
            <w:tcW w:w="0" w:type="auto"/>
            <w:hideMark/>
          </w:tcPr>
          <w:p w14:paraId="6EAA7AB5" w14:textId="77777777" w:rsidR="003C4633" w:rsidRPr="003C4633" w:rsidRDefault="003C4633" w:rsidP="003C4633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3C4633">
              <w:rPr>
                <w:rFonts w:ascii="Times New Roman" w:hAnsi="Times New Roman"/>
                <w:szCs w:val="18"/>
              </w:rPr>
              <w:t>Модифицировать процесс планирования спринта, увеличив его обоснованность за счет данных о реальной скорости команды и текущей загрузке.</w:t>
            </w:r>
          </w:p>
        </w:tc>
      </w:tr>
      <w:tr w:rsidR="003C4633" w:rsidRPr="003C4633" w14:paraId="3DC29EEA" w14:textId="77777777" w:rsidTr="003C4633">
        <w:tc>
          <w:tcPr>
            <w:tcW w:w="0" w:type="auto"/>
            <w:hideMark/>
          </w:tcPr>
          <w:p w14:paraId="2EF227BA" w14:textId="77777777" w:rsidR="003C4633" w:rsidRPr="003C4633" w:rsidRDefault="003C4633" w:rsidP="003C4633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3C4633">
              <w:rPr>
                <w:rFonts w:ascii="Times New Roman" w:hAnsi="Times New Roman"/>
                <w:szCs w:val="18"/>
              </w:rPr>
              <w:t>P (Использовать иначе)</w:t>
            </w:r>
          </w:p>
        </w:tc>
        <w:tc>
          <w:tcPr>
            <w:tcW w:w="0" w:type="auto"/>
            <w:hideMark/>
          </w:tcPr>
          <w:p w14:paraId="1AEAD38E" w14:textId="77777777" w:rsidR="003C4633" w:rsidRPr="003C4633" w:rsidRDefault="003C4633" w:rsidP="003C4633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3C4633">
              <w:rPr>
                <w:rFonts w:ascii="Times New Roman" w:hAnsi="Times New Roman"/>
                <w:szCs w:val="18"/>
              </w:rPr>
              <w:t>Использовать данные о частоте использования и ошибках в различных технологиях не только для технических решений, но и для планирования обучения и развития кадров.</w:t>
            </w:r>
          </w:p>
        </w:tc>
      </w:tr>
      <w:tr w:rsidR="003C4633" w:rsidRPr="003C4633" w14:paraId="6241BD78" w14:textId="77777777" w:rsidTr="003C4633">
        <w:tc>
          <w:tcPr>
            <w:tcW w:w="0" w:type="auto"/>
            <w:hideMark/>
          </w:tcPr>
          <w:p w14:paraId="6E5756EA" w14:textId="77777777" w:rsidR="003C4633" w:rsidRPr="003C4633" w:rsidRDefault="003C4633" w:rsidP="003C4633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3C4633">
              <w:rPr>
                <w:rFonts w:ascii="Times New Roman" w:hAnsi="Times New Roman"/>
                <w:szCs w:val="18"/>
              </w:rPr>
              <w:t>E (Исключить)</w:t>
            </w:r>
          </w:p>
        </w:tc>
        <w:tc>
          <w:tcPr>
            <w:tcW w:w="0" w:type="auto"/>
            <w:hideMark/>
          </w:tcPr>
          <w:p w14:paraId="27AE3C08" w14:textId="77777777" w:rsidR="003C4633" w:rsidRPr="003C4633" w:rsidRDefault="003C4633" w:rsidP="003C4633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3C4633">
              <w:rPr>
                <w:rFonts w:ascii="Times New Roman" w:hAnsi="Times New Roman"/>
                <w:szCs w:val="18"/>
              </w:rPr>
              <w:t>Исключить этап ручного согласования данных из разных источников перед ежеквартальным отчетом.</w:t>
            </w:r>
          </w:p>
        </w:tc>
      </w:tr>
      <w:tr w:rsidR="003C4633" w:rsidRPr="003C4633" w14:paraId="1BB6A587" w14:textId="77777777" w:rsidTr="003C4633">
        <w:tc>
          <w:tcPr>
            <w:tcW w:w="0" w:type="auto"/>
            <w:hideMark/>
          </w:tcPr>
          <w:p w14:paraId="0F0E9823" w14:textId="77777777" w:rsidR="003C4633" w:rsidRPr="003C4633" w:rsidRDefault="003C4633" w:rsidP="003C4633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3C4633">
              <w:rPr>
                <w:rFonts w:ascii="Times New Roman" w:hAnsi="Times New Roman"/>
                <w:szCs w:val="18"/>
              </w:rPr>
              <w:t>R (Перевернуть)</w:t>
            </w:r>
          </w:p>
        </w:tc>
        <w:tc>
          <w:tcPr>
            <w:tcW w:w="0" w:type="auto"/>
            <w:hideMark/>
          </w:tcPr>
          <w:p w14:paraId="3DEF2DA3" w14:textId="77777777" w:rsidR="003C4633" w:rsidRPr="003C4633" w:rsidRDefault="003C4633" w:rsidP="003C4633">
            <w:pPr>
              <w:spacing w:after="160" w:line="360" w:lineRule="auto"/>
              <w:rPr>
                <w:rFonts w:ascii="Times New Roman" w:hAnsi="Times New Roman"/>
                <w:szCs w:val="18"/>
              </w:rPr>
            </w:pPr>
            <w:r w:rsidRPr="003C4633">
              <w:rPr>
                <w:rFonts w:ascii="Times New Roman" w:hAnsi="Times New Roman"/>
                <w:szCs w:val="18"/>
              </w:rPr>
              <w:t>Перевернуть подход к анализу проблем: вместо поиска причин срыва дедлайна постфактум, система должна заранее фокусировать внимание руководителя на проектах и сотрудниках с высоким расчетным риском.</w:t>
            </w:r>
          </w:p>
        </w:tc>
      </w:tr>
    </w:tbl>
    <w:p w14:paraId="0E7E4A26" w14:textId="1DEF3AD8" w:rsidR="003C4633" w:rsidRDefault="003C4633" w:rsidP="003C4633">
      <w:pPr>
        <w:spacing w:line="360" w:lineRule="auto"/>
        <w:rPr>
          <w:rFonts w:ascii="Times New Roman" w:hAnsi="Times New Roman"/>
          <w:sz w:val="28"/>
        </w:rPr>
      </w:pPr>
    </w:p>
    <w:p w14:paraId="7DB13C4B" w14:textId="3A0DE34B" w:rsidR="003C4633" w:rsidRDefault="003C4633" w:rsidP="003C4633">
      <w:pPr>
        <w:spacing w:line="360" w:lineRule="auto"/>
        <w:jc w:val="center"/>
        <w:rPr>
          <w:rFonts w:ascii="Times New Roman" w:hAnsi="Times New Roman"/>
          <w:sz w:val="28"/>
        </w:rPr>
      </w:pPr>
      <w:r w:rsidRPr="003C4633">
        <w:rPr>
          <w:rFonts w:ascii="Times New Roman" w:hAnsi="Times New Roman"/>
          <w:sz w:val="28"/>
        </w:rPr>
        <w:t>ТРЕБОВАНИЯ К ИНТЕРАКТИВНОМУ ТАБЛО С ТОЧКИ ЗРЕНИЯ «КРАСНОЙ ШЛЯПЫ»</w:t>
      </w:r>
    </w:p>
    <w:p w14:paraId="3BAF51C1" w14:textId="77777777" w:rsidR="003C4633" w:rsidRPr="003C4633" w:rsidRDefault="003C4633" w:rsidP="003C4633">
      <w:pPr>
        <w:spacing w:line="360" w:lineRule="auto"/>
        <w:ind w:firstLine="360"/>
        <w:jc w:val="both"/>
        <w:rPr>
          <w:rFonts w:ascii="Times New Roman" w:hAnsi="Times New Roman"/>
          <w:sz w:val="28"/>
        </w:rPr>
      </w:pPr>
      <w:r w:rsidRPr="003C4633">
        <w:rPr>
          <w:rFonts w:ascii="Times New Roman" w:hAnsi="Times New Roman"/>
          <w:sz w:val="28"/>
        </w:rPr>
        <w:t>«Красная шляпа» фокусируется на эмоциях, интуиции и чувствах.</w:t>
      </w:r>
    </w:p>
    <w:p w14:paraId="4FE03666" w14:textId="77777777" w:rsidR="003C4633" w:rsidRPr="003C4633" w:rsidRDefault="003C4633" w:rsidP="003C463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3C4633">
        <w:rPr>
          <w:rFonts w:ascii="Times New Roman" w:hAnsi="Times New Roman"/>
          <w:sz w:val="28"/>
        </w:rPr>
        <w:lastRenderedPageBreak/>
        <w:t>Панель должна вызывать чувство контроля и спокойствия, а не информационной перегрузки. Интерфейс — минималистичный, с нейтральной цветовой схемой.</w:t>
      </w:r>
    </w:p>
    <w:p w14:paraId="6793C65D" w14:textId="77777777" w:rsidR="003C4633" w:rsidRPr="003C4633" w:rsidRDefault="003C4633" w:rsidP="003C463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3C4633">
        <w:rPr>
          <w:rFonts w:ascii="Times New Roman" w:hAnsi="Times New Roman"/>
          <w:sz w:val="28"/>
        </w:rPr>
        <w:t>Визуализация данных должна быть интуитивно понятной с первого взгляда. Не нужно сложных диаграмм, требующих длительного изучения.</w:t>
      </w:r>
    </w:p>
    <w:p w14:paraId="2B2DB96D" w14:textId="77777777" w:rsidR="003C4633" w:rsidRPr="003C4633" w:rsidRDefault="003C4633" w:rsidP="003C463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3C4633">
        <w:rPr>
          <w:rFonts w:ascii="Times New Roman" w:hAnsi="Times New Roman"/>
          <w:sz w:val="28"/>
        </w:rPr>
        <w:t>Система должна вызывать доверие. AI-рекомендации должны сопровождаться кратким, понятным обоснованием на естественном языке («Повышенный риск задержки у задачи X из-за частых ошибок в библиотеке Y и высокой нагрузки на разработчика Z»).</w:t>
      </w:r>
    </w:p>
    <w:p w14:paraId="142F43B2" w14:textId="77777777" w:rsidR="003C4633" w:rsidRPr="003C4633" w:rsidRDefault="003C4633" w:rsidP="003C463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3C4633">
        <w:rPr>
          <w:rFonts w:ascii="Times New Roman" w:hAnsi="Times New Roman"/>
          <w:sz w:val="28"/>
        </w:rPr>
        <w:t>Панель должна предупреждать, а не просто констатировать. Визуальные сигналы (например, мягкое изменение цвета карточки) о потенциальных проблемах должны появляться заранее, позволяя действовать на опережение, что снизит тревожность.</w:t>
      </w:r>
    </w:p>
    <w:p w14:paraId="7444C6DF" w14:textId="3BA29371" w:rsidR="003C4633" w:rsidRDefault="003C4633" w:rsidP="003C463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3C4633">
        <w:rPr>
          <w:rFonts w:ascii="Times New Roman" w:hAnsi="Times New Roman"/>
          <w:sz w:val="28"/>
        </w:rPr>
        <w:t>Интуиция руководителя должна получать быструю проверку. Например, при подозрении на перегрузку сотрудника, одним кликом можно открыть детализированную аналитику по его нагрузке, вкладу и участию в проектах.</w:t>
      </w:r>
    </w:p>
    <w:p w14:paraId="66FF2AA5" w14:textId="77777777" w:rsidR="003C4633" w:rsidRDefault="003C4633" w:rsidP="003C4633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8155E58" w14:textId="6D3E39A7" w:rsidR="003C4633" w:rsidRPr="003C4633" w:rsidRDefault="003C4633" w:rsidP="003C4633">
      <w:pPr>
        <w:spacing w:line="360" w:lineRule="auto"/>
        <w:ind w:left="360"/>
        <w:jc w:val="center"/>
        <w:rPr>
          <w:rFonts w:ascii="Times New Roman" w:hAnsi="Times New Roman"/>
          <w:sz w:val="28"/>
        </w:rPr>
      </w:pPr>
      <w:r w:rsidRPr="003C4633">
        <w:rPr>
          <w:rFonts w:ascii="Times New Roman" w:hAnsi="Times New Roman"/>
          <w:sz w:val="28"/>
        </w:rPr>
        <w:t>ПРОТОТИП ИНФОРМАЦИОННО-АНАЛИТИЧЕСКОЙ СИСТЕМЫ ИЗ LEGO</w:t>
      </w:r>
    </w:p>
    <w:p w14:paraId="6F636A79" w14:textId="77777777" w:rsidR="003C4633" w:rsidRPr="003C4633" w:rsidRDefault="003C4633" w:rsidP="003C4633">
      <w:pPr>
        <w:spacing w:line="360" w:lineRule="auto"/>
        <w:jc w:val="both"/>
        <w:rPr>
          <w:rFonts w:ascii="Times New Roman" w:hAnsi="Times New Roman"/>
          <w:sz w:val="28"/>
        </w:rPr>
      </w:pPr>
      <w:r w:rsidRPr="003C4633">
        <w:rPr>
          <w:rFonts w:ascii="Times New Roman" w:hAnsi="Times New Roman"/>
          <w:sz w:val="28"/>
        </w:rPr>
        <w:t>Прототип, собранный из кубиков Lego, представляет собой единую панель (основание), разделенную на три связанных модуля:</w:t>
      </w:r>
    </w:p>
    <w:p w14:paraId="53F89DB7" w14:textId="77777777" w:rsidR="003C4633" w:rsidRPr="003C4633" w:rsidRDefault="003C4633" w:rsidP="003C463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</w:rPr>
      </w:pPr>
      <w:r w:rsidRPr="003C4633">
        <w:rPr>
          <w:rFonts w:ascii="Times New Roman" w:hAnsi="Times New Roman"/>
          <w:sz w:val="28"/>
        </w:rPr>
        <w:t>Центральный модуль (крупный, желтый): </w:t>
      </w:r>
      <w:proofErr w:type="spellStart"/>
      <w:r w:rsidRPr="003C4633">
        <w:rPr>
          <w:rFonts w:ascii="Times New Roman" w:hAnsi="Times New Roman"/>
          <w:sz w:val="28"/>
        </w:rPr>
        <w:t>Дашборд</w:t>
      </w:r>
      <w:proofErr w:type="spellEnd"/>
      <w:r w:rsidRPr="003C4633">
        <w:rPr>
          <w:rFonts w:ascii="Times New Roman" w:hAnsi="Times New Roman"/>
          <w:sz w:val="28"/>
        </w:rPr>
        <w:t xml:space="preserve"> проектов. Отображает статус ключевых проектов в реальном времени с использованием комбинированных метрик: прогресс по задачам (</w:t>
      </w:r>
      <w:proofErr w:type="spellStart"/>
      <w:r w:rsidRPr="003C4633">
        <w:rPr>
          <w:rFonts w:ascii="Times New Roman" w:hAnsi="Times New Roman"/>
          <w:sz w:val="28"/>
        </w:rPr>
        <w:t>Jira</w:t>
      </w:r>
      <w:proofErr w:type="spellEnd"/>
      <w:r w:rsidRPr="003C4633">
        <w:rPr>
          <w:rFonts w:ascii="Times New Roman" w:hAnsi="Times New Roman"/>
          <w:sz w:val="28"/>
        </w:rPr>
        <w:t>), активность в репозитории (</w:t>
      </w:r>
      <w:proofErr w:type="spellStart"/>
      <w:r w:rsidRPr="003C4633">
        <w:rPr>
          <w:rFonts w:ascii="Times New Roman" w:hAnsi="Times New Roman"/>
          <w:sz w:val="28"/>
        </w:rPr>
        <w:t>Git</w:t>
      </w:r>
      <w:proofErr w:type="spellEnd"/>
      <w:r w:rsidRPr="003C4633">
        <w:rPr>
          <w:rFonts w:ascii="Times New Roman" w:hAnsi="Times New Roman"/>
          <w:sz w:val="28"/>
        </w:rPr>
        <w:t>), состояние CI/CD-</w:t>
      </w:r>
      <w:proofErr w:type="spellStart"/>
      <w:r w:rsidRPr="003C4633">
        <w:rPr>
          <w:rFonts w:ascii="Times New Roman" w:hAnsi="Times New Roman"/>
          <w:sz w:val="28"/>
        </w:rPr>
        <w:t>пайплайнов</w:t>
      </w:r>
      <w:proofErr w:type="spellEnd"/>
      <w:r w:rsidRPr="003C4633">
        <w:rPr>
          <w:rFonts w:ascii="Times New Roman" w:hAnsi="Times New Roman"/>
          <w:sz w:val="28"/>
        </w:rPr>
        <w:t xml:space="preserve">. Сверху </w:t>
      </w:r>
      <w:r w:rsidRPr="003C4633">
        <w:rPr>
          <w:rFonts w:ascii="Times New Roman" w:hAnsi="Times New Roman"/>
          <w:sz w:val="28"/>
        </w:rPr>
        <w:lastRenderedPageBreak/>
        <w:t>расположен AI-«предсказатель» (красный кубик), который подсвечивает проекты с высоким риском срыва сроков.</w:t>
      </w:r>
    </w:p>
    <w:p w14:paraId="03C755C4" w14:textId="77777777" w:rsidR="003C4633" w:rsidRPr="003C4633" w:rsidRDefault="003C4633" w:rsidP="003C463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</w:rPr>
      </w:pPr>
      <w:r w:rsidRPr="003C4633">
        <w:rPr>
          <w:rFonts w:ascii="Times New Roman" w:hAnsi="Times New Roman"/>
          <w:sz w:val="28"/>
        </w:rPr>
        <w:t>Левый модуль (синий): Анализ технологического стека. Представляет собой интерактивную карту зависимостей используемых технологий. Устаревшие или проблемные компоненты (например, библиотеки с известными уязвимостями) обозначены кубиками темных цветов. К этому модулю «пристроены» белые кубики — рекомендации по замене или обновлению.</w:t>
      </w:r>
    </w:p>
    <w:p w14:paraId="11320358" w14:textId="77777777" w:rsidR="003C4633" w:rsidRPr="003C4633" w:rsidRDefault="003C4633" w:rsidP="003C463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</w:rPr>
      </w:pPr>
      <w:r w:rsidRPr="003C4633">
        <w:rPr>
          <w:rFonts w:ascii="Times New Roman" w:hAnsi="Times New Roman"/>
          <w:sz w:val="28"/>
        </w:rPr>
        <w:t>Правый модуль (зеленый): Управление кадрами. Отображает команду в виде схемы. Рядом с фигуркой каждого разработчика находятся индикаторы: текущая загрузка (столбик из кубиков), уровень вовлеченности (цвет кубика), прогнозируемый риск выгорания (мигающий кубик). Модуль связан с центральным, показывая, кто над каким проектом работает.</w:t>
      </w:r>
    </w:p>
    <w:p w14:paraId="46B6F0DB" w14:textId="77777777" w:rsidR="003C4633" w:rsidRPr="003C4633" w:rsidRDefault="003C4633" w:rsidP="003C4633">
      <w:pPr>
        <w:spacing w:line="360" w:lineRule="auto"/>
        <w:jc w:val="both"/>
        <w:rPr>
          <w:rFonts w:ascii="Times New Roman" w:hAnsi="Times New Roman"/>
          <w:sz w:val="28"/>
        </w:rPr>
      </w:pPr>
      <w:r w:rsidRPr="003C4633">
        <w:rPr>
          <w:rFonts w:ascii="Times New Roman" w:hAnsi="Times New Roman"/>
          <w:sz w:val="28"/>
        </w:rPr>
        <w:t>Все три модуля физически соединены между собой, демонстрируя интеграцию данных. На переднем плане расположены отдельные кубики-«виджеты» с ключевыми KPI и кнопкой для генерации сводного отчета.</w:t>
      </w:r>
    </w:p>
    <w:p w14:paraId="41D58D69" w14:textId="7F44E676" w:rsidR="003C4633" w:rsidRDefault="003C4633" w:rsidP="003C4633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ЗАКЛЮЧЕНИЕ</w:t>
      </w:r>
    </w:p>
    <w:p w14:paraId="114A2E50" w14:textId="2C396BF5" w:rsidR="003C4633" w:rsidRPr="003C4633" w:rsidRDefault="003C4633" w:rsidP="003C4633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3C4633">
        <w:rPr>
          <w:rFonts w:ascii="Times New Roman" w:hAnsi="Times New Roman"/>
          <w:sz w:val="28"/>
        </w:rPr>
        <w:t>В ходе работы на основе методологии дизайн-мышления были последовательно сформированы требования к интерактивной панели ИАС для оптимизации технологического стека и управления кадрами в разработке ПО. Через этапы эмпатии, фокусировки, генерации идей и прототипирования были определены ключевые потребности целевого пользователя — руководителя отдела разработки. Результатом является комплексное видение системы, которая интегрирует разрозненные данные в единый интерфейс, обеспечивая не только ретроспективный анализ, но и предиктивную аналитику с помощью элементов ИИ для поддержки принятия обоснованных управленческих решений.</w:t>
      </w:r>
    </w:p>
    <w:sectPr w:rsidR="003C4633" w:rsidRPr="003C4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F638B"/>
    <w:multiLevelType w:val="multilevel"/>
    <w:tmpl w:val="345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C7F7B"/>
    <w:multiLevelType w:val="multilevel"/>
    <w:tmpl w:val="D2EA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40313"/>
    <w:multiLevelType w:val="multilevel"/>
    <w:tmpl w:val="4518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621EDA"/>
    <w:multiLevelType w:val="hybridMultilevel"/>
    <w:tmpl w:val="B770C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F516E5"/>
    <w:multiLevelType w:val="multilevel"/>
    <w:tmpl w:val="FD12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4A1171"/>
    <w:multiLevelType w:val="multilevel"/>
    <w:tmpl w:val="A11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A739C4"/>
    <w:multiLevelType w:val="multilevel"/>
    <w:tmpl w:val="8AB6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E39CF"/>
    <w:multiLevelType w:val="multilevel"/>
    <w:tmpl w:val="EE225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7B77DE"/>
    <w:multiLevelType w:val="hybridMultilevel"/>
    <w:tmpl w:val="E2A45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302A96"/>
    <w:multiLevelType w:val="multilevel"/>
    <w:tmpl w:val="14A6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C561B4"/>
    <w:multiLevelType w:val="multilevel"/>
    <w:tmpl w:val="2950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6C5EFF"/>
    <w:multiLevelType w:val="hybridMultilevel"/>
    <w:tmpl w:val="2DF0B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756B44"/>
    <w:multiLevelType w:val="multilevel"/>
    <w:tmpl w:val="A904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B85A24"/>
    <w:multiLevelType w:val="multilevel"/>
    <w:tmpl w:val="A54E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41F20"/>
    <w:multiLevelType w:val="multilevel"/>
    <w:tmpl w:val="833A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B86865"/>
    <w:multiLevelType w:val="multilevel"/>
    <w:tmpl w:val="7346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861A34"/>
    <w:multiLevelType w:val="multilevel"/>
    <w:tmpl w:val="E962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14"/>
  </w:num>
  <w:num w:numId="5">
    <w:abstractNumId w:val="0"/>
  </w:num>
  <w:num w:numId="6">
    <w:abstractNumId w:val="1"/>
  </w:num>
  <w:num w:numId="7">
    <w:abstractNumId w:val="5"/>
  </w:num>
  <w:num w:numId="8">
    <w:abstractNumId w:val="11"/>
  </w:num>
  <w:num w:numId="9">
    <w:abstractNumId w:val="6"/>
  </w:num>
  <w:num w:numId="10">
    <w:abstractNumId w:val="12"/>
  </w:num>
  <w:num w:numId="11">
    <w:abstractNumId w:val="7"/>
  </w:num>
  <w:num w:numId="12">
    <w:abstractNumId w:val="9"/>
  </w:num>
  <w:num w:numId="13">
    <w:abstractNumId w:val="19"/>
  </w:num>
  <w:num w:numId="14">
    <w:abstractNumId w:val="13"/>
  </w:num>
  <w:num w:numId="15">
    <w:abstractNumId w:val="18"/>
  </w:num>
  <w:num w:numId="16">
    <w:abstractNumId w:val="15"/>
  </w:num>
  <w:num w:numId="17">
    <w:abstractNumId w:val="10"/>
  </w:num>
  <w:num w:numId="18">
    <w:abstractNumId w:val="16"/>
  </w:num>
  <w:num w:numId="19">
    <w:abstractNumId w:val="2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21362"/>
    <w:rsid w:val="0008687E"/>
    <w:rsid w:val="00173964"/>
    <w:rsid w:val="00194890"/>
    <w:rsid w:val="002228FD"/>
    <w:rsid w:val="00335A17"/>
    <w:rsid w:val="003C4633"/>
    <w:rsid w:val="0043071A"/>
    <w:rsid w:val="004760F0"/>
    <w:rsid w:val="004E6243"/>
    <w:rsid w:val="005C514F"/>
    <w:rsid w:val="00620C7F"/>
    <w:rsid w:val="00642F4D"/>
    <w:rsid w:val="00653B5C"/>
    <w:rsid w:val="006B3CEB"/>
    <w:rsid w:val="006E46D0"/>
    <w:rsid w:val="00736520"/>
    <w:rsid w:val="00744E09"/>
    <w:rsid w:val="007915E4"/>
    <w:rsid w:val="007D0DA1"/>
    <w:rsid w:val="0087668C"/>
    <w:rsid w:val="008C162F"/>
    <w:rsid w:val="008D42DE"/>
    <w:rsid w:val="008F6497"/>
    <w:rsid w:val="00903401"/>
    <w:rsid w:val="00925DCA"/>
    <w:rsid w:val="009603EA"/>
    <w:rsid w:val="00986F70"/>
    <w:rsid w:val="00A12966"/>
    <w:rsid w:val="00AA1C1B"/>
    <w:rsid w:val="00B21C91"/>
    <w:rsid w:val="00B56EB2"/>
    <w:rsid w:val="00B97A2A"/>
    <w:rsid w:val="00BD3532"/>
    <w:rsid w:val="00BF22BB"/>
    <w:rsid w:val="00C2682D"/>
    <w:rsid w:val="00D0540F"/>
    <w:rsid w:val="00DB122D"/>
    <w:rsid w:val="00DB4F58"/>
    <w:rsid w:val="00DC3D03"/>
    <w:rsid w:val="00DF3797"/>
    <w:rsid w:val="00E952FD"/>
    <w:rsid w:val="00F2689C"/>
    <w:rsid w:val="00F4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table" w:styleId="a4">
    <w:name w:val="Table Grid"/>
    <w:basedOn w:val="a1"/>
    <w:uiPriority w:val="39"/>
    <w:rsid w:val="00BD3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E624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E6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2029</TotalTime>
  <Pages>6</Pages>
  <Words>1212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32</cp:revision>
  <dcterms:created xsi:type="dcterms:W3CDTF">2021-09-07T19:52:00Z</dcterms:created>
  <dcterms:modified xsi:type="dcterms:W3CDTF">2025-12-21T18:43:00Z</dcterms:modified>
</cp:coreProperties>
</file>