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30E90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20A27518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372D7D6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37CEF679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19D24F9C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3444CA5F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ВлГУ</w:t>
      </w:r>
      <w:proofErr w:type="spellEnd"/>
      <w:r>
        <w:rPr>
          <w:rFonts w:ascii="Times New Roman" w:hAnsi="Times New Roman"/>
          <w:sz w:val="28"/>
        </w:rPr>
        <w:t>)</w:t>
      </w:r>
    </w:p>
    <w:p w14:paraId="4E1468EA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0009C103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113E4811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1D5F5B98" w14:textId="228A4012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8C2603">
        <w:rPr>
          <w:rFonts w:ascii="Times New Roman" w:hAnsi="Times New Roman"/>
          <w:b/>
          <w:sz w:val="44"/>
          <w:szCs w:val="18"/>
        </w:rPr>
        <w:t>3</w:t>
      </w:r>
    </w:p>
    <w:p w14:paraId="6E4985D0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159F8203" w14:textId="7296466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«Мультимедиа технологии»</w:t>
      </w:r>
    </w:p>
    <w:p w14:paraId="234B73E6" w14:textId="513E718B" w:rsidR="00F2155F" w:rsidRPr="00E36B1E" w:rsidRDefault="008C2603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8C2603">
        <w:rPr>
          <w:rFonts w:ascii="Times New Roman" w:hAnsi="Times New Roman"/>
          <w:b/>
          <w:sz w:val="28"/>
          <w:szCs w:val="10"/>
        </w:rPr>
        <w:t>ОСНОВНЫЕ РЕЖИМЫ СМЕШИВАНИЯ</w:t>
      </w:r>
    </w:p>
    <w:p w14:paraId="20AA0AFC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36742383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20833AC0" w14:textId="77777777" w:rsidR="00F2155F" w:rsidRDefault="00F2155F" w:rsidP="00F2155F">
      <w:pPr>
        <w:spacing w:line="25" w:lineRule="atLeast"/>
        <w:rPr>
          <w:rFonts w:ascii="Times New Roman" w:hAnsi="Times New Roman"/>
          <w:b/>
          <w:sz w:val="28"/>
        </w:rPr>
      </w:pPr>
    </w:p>
    <w:p w14:paraId="65718947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4FAC451B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EE3EE42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29381E76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8F56F74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2AC1A622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620F3CE4" w14:textId="74EE0D37" w:rsidR="00F2155F" w:rsidRPr="00335A17" w:rsidRDefault="00F2155F" w:rsidP="00F2155F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Ланская</w:t>
      </w:r>
      <w:proofErr w:type="spellEnd"/>
      <w:r>
        <w:rPr>
          <w:rFonts w:ascii="Times New Roman" w:hAnsi="Times New Roman" w:cs="Times New Roman"/>
          <w:sz w:val="28"/>
        </w:rPr>
        <w:t xml:space="preserve"> М.С.</w:t>
      </w:r>
    </w:p>
    <w:p w14:paraId="7D9FEF29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7BA6ED27" w14:textId="77777777" w:rsidR="00F2155F" w:rsidRDefault="00F2155F" w:rsidP="00F2155F">
      <w:pPr>
        <w:spacing w:line="25" w:lineRule="atLeast"/>
        <w:rPr>
          <w:rFonts w:ascii="Times New Roman" w:hAnsi="Times New Roman"/>
          <w:sz w:val="28"/>
        </w:rPr>
      </w:pPr>
    </w:p>
    <w:p w14:paraId="4DE4FBB6" w14:textId="77777777" w:rsidR="00F2155F" w:rsidRDefault="00F2155F" w:rsidP="00F2155F">
      <w:pPr>
        <w:spacing w:line="25" w:lineRule="atLeast"/>
        <w:rPr>
          <w:rFonts w:ascii="Times New Roman" w:hAnsi="Times New Roman"/>
          <w:sz w:val="28"/>
        </w:rPr>
      </w:pPr>
    </w:p>
    <w:p w14:paraId="64994969" w14:textId="77777777" w:rsidR="00F2155F" w:rsidRDefault="00F2155F" w:rsidP="00F2155F">
      <w:pPr>
        <w:rPr>
          <w:rFonts w:ascii="Times New Roman" w:hAnsi="Times New Roman"/>
          <w:sz w:val="28"/>
        </w:rPr>
      </w:pPr>
    </w:p>
    <w:p w14:paraId="67A2283E" w14:textId="77777777" w:rsidR="00F2155F" w:rsidRDefault="00F2155F" w:rsidP="00F2155F">
      <w:pPr>
        <w:rPr>
          <w:rFonts w:ascii="Times New Roman" w:hAnsi="Times New Roman"/>
          <w:sz w:val="28"/>
        </w:rPr>
      </w:pPr>
    </w:p>
    <w:p w14:paraId="4F7A942B" w14:textId="310854CA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C16872">
        <w:rPr>
          <w:rFonts w:ascii="Times New Roman" w:hAnsi="Times New Roman"/>
          <w:sz w:val="28"/>
        </w:rPr>
        <w:t>2</w:t>
      </w:r>
    </w:p>
    <w:p w14:paraId="5B13314D" w14:textId="122236E4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40E69100" w14:textId="355EE98D" w:rsidR="008C2603" w:rsidRDefault="008C2603" w:rsidP="008C2603">
      <w:pPr>
        <w:ind w:firstLine="708"/>
        <w:jc w:val="both"/>
        <w:rPr>
          <w:rFonts w:ascii="Times New Roman" w:hAnsi="Times New Roman"/>
          <w:sz w:val="28"/>
        </w:rPr>
      </w:pPr>
      <w:r w:rsidRPr="008C2603">
        <w:rPr>
          <w:rFonts w:ascii="Times New Roman" w:hAnsi="Times New Roman"/>
          <w:sz w:val="28"/>
        </w:rPr>
        <w:t xml:space="preserve">Получить практические навыки работы </w:t>
      </w:r>
      <w:bookmarkStart w:id="0" w:name="_Hlk106206403"/>
      <w:r w:rsidRPr="008C2603">
        <w:rPr>
          <w:rFonts w:ascii="Times New Roman" w:hAnsi="Times New Roman"/>
          <w:sz w:val="28"/>
        </w:rPr>
        <w:t>с таким свойством, как</w:t>
      </w:r>
      <w:r>
        <w:rPr>
          <w:rFonts w:ascii="Times New Roman" w:hAnsi="Times New Roman"/>
          <w:sz w:val="28"/>
        </w:rPr>
        <w:t xml:space="preserve"> </w:t>
      </w:r>
      <w:r w:rsidRPr="008C2603">
        <w:rPr>
          <w:rFonts w:ascii="Times New Roman" w:hAnsi="Times New Roman"/>
          <w:sz w:val="28"/>
        </w:rPr>
        <w:t>«режим смешивания»</w:t>
      </w:r>
      <w:bookmarkEnd w:id="0"/>
      <w:r w:rsidRPr="008C2603">
        <w:rPr>
          <w:rFonts w:ascii="Times New Roman" w:hAnsi="Times New Roman"/>
          <w:sz w:val="28"/>
        </w:rPr>
        <w:t>.</w:t>
      </w:r>
    </w:p>
    <w:p w14:paraId="4A66F630" w14:textId="2E185B86" w:rsidR="00F2155F" w:rsidRDefault="00F2155F" w:rsidP="008C260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</w:t>
      </w:r>
    </w:p>
    <w:p w14:paraId="777BEBFC" w14:textId="56C69A28" w:rsidR="00B0354B" w:rsidRDefault="00B0354B" w:rsidP="00B0354B">
      <w:pPr>
        <w:pStyle w:val="a3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Добавим бамперы на машину с помощью режима смешивания «На» примененного к группе, с названием «Бамперы», в которую были объединены 3 прямоугольника</w:t>
      </w:r>
      <w:r w:rsidR="00AE7F0F">
        <w:rPr>
          <w:rFonts w:ascii="Times New Roman" w:hAnsi="Times New Roman"/>
          <w:sz w:val="28"/>
        </w:rPr>
        <w:t xml:space="preserve"> </w:t>
      </w:r>
      <w:r w:rsidR="00AE7F0F">
        <w:rPr>
          <w:rFonts w:ascii="Times New Roman" w:hAnsi="Times New Roman"/>
          <w:sz w:val="28"/>
        </w:rPr>
        <w:t>(Рис. 1)</w:t>
      </w:r>
    </w:p>
    <w:p w14:paraId="483ABB49" w14:textId="77777777" w:rsidR="00AE7F0F" w:rsidRDefault="00CF3E57" w:rsidP="00AE7F0F">
      <w:pPr>
        <w:keepNext/>
      </w:pPr>
      <w:r>
        <w:rPr>
          <w:noProof/>
        </w:rPr>
        <w:drawing>
          <wp:inline distT="0" distB="0" distL="0" distR="0" wp14:anchorId="73DFC50B" wp14:editId="5F809D5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744A" w14:textId="1B2CF03E" w:rsidR="00CF3E57" w:rsidRPr="00CF3E57" w:rsidRDefault="00AE7F0F" w:rsidP="00AE7F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2691C5F3" w14:textId="2321379A" w:rsidR="00B0354B" w:rsidRDefault="00CF3E57" w:rsidP="00B0354B">
      <w:pPr>
        <w:pStyle w:val="a3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Добавим машине фары, которые объединим в одну группу с режимом смешивания «На», с помощью</w:t>
      </w:r>
      <w:r w:rsidR="00B70498">
        <w:rPr>
          <w:rFonts w:ascii="Times New Roman" w:hAnsi="Times New Roman"/>
          <w:sz w:val="28"/>
        </w:rPr>
        <w:t xml:space="preserve"> кривых</w:t>
      </w:r>
      <w:r w:rsidR="00AE7F0F">
        <w:rPr>
          <w:rFonts w:ascii="Times New Roman" w:hAnsi="Times New Roman"/>
          <w:sz w:val="28"/>
        </w:rPr>
        <w:t xml:space="preserve"> </w:t>
      </w:r>
      <w:r w:rsidR="00AE7F0F">
        <w:rPr>
          <w:rFonts w:ascii="Times New Roman" w:hAnsi="Times New Roman"/>
          <w:sz w:val="28"/>
        </w:rPr>
        <w:t xml:space="preserve">(Рис. </w:t>
      </w:r>
      <w:r w:rsidR="00AE7F0F">
        <w:rPr>
          <w:rFonts w:ascii="Times New Roman" w:hAnsi="Times New Roman"/>
          <w:sz w:val="28"/>
        </w:rPr>
        <w:t>2</w:t>
      </w:r>
      <w:r w:rsidR="00AE7F0F">
        <w:rPr>
          <w:rFonts w:ascii="Times New Roman" w:hAnsi="Times New Roman"/>
          <w:sz w:val="28"/>
        </w:rPr>
        <w:t>)</w:t>
      </w:r>
    </w:p>
    <w:p w14:paraId="0FC17585" w14:textId="77777777" w:rsidR="00AE7F0F" w:rsidRDefault="00CF3E57" w:rsidP="00AE7F0F">
      <w:pPr>
        <w:keepNext/>
      </w:pPr>
      <w:r>
        <w:rPr>
          <w:noProof/>
        </w:rPr>
        <w:lastRenderedPageBreak/>
        <w:drawing>
          <wp:inline distT="0" distB="0" distL="0" distR="0" wp14:anchorId="0BAAAD5C" wp14:editId="42D25AC5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B180" w14:textId="0080461F" w:rsidR="00CF3E57" w:rsidRPr="00CF3E57" w:rsidRDefault="00AE7F0F" w:rsidP="00AE7F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74AF5CEF" w14:textId="0E60C8C7" w:rsidR="00B0354B" w:rsidRDefault="00B70498" w:rsidP="00B0354B">
      <w:pPr>
        <w:pStyle w:val="a3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Нарисуем колесо</w:t>
      </w:r>
    </w:p>
    <w:p w14:paraId="32032F1E" w14:textId="188925FE" w:rsidR="00B70498" w:rsidRDefault="00B70498" w:rsidP="00B70498">
      <w:pPr>
        <w:pStyle w:val="a3"/>
        <w:numPr>
          <w:ilvl w:val="1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круг со строгой заливкой черного цвета и режимом «Затемнения альфа-канала»</w:t>
      </w:r>
      <w:r w:rsidR="00AE7F0F">
        <w:rPr>
          <w:rFonts w:ascii="Times New Roman" w:hAnsi="Times New Roman"/>
          <w:sz w:val="28"/>
        </w:rPr>
        <w:t xml:space="preserve"> </w:t>
      </w:r>
      <w:r w:rsidR="00AE7F0F">
        <w:rPr>
          <w:rFonts w:ascii="Times New Roman" w:hAnsi="Times New Roman"/>
          <w:sz w:val="28"/>
        </w:rPr>
        <w:t xml:space="preserve">(Рис. </w:t>
      </w:r>
      <w:r w:rsidR="00AE7F0F">
        <w:rPr>
          <w:rFonts w:ascii="Times New Roman" w:hAnsi="Times New Roman"/>
          <w:sz w:val="28"/>
        </w:rPr>
        <w:t>3</w:t>
      </w:r>
      <w:r w:rsidR="00AE7F0F">
        <w:rPr>
          <w:rFonts w:ascii="Times New Roman" w:hAnsi="Times New Roman"/>
          <w:sz w:val="28"/>
        </w:rPr>
        <w:t>)</w:t>
      </w:r>
    </w:p>
    <w:p w14:paraId="3B40E300" w14:textId="77777777" w:rsidR="00AE7F0F" w:rsidRDefault="00B70498" w:rsidP="00AE7F0F">
      <w:pPr>
        <w:keepNext/>
        <w:jc w:val="center"/>
      </w:pPr>
      <w:r>
        <w:rPr>
          <w:noProof/>
        </w:rPr>
        <w:drawing>
          <wp:inline distT="0" distB="0" distL="0" distR="0" wp14:anchorId="066B912B" wp14:editId="0B0022FA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89F2" w14:textId="4076B2B4" w:rsidR="00B70498" w:rsidRPr="00B70498" w:rsidRDefault="00AE7F0F" w:rsidP="00AE7F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48307DF3" w14:textId="74810EF4" w:rsidR="00B70498" w:rsidRDefault="0004740D" w:rsidP="00B70498">
      <w:pPr>
        <w:pStyle w:val="a3"/>
        <w:numPr>
          <w:ilvl w:val="1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еще один круг со строгой заливкой бардового цвета с режимом «Затемнения альфа-канала»</w:t>
      </w:r>
      <w:r w:rsidR="00AE7F0F">
        <w:rPr>
          <w:rFonts w:ascii="Times New Roman" w:hAnsi="Times New Roman"/>
          <w:sz w:val="28"/>
        </w:rPr>
        <w:t xml:space="preserve"> </w:t>
      </w:r>
      <w:r w:rsidR="00AE7F0F">
        <w:rPr>
          <w:rFonts w:ascii="Times New Roman" w:hAnsi="Times New Roman"/>
          <w:sz w:val="28"/>
        </w:rPr>
        <w:t xml:space="preserve">(Рис. </w:t>
      </w:r>
      <w:r w:rsidR="00AE7F0F">
        <w:rPr>
          <w:rFonts w:ascii="Times New Roman" w:hAnsi="Times New Roman"/>
          <w:sz w:val="28"/>
        </w:rPr>
        <w:t>4</w:t>
      </w:r>
      <w:r w:rsidR="00AE7F0F">
        <w:rPr>
          <w:rFonts w:ascii="Times New Roman" w:hAnsi="Times New Roman"/>
          <w:sz w:val="28"/>
        </w:rPr>
        <w:t>)</w:t>
      </w:r>
    </w:p>
    <w:p w14:paraId="07CB5370" w14:textId="77777777" w:rsidR="00AE7F0F" w:rsidRDefault="002E0D8A" w:rsidP="00AE7F0F">
      <w:pPr>
        <w:keepNext/>
      </w:pPr>
      <w:r>
        <w:rPr>
          <w:noProof/>
        </w:rPr>
        <w:lastRenderedPageBreak/>
        <w:drawing>
          <wp:inline distT="0" distB="0" distL="0" distR="0" wp14:anchorId="63F492EB" wp14:editId="193FF6E7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4975" w14:textId="4FA07B48" w:rsidR="002E0D8A" w:rsidRPr="002E0D8A" w:rsidRDefault="00AE7F0F" w:rsidP="00AE7F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2C16A32D" w14:textId="6BF72A0E" w:rsidR="00B70498" w:rsidRDefault="002E0D8A" w:rsidP="00B70498">
      <w:pPr>
        <w:pStyle w:val="a3"/>
        <w:numPr>
          <w:ilvl w:val="1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внутри колеса оригинальный диск с помощью звезды со строгой заливкой черного цвета и режимом «Затемнения альфа-канала»</w:t>
      </w:r>
      <w:r w:rsidR="00AE7F0F">
        <w:rPr>
          <w:rFonts w:ascii="Times New Roman" w:hAnsi="Times New Roman"/>
          <w:sz w:val="28"/>
        </w:rPr>
        <w:t xml:space="preserve"> </w:t>
      </w:r>
      <w:r w:rsidR="00AE7F0F">
        <w:rPr>
          <w:rFonts w:ascii="Times New Roman" w:hAnsi="Times New Roman"/>
          <w:sz w:val="28"/>
        </w:rPr>
        <w:t xml:space="preserve">(Рис. </w:t>
      </w:r>
      <w:r w:rsidR="00AE7F0F">
        <w:rPr>
          <w:rFonts w:ascii="Times New Roman" w:hAnsi="Times New Roman"/>
          <w:sz w:val="28"/>
        </w:rPr>
        <w:t>5</w:t>
      </w:r>
      <w:r w:rsidR="00AE7F0F">
        <w:rPr>
          <w:rFonts w:ascii="Times New Roman" w:hAnsi="Times New Roman"/>
          <w:sz w:val="28"/>
        </w:rPr>
        <w:t>)</w:t>
      </w:r>
    </w:p>
    <w:p w14:paraId="0C3C20EF" w14:textId="77777777" w:rsidR="00AE7F0F" w:rsidRDefault="002E0D8A" w:rsidP="00AE7F0F">
      <w:pPr>
        <w:keepNext/>
      </w:pPr>
      <w:r>
        <w:rPr>
          <w:noProof/>
        </w:rPr>
        <w:drawing>
          <wp:inline distT="0" distB="0" distL="0" distR="0" wp14:anchorId="0BB4D862" wp14:editId="041180EE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FC81" w14:textId="492B5F9D" w:rsidR="002E0D8A" w:rsidRPr="002E0D8A" w:rsidRDefault="00AE7F0F" w:rsidP="00AE7F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14:paraId="485813B3" w14:textId="0F9742E9" w:rsidR="00B70498" w:rsidRDefault="002E0D8A" w:rsidP="00B70498">
      <w:pPr>
        <w:pStyle w:val="a3"/>
        <w:numPr>
          <w:ilvl w:val="1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Сгруппируем все объекты колеса в одну группу и поставим этой группе режим смешивания «Затемнения альфа-канала»</w:t>
      </w:r>
      <w:r w:rsidR="00AE7F0F">
        <w:rPr>
          <w:rFonts w:ascii="Times New Roman" w:hAnsi="Times New Roman"/>
          <w:sz w:val="28"/>
        </w:rPr>
        <w:t xml:space="preserve"> </w:t>
      </w:r>
      <w:r w:rsidR="00AE7F0F">
        <w:rPr>
          <w:rFonts w:ascii="Times New Roman" w:hAnsi="Times New Roman"/>
          <w:sz w:val="28"/>
        </w:rPr>
        <w:t xml:space="preserve">(Рис. </w:t>
      </w:r>
      <w:r w:rsidR="00AE7F0F">
        <w:rPr>
          <w:rFonts w:ascii="Times New Roman" w:hAnsi="Times New Roman"/>
          <w:sz w:val="28"/>
        </w:rPr>
        <w:t>6</w:t>
      </w:r>
      <w:r w:rsidR="00AE7F0F">
        <w:rPr>
          <w:rFonts w:ascii="Times New Roman" w:hAnsi="Times New Roman"/>
          <w:sz w:val="28"/>
        </w:rPr>
        <w:t>)</w:t>
      </w:r>
    </w:p>
    <w:p w14:paraId="1919714E" w14:textId="77777777" w:rsidR="00AE7F0F" w:rsidRDefault="002E0D8A" w:rsidP="00AE7F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1E802C" wp14:editId="4B112594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EECD" w14:textId="351FFF2E" w:rsidR="002E0D8A" w:rsidRPr="002E0D8A" w:rsidRDefault="00AE7F0F" w:rsidP="00AE7F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14:paraId="041A196A" w14:textId="0ECB4473" w:rsidR="00B0354B" w:rsidRDefault="009D647A" w:rsidP="00B0354B">
      <w:pPr>
        <w:pStyle w:val="a3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 помощью связывания элементов по центру и копированию их была скопирована группа колеса и переименована в «Колесо2»</w:t>
      </w:r>
      <w:r w:rsidR="00AE7F0F">
        <w:rPr>
          <w:rFonts w:ascii="Times New Roman" w:hAnsi="Times New Roman"/>
          <w:sz w:val="28"/>
        </w:rPr>
        <w:t xml:space="preserve"> </w:t>
      </w:r>
      <w:r w:rsidR="00AE7F0F">
        <w:rPr>
          <w:rFonts w:ascii="Times New Roman" w:hAnsi="Times New Roman"/>
          <w:sz w:val="28"/>
        </w:rPr>
        <w:t xml:space="preserve">(Рис. </w:t>
      </w:r>
      <w:r w:rsidR="00AE7F0F">
        <w:rPr>
          <w:rFonts w:ascii="Times New Roman" w:hAnsi="Times New Roman"/>
          <w:sz w:val="28"/>
        </w:rPr>
        <w:t>7</w:t>
      </w:r>
      <w:r w:rsidR="00AE7F0F">
        <w:rPr>
          <w:rFonts w:ascii="Times New Roman" w:hAnsi="Times New Roman"/>
          <w:sz w:val="28"/>
        </w:rPr>
        <w:t>)</w:t>
      </w:r>
    </w:p>
    <w:p w14:paraId="0EE88EA3" w14:textId="77777777" w:rsidR="00AE7F0F" w:rsidRDefault="009D647A" w:rsidP="00AE7F0F">
      <w:pPr>
        <w:keepNext/>
      </w:pPr>
      <w:r>
        <w:rPr>
          <w:noProof/>
        </w:rPr>
        <w:drawing>
          <wp:inline distT="0" distB="0" distL="0" distR="0" wp14:anchorId="5337AAE4" wp14:editId="2CB66666">
            <wp:extent cx="5940425" cy="33388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9A84" w14:textId="0C4FABDB" w:rsidR="009D647A" w:rsidRPr="009D647A" w:rsidRDefault="00AE7F0F" w:rsidP="00AE7F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14:paraId="2ECF812F" w14:textId="2534E3E6" w:rsidR="00C16872" w:rsidRDefault="00C16872" w:rsidP="00C168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7917C4A5" w14:textId="35AA4066" w:rsidR="00C16872" w:rsidRPr="003D614F" w:rsidRDefault="00C16872" w:rsidP="00B0354B">
      <w:pPr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 w:rsidR="003D614F">
        <w:rPr>
          <w:rFonts w:ascii="Times New Roman" w:hAnsi="Times New Roman"/>
          <w:sz w:val="28"/>
        </w:rPr>
        <w:t xml:space="preserve"> были получены практические навыки по работе </w:t>
      </w:r>
      <w:r w:rsidR="008C2603" w:rsidRPr="008C2603">
        <w:rPr>
          <w:rFonts w:ascii="Times New Roman" w:hAnsi="Times New Roman"/>
          <w:sz w:val="28"/>
        </w:rPr>
        <w:t>с таким свойством, как «режим смешивания»</w:t>
      </w:r>
      <w:r w:rsidR="007243DF">
        <w:rPr>
          <w:rFonts w:ascii="Times New Roman" w:hAnsi="Times New Roman"/>
          <w:sz w:val="28"/>
        </w:rPr>
        <w:t>.</w:t>
      </w:r>
    </w:p>
    <w:sectPr w:rsidR="00C16872" w:rsidRPr="003D6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31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BB666D"/>
    <w:multiLevelType w:val="hybridMultilevel"/>
    <w:tmpl w:val="57941E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866BA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3EC3EC0"/>
    <w:multiLevelType w:val="hybridMultilevel"/>
    <w:tmpl w:val="123E2F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E532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AFE620B"/>
    <w:multiLevelType w:val="hybridMultilevel"/>
    <w:tmpl w:val="22D0E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7E1"/>
    <w:rsid w:val="0004740D"/>
    <w:rsid w:val="000527E1"/>
    <w:rsid w:val="001E7293"/>
    <w:rsid w:val="00240935"/>
    <w:rsid w:val="0024473A"/>
    <w:rsid w:val="00265F10"/>
    <w:rsid w:val="002B441B"/>
    <w:rsid w:val="002E0D8A"/>
    <w:rsid w:val="003678FB"/>
    <w:rsid w:val="003B2A13"/>
    <w:rsid w:val="003D614F"/>
    <w:rsid w:val="004C58F1"/>
    <w:rsid w:val="00510704"/>
    <w:rsid w:val="00513913"/>
    <w:rsid w:val="00546DAA"/>
    <w:rsid w:val="00602F54"/>
    <w:rsid w:val="0067523A"/>
    <w:rsid w:val="00676728"/>
    <w:rsid w:val="00684037"/>
    <w:rsid w:val="006A4EF6"/>
    <w:rsid w:val="006F0B2C"/>
    <w:rsid w:val="007243DF"/>
    <w:rsid w:val="007A45B3"/>
    <w:rsid w:val="007B50F9"/>
    <w:rsid w:val="007F3207"/>
    <w:rsid w:val="008307B0"/>
    <w:rsid w:val="008C2603"/>
    <w:rsid w:val="008F7B31"/>
    <w:rsid w:val="009D647A"/>
    <w:rsid w:val="009F6A59"/>
    <w:rsid w:val="00A5064F"/>
    <w:rsid w:val="00A62534"/>
    <w:rsid w:val="00A76297"/>
    <w:rsid w:val="00AD47C7"/>
    <w:rsid w:val="00AE7F0F"/>
    <w:rsid w:val="00B0354B"/>
    <w:rsid w:val="00B70498"/>
    <w:rsid w:val="00B8119B"/>
    <w:rsid w:val="00BB1588"/>
    <w:rsid w:val="00C16872"/>
    <w:rsid w:val="00C32BB2"/>
    <w:rsid w:val="00CF3E57"/>
    <w:rsid w:val="00E16735"/>
    <w:rsid w:val="00E3285D"/>
    <w:rsid w:val="00EE5608"/>
    <w:rsid w:val="00F2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284D3"/>
  <w15:chartTrackingRefBased/>
  <w15:docId w15:val="{DB3466CD-D9DB-4E03-9A5D-F8343037A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55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B50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5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12</cp:revision>
  <dcterms:created xsi:type="dcterms:W3CDTF">2022-02-09T10:03:00Z</dcterms:created>
  <dcterms:modified xsi:type="dcterms:W3CDTF">2022-06-15T18:47:00Z</dcterms:modified>
</cp:coreProperties>
</file>