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0D220A9A" w:rsidR="00335A17" w:rsidRPr="004B1EAE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4B1EAE" w:rsidRPr="004B1EAE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79EC1D95" w14:textId="77777777" w:rsidR="004B1EAE" w:rsidRPr="004B1EAE" w:rsidRDefault="004B1EAE" w:rsidP="004B1EAE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B1EAE">
        <w:rPr>
          <w:rFonts w:ascii="Times New Roman" w:hAnsi="Times New Roman"/>
          <w:b/>
          <w:sz w:val="28"/>
          <w:szCs w:val="10"/>
        </w:rPr>
        <w:t>РАЗРАБОТКА МОДЕЛЕЙ БИЗНЕС-ПРОЦЕССОВ</w:t>
      </w:r>
    </w:p>
    <w:p w14:paraId="0067877A" w14:textId="7237DC0E" w:rsidR="00335A17" w:rsidRDefault="004B1EAE" w:rsidP="004B1EAE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B1EAE">
        <w:rPr>
          <w:rFonts w:ascii="Times New Roman" w:hAnsi="Times New Roman"/>
          <w:b/>
          <w:sz w:val="28"/>
          <w:szCs w:val="10"/>
        </w:rPr>
        <w:t>В СРЕДЕ МОДЕЛИРОВАНИЯ ARIS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46F942E6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883C2E" w14:textId="77777777" w:rsidR="00D619B1" w:rsidRDefault="00D619B1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FD23824" w:rsidR="00335A17" w:rsidRDefault="004B1EAE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AE">
        <w:rPr>
          <w:rFonts w:ascii="Times New Roman" w:hAnsi="Times New Roman" w:cs="Times New Roman"/>
          <w:sz w:val="28"/>
          <w:szCs w:val="28"/>
        </w:rPr>
        <w:t>Освоить методологию моделирования бизнес-процессов, основанную на архитектуре ARIS и технику работы с инструментальным средством ARIS Toolset.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BF399D" w14:textId="2B421E27" w:rsidR="00FD26D7" w:rsidRDefault="00FD2860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Краткое описание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ACFF67" w14:textId="77777777" w:rsidR="00FD2860" w:rsidRDefault="00FD2860" w:rsidP="00682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DCEEEBB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46A94D61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228B8221" w14:textId="37F5CC78" w:rsidR="00FD2860" w:rsidRDefault="00FD2860" w:rsidP="00682882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6BB1F973" w14:textId="07E36B6A" w:rsidR="004B1EAE" w:rsidRPr="004B1EAE" w:rsidRDefault="00780E8A" w:rsidP="004B1EA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</w:p>
    <w:p w14:paraId="0F359287" w14:textId="2908D092" w:rsidR="00780E8A" w:rsidRPr="004B1EAE" w:rsidRDefault="00780E8A" w:rsidP="003C53E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E8A834E" w14:textId="1003B033" w:rsidR="004B1EAE" w:rsidRDefault="006E46D0" w:rsidP="004B1E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4B1EAE">
        <w:rPr>
          <w:rFonts w:ascii="Times New Roman" w:hAnsi="Times New Roman" w:cs="Times New Roman"/>
          <w:sz w:val="28"/>
          <w:szCs w:val="28"/>
        </w:rPr>
        <w:t>а</w:t>
      </w:r>
      <w:r w:rsid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4B1EAE">
        <w:rPr>
          <w:rFonts w:ascii="Times New Roman" w:hAnsi="Times New Roman" w:cs="Times New Roman"/>
          <w:sz w:val="28"/>
          <w:szCs w:val="28"/>
        </w:rPr>
        <w:t>о</w:t>
      </w:r>
      <w:r w:rsidR="004B1EAE" w:rsidRPr="004B1EAE">
        <w:rPr>
          <w:rFonts w:ascii="Times New Roman" w:hAnsi="Times New Roman" w:cs="Times New Roman"/>
          <w:sz w:val="28"/>
          <w:szCs w:val="28"/>
        </w:rPr>
        <w:t>сво</w:t>
      </w:r>
      <w:r w:rsidR="004B1EAE">
        <w:rPr>
          <w:rFonts w:ascii="Times New Roman" w:hAnsi="Times New Roman" w:cs="Times New Roman"/>
          <w:sz w:val="28"/>
          <w:szCs w:val="28"/>
        </w:rPr>
        <w:t>ена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4B1EAE">
        <w:rPr>
          <w:rFonts w:ascii="Times New Roman" w:hAnsi="Times New Roman" w:cs="Times New Roman"/>
          <w:sz w:val="28"/>
          <w:szCs w:val="28"/>
        </w:rPr>
        <w:t>я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моделирования бизнес-процессов, основанн</w:t>
      </w:r>
      <w:r w:rsidR="004B1EAE">
        <w:rPr>
          <w:rFonts w:ascii="Times New Roman" w:hAnsi="Times New Roman" w:cs="Times New Roman"/>
          <w:sz w:val="28"/>
          <w:szCs w:val="28"/>
        </w:rPr>
        <w:t>ая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на архитектуре ARIS и техник</w:t>
      </w:r>
      <w:r w:rsidR="004B1EAE">
        <w:rPr>
          <w:rFonts w:ascii="Times New Roman" w:hAnsi="Times New Roman" w:cs="Times New Roman"/>
          <w:sz w:val="28"/>
          <w:szCs w:val="28"/>
        </w:rPr>
        <w:t>а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работы с инструментальным средством ARIS Toolset.</w:t>
      </w:r>
    </w:p>
    <w:p w14:paraId="62D5768E" w14:textId="02DC285F" w:rsidR="006E46D0" w:rsidRPr="00780E8A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78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06426A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5EC"/>
    <w:rsid w:val="00046D9C"/>
    <w:rsid w:val="0008687E"/>
    <w:rsid w:val="000D0C73"/>
    <w:rsid w:val="000D6362"/>
    <w:rsid w:val="00167E6B"/>
    <w:rsid w:val="00173964"/>
    <w:rsid w:val="00194890"/>
    <w:rsid w:val="001C0C25"/>
    <w:rsid w:val="00215BFE"/>
    <w:rsid w:val="00335A17"/>
    <w:rsid w:val="003647F9"/>
    <w:rsid w:val="00382C26"/>
    <w:rsid w:val="003C53E6"/>
    <w:rsid w:val="00453EBE"/>
    <w:rsid w:val="004B1EAE"/>
    <w:rsid w:val="00507488"/>
    <w:rsid w:val="00597583"/>
    <w:rsid w:val="005B1B44"/>
    <w:rsid w:val="00682882"/>
    <w:rsid w:val="006E46D0"/>
    <w:rsid w:val="00744E09"/>
    <w:rsid w:val="00780E8A"/>
    <w:rsid w:val="007915E4"/>
    <w:rsid w:val="007A389B"/>
    <w:rsid w:val="007D1077"/>
    <w:rsid w:val="00821A8C"/>
    <w:rsid w:val="00844529"/>
    <w:rsid w:val="00881242"/>
    <w:rsid w:val="00925DCA"/>
    <w:rsid w:val="00986F70"/>
    <w:rsid w:val="009A659F"/>
    <w:rsid w:val="00A04098"/>
    <w:rsid w:val="00A61F5F"/>
    <w:rsid w:val="00A71B30"/>
    <w:rsid w:val="00AA1C1B"/>
    <w:rsid w:val="00AF023D"/>
    <w:rsid w:val="00B56EB2"/>
    <w:rsid w:val="00B97A2A"/>
    <w:rsid w:val="00BF22BB"/>
    <w:rsid w:val="00CE24F9"/>
    <w:rsid w:val="00D0540F"/>
    <w:rsid w:val="00D315C8"/>
    <w:rsid w:val="00D619B1"/>
    <w:rsid w:val="00DB4F58"/>
    <w:rsid w:val="00E7554C"/>
    <w:rsid w:val="00E952FD"/>
    <w:rsid w:val="00EB45C2"/>
    <w:rsid w:val="00EE6D95"/>
    <w:rsid w:val="00FB1252"/>
    <w:rsid w:val="00FD26D7"/>
    <w:rsid w:val="00F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1EAE"/>
    <w:pPr>
      <w:spacing w:line="254" w:lineRule="auto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uiPriority w:val="39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uiPriority w:val="35"/>
    <w:unhideWhenUsed/>
    <w:qFormat/>
    <w:rsid w:val="00EB4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34</cp:revision>
  <dcterms:created xsi:type="dcterms:W3CDTF">2021-09-07T19:52:00Z</dcterms:created>
  <dcterms:modified xsi:type="dcterms:W3CDTF">2023-04-28T11:12:00Z</dcterms:modified>
</cp:coreProperties>
</file>