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1A26E69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0032F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108AA1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0032F" w:rsidRPr="0050032F">
        <w:rPr>
          <w:rFonts w:ascii="Times New Roman" w:hAnsi="Times New Roman"/>
          <w:b/>
          <w:sz w:val="44"/>
          <w:szCs w:val="18"/>
        </w:rPr>
        <w:t>Экономика и консалтинг в разработке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933509E" w:rsidR="00335A17" w:rsidRDefault="0050032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0032F">
        <w:rPr>
          <w:rFonts w:ascii="Times New Roman" w:hAnsi="Times New Roman"/>
          <w:b/>
          <w:bCs/>
          <w:sz w:val="28"/>
          <w:szCs w:val="10"/>
        </w:rPr>
        <w:t>ОЦЕНКА ОЖИДАЕМЫХ РЕЗУЛЬТАТОВ ОТ РАЗРАБОТКИ И ВНЕДРЕНИЯ ПРОЕКТА ПИС</w:t>
      </w:r>
    </w:p>
    <w:p w14:paraId="08746858" w14:textId="4DE45AA9" w:rsidR="00335A17" w:rsidRDefault="00335A17" w:rsidP="0050032F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35EC84F6" w:rsidR="00335A17" w:rsidRPr="00335A17" w:rsidRDefault="004100FF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Якунина М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F82A79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235ED3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4070C4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B8F7BE3" w:rsidR="00335A17" w:rsidRDefault="006C17CC" w:rsidP="004070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17CC">
        <w:rPr>
          <w:rFonts w:ascii="Times New Roman" w:hAnsi="Times New Roman" w:cs="Times New Roman"/>
          <w:sz w:val="28"/>
          <w:szCs w:val="28"/>
        </w:rPr>
        <w:t>Ознакомиться с методикой оценки ожидаемых результатов от разработки и внедрения проекта ПИС.</w:t>
      </w:r>
    </w:p>
    <w:p w14:paraId="4A90A4FB" w14:textId="284D3169" w:rsidR="006C17CC" w:rsidRDefault="006C17CC" w:rsidP="00407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705E76F" w14:textId="57C1857F" w:rsidR="0022568B" w:rsidRPr="0022568B" w:rsidRDefault="0022568B" w:rsidP="004070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68B">
        <w:rPr>
          <w:rFonts w:ascii="Times New Roman" w:hAnsi="Times New Roman" w:cs="Times New Roman"/>
          <w:sz w:val="28"/>
          <w:szCs w:val="28"/>
        </w:rPr>
        <w:t>Ознакомится с методикой оценки экономической эффективности проекта.</w:t>
      </w:r>
    </w:p>
    <w:p w14:paraId="788C4D9C" w14:textId="34B696D1" w:rsidR="0022568B" w:rsidRPr="0022568B" w:rsidRDefault="0022568B" w:rsidP="004070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68B">
        <w:rPr>
          <w:rFonts w:ascii="Times New Roman" w:hAnsi="Times New Roman" w:cs="Times New Roman"/>
          <w:sz w:val="28"/>
          <w:szCs w:val="28"/>
        </w:rPr>
        <w:t>Для выбранной предметной области заполнить таблицы 1, 2, 3.</w:t>
      </w:r>
    </w:p>
    <w:p w14:paraId="398A5408" w14:textId="76A0E9F1" w:rsidR="0022568B" w:rsidRPr="0022568B" w:rsidRDefault="0022568B" w:rsidP="004070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68B">
        <w:rPr>
          <w:rFonts w:ascii="Times New Roman" w:hAnsi="Times New Roman" w:cs="Times New Roman"/>
          <w:sz w:val="28"/>
          <w:szCs w:val="28"/>
        </w:rPr>
        <w:t>Рассчитать абсолютный показатель снижения трудовых затрат на обработку информации, коэффициент снижения трудовых затрат, показатель снижения стоимостных затрат.</w:t>
      </w:r>
    </w:p>
    <w:p w14:paraId="0AC68236" w14:textId="22B195E1" w:rsidR="0022568B" w:rsidRPr="0022568B" w:rsidRDefault="0022568B" w:rsidP="004070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68B">
        <w:rPr>
          <w:rFonts w:ascii="Times New Roman" w:hAnsi="Times New Roman" w:cs="Times New Roman"/>
          <w:sz w:val="28"/>
          <w:szCs w:val="28"/>
        </w:rPr>
        <w:t>Отразить результаты расчетов графически.</w:t>
      </w:r>
    </w:p>
    <w:p w14:paraId="346D3FFE" w14:textId="5698236B" w:rsidR="006C17CC" w:rsidRPr="004070C4" w:rsidRDefault="0022568B" w:rsidP="004070C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68B">
        <w:rPr>
          <w:rFonts w:ascii="Times New Roman" w:hAnsi="Times New Roman" w:cs="Times New Roman"/>
          <w:sz w:val="28"/>
          <w:szCs w:val="28"/>
        </w:rPr>
        <w:t>Сделать вывод.</w:t>
      </w:r>
    </w:p>
    <w:p w14:paraId="4F52DE78" w14:textId="11A7460E" w:rsidR="00744E09" w:rsidRDefault="00335A17" w:rsidP="00407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DC96383" w14:textId="77777777" w:rsidR="00E92A64" w:rsidRPr="00E92A64" w:rsidRDefault="00E92A64" w:rsidP="00E92A64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2A64">
        <w:rPr>
          <w:rFonts w:ascii="Times New Roman" w:eastAsia="Calibri" w:hAnsi="Times New Roman" w:cs="Times New Roman"/>
          <w:sz w:val="28"/>
          <w:szCs w:val="28"/>
        </w:rPr>
        <w:t>Оценка ожидаемых результатов от разработки и внедрения системы, позволяющей построить технологический радар.</w:t>
      </w:r>
    </w:p>
    <w:p w14:paraId="71FB6F6E" w14:textId="77777777" w:rsidR="00E92A64" w:rsidRPr="00E92A64" w:rsidRDefault="00E92A64" w:rsidP="00E92A64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2A64">
        <w:rPr>
          <w:rFonts w:ascii="Times New Roman" w:eastAsia="Calibri" w:hAnsi="Times New Roman" w:cs="Times New Roman"/>
          <w:sz w:val="28"/>
          <w:szCs w:val="28"/>
        </w:rPr>
        <w:t>Для того, чтобы оценить экономическую эффективность разработанной системы, оценим трудовые и стоимостные затраты до и после внедрения системы, позволяющей построить технологический радар. При этом будем учитывать среднечасовую заработную плату пользователя системы, которая составляет около 260 рублей в час, а также объем используемых в работе системы документов.</w:t>
      </w:r>
    </w:p>
    <w:p w14:paraId="55EEBCCE" w14:textId="5F04089E" w:rsidR="00E92A64" w:rsidRPr="00E92A64" w:rsidRDefault="00E92A64" w:rsidP="00E92A64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2A64">
        <w:rPr>
          <w:rFonts w:ascii="Times New Roman" w:eastAsia="Calibri" w:hAnsi="Times New Roman" w:cs="Times New Roman"/>
          <w:sz w:val="28"/>
          <w:szCs w:val="28"/>
        </w:rPr>
        <w:t>Используемые в работе документы имеют следующий объем (таблица 1). Расчеты представлены на рисунках 1-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92A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CE0FC4" w14:textId="77777777" w:rsidR="00E92A64" w:rsidRPr="00E92A64" w:rsidRDefault="00E92A64" w:rsidP="00E92A64">
      <w:pPr>
        <w:spacing w:line="36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92A64">
        <w:rPr>
          <w:rFonts w:ascii="Times New Roman" w:eastAsia="Calibri" w:hAnsi="Times New Roman" w:cs="Times New Roman"/>
          <w:sz w:val="28"/>
          <w:szCs w:val="28"/>
        </w:rPr>
        <w:t>Таблица 1 - Характеристика 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1804"/>
        <w:gridCol w:w="1864"/>
        <w:gridCol w:w="1874"/>
      </w:tblGrid>
      <w:tr w:rsidR="00E92A64" w:rsidRPr="002A202E" w14:paraId="65808449" w14:textId="77777777" w:rsidTr="004D5EDC">
        <w:trPr>
          <w:trHeight w:val="984"/>
        </w:trPr>
        <w:tc>
          <w:tcPr>
            <w:tcW w:w="4280" w:type="dxa"/>
            <w:hideMark/>
          </w:tcPr>
          <w:p w14:paraId="763F9F6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14:ligatures w14:val="none"/>
              </w:rPr>
              <w:t>Документ</w:t>
            </w:r>
          </w:p>
        </w:tc>
        <w:tc>
          <w:tcPr>
            <w:tcW w:w="1720" w:type="dxa"/>
            <w:hideMark/>
          </w:tcPr>
          <w:p w14:paraId="01D2298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Периодичность возникновения (в месяц)</w:t>
            </w:r>
          </w:p>
        </w:tc>
        <w:tc>
          <w:tcPr>
            <w:tcW w:w="2020" w:type="dxa"/>
            <w:hideMark/>
          </w:tcPr>
          <w:p w14:paraId="768FD90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 xml:space="preserve">Кол-во </w:t>
            </w:r>
            <w:proofErr w:type="spellStart"/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документо</w:t>
            </w:r>
            <w:proofErr w:type="spellEnd"/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-</w:t>
            </w: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lastRenderedPageBreak/>
              <w:t>строк в одном документе</w:t>
            </w:r>
          </w:p>
        </w:tc>
        <w:tc>
          <w:tcPr>
            <w:tcW w:w="1780" w:type="dxa"/>
            <w:hideMark/>
          </w:tcPr>
          <w:p w14:paraId="07871D6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lastRenderedPageBreak/>
              <w:t xml:space="preserve">Общий объем в год, </w:t>
            </w:r>
            <w:proofErr w:type="spellStart"/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документострок</w:t>
            </w:r>
            <w:proofErr w:type="spellEnd"/>
          </w:p>
        </w:tc>
      </w:tr>
      <w:tr w:rsidR="00E92A64" w:rsidRPr="002A202E" w14:paraId="53130DCF" w14:textId="77777777" w:rsidTr="004D5EDC">
        <w:trPr>
          <w:trHeight w:val="312"/>
        </w:trPr>
        <w:tc>
          <w:tcPr>
            <w:tcW w:w="4280" w:type="dxa"/>
            <w:hideMark/>
          </w:tcPr>
          <w:p w14:paraId="0E5FCC6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об оборудовании</w:t>
            </w:r>
          </w:p>
        </w:tc>
        <w:tc>
          <w:tcPr>
            <w:tcW w:w="1720" w:type="dxa"/>
            <w:hideMark/>
          </w:tcPr>
          <w:p w14:paraId="0C3028E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20" w:type="dxa"/>
            <w:hideMark/>
          </w:tcPr>
          <w:p w14:paraId="2E9E48A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780" w:type="dxa"/>
            <w:hideMark/>
          </w:tcPr>
          <w:p w14:paraId="0956695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660</w:t>
            </w:r>
          </w:p>
        </w:tc>
      </w:tr>
      <w:tr w:rsidR="00E92A64" w:rsidRPr="002A202E" w14:paraId="2C6A245F" w14:textId="77777777" w:rsidTr="004D5EDC">
        <w:trPr>
          <w:trHeight w:val="312"/>
        </w:trPr>
        <w:tc>
          <w:tcPr>
            <w:tcW w:w="4280" w:type="dxa"/>
            <w:hideMark/>
          </w:tcPr>
          <w:p w14:paraId="1D059FA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 сотрудниках</w:t>
            </w:r>
          </w:p>
        </w:tc>
        <w:tc>
          <w:tcPr>
            <w:tcW w:w="1720" w:type="dxa"/>
            <w:hideMark/>
          </w:tcPr>
          <w:p w14:paraId="7BCBBC1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20" w:type="dxa"/>
            <w:hideMark/>
          </w:tcPr>
          <w:p w14:paraId="51FC7F9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80" w:type="dxa"/>
            <w:hideMark/>
          </w:tcPr>
          <w:p w14:paraId="5EB6F88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480</w:t>
            </w:r>
          </w:p>
        </w:tc>
      </w:tr>
      <w:tr w:rsidR="00E92A64" w:rsidRPr="002A202E" w14:paraId="3AB5BA35" w14:textId="77777777" w:rsidTr="004D5EDC">
        <w:trPr>
          <w:trHeight w:val="312"/>
        </w:trPr>
        <w:tc>
          <w:tcPr>
            <w:tcW w:w="4280" w:type="dxa"/>
            <w:hideMark/>
          </w:tcPr>
          <w:p w14:paraId="7F02209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 технологиях</w:t>
            </w:r>
          </w:p>
        </w:tc>
        <w:tc>
          <w:tcPr>
            <w:tcW w:w="1720" w:type="dxa"/>
            <w:hideMark/>
          </w:tcPr>
          <w:p w14:paraId="0FA9E12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20" w:type="dxa"/>
            <w:hideMark/>
          </w:tcPr>
          <w:p w14:paraId="033079C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780" w:type="dxa"/>
            <w:hideMark/>
          </w:tcPr>
          <w:p w14:paraId="75BBA4F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7200</w:t>
            </w:r>
          </w:p>
        </w:tc>
      </w:tr>
      <w:tr w:rsidR="00E92A64" w:rsidRPr="002A202E" w14:paraId="57F4E319" w14:textId="77777777" w:rsidTr="004D5EDC">
        <w:trPr>
          <w:trHeight w:val="312"/>
        </w:trPr>
        <w:tc>
          <w:tcPr>
            <w:tcW w:w="4280" w:type="dxa"/>
            <w:hideMark/>
          </w:tcPr>
          <w:p w14:paraId="68B55F7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 сотрудниках</w:t>
            </w:r>
          </w:p>
        </w:tc>
        <w:tc>
          <w:tcPr>
            <w:tcW w:w="1720" w:type="dxa"/>
            <w:hideMark/>
          </w:tcPr>
          <w:p w14:paraId="111D2F4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20" w:type="dxa"/>
            <w:hideMark/>
          </w:tcPr>
          <w:p w14:paraId="27AA993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80" w:type="dxa"/>
            <w:hideMark/>
          </w:tcPr>
          <w:p w14:paraId="56C4D38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960</w:t>
            </w:r>
          </w:p>
        </w:tc>
      </w:tr>
      <w:tr w:rsidR="00E92A64" w:rsidRPr="002A202E" w14:paraId="2374989C" w14:textId="77777777" w:rsidTr="004D5EDC">
        <w:trPr>
          <w:trHeight w:val="312"/>
        </w:trPr>
        <w:tc>
          <w:tcPr>
            <w:tcW w:w="4280" w:type="dxa"/>
            <w:hideMark/>
          </w:tcPr>
          <w:p w14:paraId="68B9213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 неисправностях</w:t>
            </w:r>
          </w:p>
        </w:tc>
        <w:tc>
          <w:tcPr>
            <w:tcW w:w="1720" w:type="dxa"/>
            <w:hideMark/>
          </w:tcPr>
          <w:p w14:paraId="213CA48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20" w:type="dxa"/>
            <w:hideMark/>
          </w:tcPr>
          <w:p w14:paraId="2E80D5E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780" w:type="dxa"/>
            <w:hideMark/>
          </w:tcPr>
          <w:p w14:paraId="1F9B4A0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540</w:t>
            </w:r>
          </w:p>
        </w:tc>
      </w:tr>
      <w:tr w:rsidR="00E92A64" w:rsidRPr="002A202E" w14:paraId="3968BCBB" w14:textId="77777777" w:rsidTr="004D5EDC">
        <w:trPr>
          <w:trHeight w:val="624"/>
        </w:trPr>
        <w:tc>
          <w:tcPr>
            <w:tcW w:w="4280" w:type="dxa"/>
            <w:hideMark/>
          </w:tcPr>
          <w:p w14:paraId="4B0F61E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Информация о программном обеспечении</w:t>
            </w:r>
          </w:p>
        </w:tc>
        <w:tc>
          <w:tcPr>
            <w:tcW w:w="1720" w:type="dxa"/>
            <w:hideMark/>
          </w:tcPr>
          <w:p w14:paraId="282AB9F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20" w:type="dxa"/>
            <w:hideMark/>
          </w:tcPr>
          <w:p w14:paraId="0A2D590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780" w:type="dxa"/>
            <w:hideMark/>
          </w:tcPr>
          <w:p w14:paraId="08BC432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9840</w:t>
            </w:r>
          </w:p>
        </w:tc>
      </w:tr>
      <w:tr w:rsidR="00E92A64" w:rsidRPr="002A202E" w14:paraId="645F2D65" w14:textId="77777777" w:rsidTr="004D5EDC">
        <w:trPr>
          <w:trHeight w:val="312"/>
        </w:trPr>
        <w:tc>
          <w:tcPr>
            <w:tcW w:w="4280" w:type="dxa"/>
            <w:hideMark/>
          </w:tcPr>
          <w:p w14:paraId="021D270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 xml:space="preserve"> отчет по выявленным неисправностям </w:t>
            </w:r>
          </w:p>
        </w:tc>
        <w:tc>
          <w:tcPr>
            <w:tcW w:w="1720" w:type="dxa"/>
            <w:hideMark/>
          </w:tcPr>
          <w:p w14:paraId="337004C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20" w:type="dxa"/>
            <w:hideMark/>
          </w:tcPr>
          <w:p w14:paraId="6B730A3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780" w:type="dxa"/>
            <w:hideMark/>
          </w:tcPr>
          <w:p w14:paraId="375C20B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</w:tr>
      <w:tr w:rsidR="00E92A64" w:rsidRPr="002A202E" w14:paraId="1B2761D3" w14:textId="77777777" w:rsidTr="004D5EDC">
        <w:trPr>
          <w:trHeight w:val="624"/>
        </w:trPr>
        <w:tc>
          <w:tcPr>
            <w:tcW w:w="4280" w:type="dxa"/>
            <w:hideMark/>
          </w:tcPr>
          <w:p w14:paraId="325D68A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 xml:space="preserve"> Отчет по состоянию оборудования и ПО</w:t>
            </w:r>
          </w:p>
        </w:tc>
        <w:tc>
          <w:tcPr>
            <w:tcW w:w="1720" w:type="dxa"/>
            <w:hideMark/>
          </w:tcPr>
          <w:p w14:paraId="4484131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20" w:type="dxa"/>
            <w:hideMark/>
          </w:tcPr>
          <w:p w14:paraId="19DD96C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780" w:type="dxa"/>
            <w:hideMark/>
          </w:tcPr>
          <w:p w14:paraId="64EE0AF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600</w:t>
            </w:r>
          </w:p>
        </w:tc>
      </w:tr>
      <w:tr w:rsidR="00E92A64" w:rsidRPr="002A202E" w14:paraId="03428551" w14:textId="77777777" w:rsidTr="004D5EDC">
        <w:trPr>
          <w:trHeight w:val="312"/>
        </w:trPr>
        <w:tc>
          <w:tcPr>
            <w:tcW w:w="4280" w:type="dxa"/>
            <w:hideMark/>
          </w:tcPr>
          <w:p w14:paraId="50E0A90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 xml:space="preserve"> Лист списания оборудования</w:t>
            </w:r>
          </w:p>
        </w:tc>
        <w:tc>
          <w:tcPr>
            <w:tcW w:w="1720" w:type="dxa"/>
            <w:hideMark/>
          </w:tcPr>
          <w:p w14:paraId="55C249E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20" w:type="dxa"/>
            <w:hideMark/>
          </w:tcPr>
          <w:p w14:paraId="199A68F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1780" w:type="dxa"/>
            <w:hideMark/>
          </w:tcPr>
          <w:p w14:paraId="53B9356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5400</w:t>
            </w:r>
          </w:p>
        </w:tc>
      </w:tr>
      <w:tr w:rsidR="00E92A64" w:rsidRPr="002A202E" w14:paraId="0E6E28B8" w14:textId="77777777" w:rsidTr="004D5EDC">
        <w:trPr>
          <w:trHeight w:val="936"/>
        </w:trPr>
        <w:tc>
          <w:tcPr>
            <w:tcW w:w="4280" w:type="dxa"/>
            <w:hideMark/>
          </w:tcPr>
          <w:p w14:paraId="2A01203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Отчет о статистике взаимодействия пользователей с технологическим радаром</w:t>
            </w:r>
          </w:p>
        </w:tc>
        <w:tc>
          <w:tcPr>
            <w:tcW w:w="1720" w:type="dxa"/>
            <w:hideMark/>
          </w:tcPr>
          <w:p w14:paraId="083C87E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20" w:type="dxa"/>
            <w:hideMark/>
          </w:tcPr>
          <w:p w14:paraId="1536E88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780" w:type="dxa"/>
            <w:hideMark/>
          </w:tcPr>
          <w:p w14:paraId="7682AE8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720</w:t>
            </w:r>
          </w:p>
        </w:tc>
      </w:tr>
      <w:tr w:rsidR="00E92A64" w:rsidRPr="002A202E" w14:paraId="108DCA23" w14:textId="77777777" w:rsidTr="004D5EDC">
        <w:trPr>
          <w:trHeight w:val="936"/>
        </w:trPr>
        <w:tc>
          <w:tcPr>
            <w:tcW w:w="4280" w:type="dxa"/>
            <w:hideMark/>
          </w:tcPr>
          <w:p w14:paraId="331CCCD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Отчет о производительности и эффективности системы, позволяющей построить технологический радар</w:t>
            </w:r>
          </w:p>
        </w:tc>
        <w:tc>
          <w:tcPr>
            <w:tcW w:w="1720" w:type="dxa"/>
            <w:hideMark/>
          </w:tcPr>
          <w:p w14:paraId="72EA740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20" w:type="dxa"/>
            <w:hideMark/>
          </w:tcPr>
          <w:p w14:paraId="2772CF7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1780" w:type="dxa"/>
            <w:hideMark/>
          </w:tcPr>
          <w:p w14:paraId="7A8D0F3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1200</w:t>
            </w:r>
          </w:p>
        </w:tc>
      </w:tr>
      <w:tr w:rsidR="00E92A64" w:rsidRPr="002A202E" w14:paraId="48A1693B" w14:textId="77777777" w:rsidTr="004D5EDC">
        <w:trPr>
          <w:trHeight w:val="936"/>
        </w:trPr>
        <w:tc>
          <w:tcPr>
            <w:tcW w:w="4280" w:type="dxa"/>
            <w:hideMark/>
          </w:tcPr>
          <w:p w14:paraId="2A905EA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 xml:space="preserve">Отчет о производительности и эффективности интеграции 1C с </w:t>
            </w:r>
            <w:proofErr w:type="spellStart"/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Telegram</w:t>
            </w:r>
            <w:proofErr w:type="spellEnd"/>
          </w:p>
        </w:tc>
        <w:tc>
          <w:tcPr>
            <w:tcW w:w="1720" w:type="dxa"/>
            <w:hideMark/>
          </w:tcPr>
          <w:p w14:paraId="7F8D1B5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20" w:type="dxa"/>
            <w:hideMark/>
          </w:tcPr>
          <w:p w14:paraId="635FBD0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780" w:type="dxa"/>
            <w:hideMark/>
          </w:tcPr>
          <w:p w14:paraId="6AE4050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420</w:t>
            </w:r>
          </w:p>
        </w:tc>
      </w:tr>
      <w:tr w:rsidR="00E92A64" w:rsidRPr="002A202E" w14:paraId="4844EF18" w14:textId="77777777" w:rsidTr="004D5EDC">
        <w:trPr>
          <w:trHeight w:val="312"/>
        </w:trPr>
        <w:tc>
          <w:tcPr>
            <w:tcW w:w="4280" w:type="dxa"/>
            <w:hideMark/>
          </w:tcPr>
          <w:p w14:paraId="734EE32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ВСЕГО за выходные:</w:t>
            </w:r>
          </w:p>
        </w:tc>
        <w:tc>
          <w:tcPr>
            <w:tcW w:w="1720" w:type="dxa"/>
            <w:hideMark/>
          </w:tcPr>
          <w:p w14:paraId="346D76D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20" w:type="dxa"/>
            <w:hideMark/>
          </w:tcPr>
          <w:p w14:paraId="66759D2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780" w:type="dxa"/>
            <w:hideMark/>
          </w:tcPr>
          <w:p w14:paraId="491BBD9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8340</w:t>
            </w:r>
          </w:p>
        </w:tc>
      </w:tr>
      <w:tr w:rsidR="00E92A64" w:rsidRPr="002A202E" w14:paraId="7825408B" w14:textId="77777777" w:rsidTr="004D5EDC">
        <w:trPr>
          <w:trHeight w:val="312"/>
        </w:trPr>
        <w:tc>
          <w:tcPr>
            <w:tcW w:w="4280" w:type="dxa"/>
            <w:hideMark/>
          </w:tcPr>
          <w:p w14:paraId="1795502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ВСЕГО:</w:t>
            </w:r>
          </w:p>
        </w:tc>
        <w:tc>
          <w:tcPr>
            <w:tcW w:w="1720" w:type="dxa"/>
            <w:hideMark/>
          </w:tcPr>
          <w:p w14:paraId="562F9E6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020" w:type="dxa"/>
            <w:hideMark/>
          </w:tcPr>
          <w:p w14:paraId="7BDC0FB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780" w:type="dxa"/>
            <w:hideMark/>
          </w:tcPr>
          <w:p w14:paraId="44547BF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</w:pPr>
            <w:r w:rsidRPr="002A202E">
              <w:rPr>
                <w:rFonts w:ascii="Times New Roman" w:eastAsia="Calibri" w:hAnsi="Times New Roman" w:cs="Times New Roman"/>
                <w:sz w:val="24"/>
                <w:szCs w:val="24"/>
                <w14:ligatures w14:val="none"/>
              </w:rPr>
              <w:t>18180</w:t>
            </w:r>
          </w:p>
        </w:tc>
      </w:tr>
    </w:tbl>
    <w:p w14:paraId="482A1812" w14:textId="722649EC" w:rsidR="00E92A64" w:rsidRDefault="00E92A64" w:rsidP="00E92A6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03AF87" w14:textId="5496195C" w:rsidR="00E92A64" w:rsidRDefault="00E92A64" w:rsidP="00E92A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57C8AC" wp14:editId="2D6AD612">
            <wp:extent cx="4238625" cy="26038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42" cy="26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C8A3" w14:textId="40E36C71" w:rsidR="00E92A64" w:rsidRDefault="00E92A64" w:rsidP="00E92A64">
      <w:pPr>
        <w:pStyle w:val="a5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22E4">
        <w:rPr>
          <w:noProof/>
        </w:rPr>
        <w:t>1</w:t>
      </w:r>
      <w:r>
        <w:fldChar w:fldCharType="end"/>
      </w:r>
      <w:r>
        <w:t>. Расчеты объема документов 1</w:t>
      </w:r>
    </w:p>
    <w:p w14:paraId="72E73EC2" w14:textId="77777777" w:rsidR="00E92A64" w:rsidRDefault="00E92A64" w:rsidP="00E92A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568589" wp14:editId="03674F28">
            <wp:extent cx="4171950" cy="2538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370" cy="25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917F" w14:textId="46882B18" w:rsidR="00E92A64" w:rsidRDefault="00E92A64" w:rsidP="00E92A6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22E4">
        <w:rPr>
          <w:noProof/>
        </w:rPr>
        <w:t>2</w:t>
      </w:r>
      <w:r>
        <w:fldChar w:fldCharType="end"/>
      </w:r>
      <w:r>
        <w:t>. Расчет объема документов 2</w:t>
      </w:r>
    </w:p>
    <w:p w14:paraId="4BF0865F" w14:textId="77777777" w:rsidR="00E92A64" w:rsidRDefault="00E92A64" w:rsidP="00E92A64">
      <w:pPr>
        <w:keepNext/>
        <w:jc w:val="center"/>
      </w:pPr>
      <w:r>
        <w:rPr>
          <w:noProof/>
        </w:rPr>
        <w:drawing>
          <wp:inline distT="0" distB="0" distL="0" distR="0" wp14:anchorId="5CE88834" wp14:editId="69E0D1BE">
            <wp:extent cx="4276725" cy="26080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085" cy="26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ABC" w14:textId="3E287DA4" w:rsidR="00E92A64" w:rsidRPr="00E92A64" w:rsidRDefault="00E92A64" w:rsidP="00E92A6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22E4">
        <w:rPr>
          <w:noProof/>
        </w:rPr>
        <w:t>3</w:t>
      </w:r>
      <w:r>
        <w:fldChar w:fldCharType="end"/>
      </w:r>
      <w:r>
        <w:t>. Расчет объема документов 3</w:t>
      </w:r>
    </w:p>
    <w:p w14:paraId="5B291570" w14:textId="70DB5DD5" w:rsidR="00E92A64" w:rsidRDefault="00E92A64" w:rsidP="00E92A64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6544AD" w14:textId="1329A5E7" w:rsidR="00E92A64" w:rsidRPr="00B16741" w:rsidRDefault="00E92A64" w:rsidP="00B16741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674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Операции технологического процесса при базовом и проектном варианте за год и их характеристики представлены в таблице 2 и таблице 3. Расчеты представлены на рисунках </w:t>
      </w:r>
      <w:r w:rsidR="00B16741">
        <w:rPr>
          <w:rFonts w:ascii="Times New Roman" w:eastAsia="Calibri" w:hAnsi="Times New Roman" w:cs="Times New Roman"/>
          <w:sz w:val="28"/>
          <w:szCs w:val="28"/>
        </w:rPr>
        <w:t>4</w:t>
      </w:r>
      <w:r w:rsidRPr="00B16741">
        <w:rPr>
          <w:rFonts w:ascii="Times New Roman" w:eastAsia="Calibri" w:hAnsi="Times New Roman" w:cs="Times New Roman"/>
          <w:sz w:val="28"/>
          <w:szCs w:val="28"/>
        </w:rPr>
        <w:t>-</w:t>
      </w:r>
      <w:r w:rsidR="006322E4">
        <w:rPr>
          <w:rFonts w:ascii="Times New Roman" w:eastAsia="Calibri" w:hAnsi="Times New Roman" w:cs="Times New Roman"/>
          <w:sz w:val="28"/>
          <w:szCs w:val="28"/>
        </w:rPr>
        <w:t>7</w:t>
      </w:r>
      <w:r w:rsidRPr="00B1674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0882A0" w14:textId="77777777" w:rsidR="00E92A64" w:rsidRPr="00B16741" w:rsidRDefault="00E92A64" w:rsidP="00B16741">
      <w:pPr>
        <w:spacing w:line="36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6741">
        <w:rPr>
          <w:rFonts w:ascii="Times New Roman" w:eastAsia="Calibri" w:hAnsi="Times New Roman" w:cs="Times New Roman"/>
          <w:sz w:val="28"/>
          <w:szCs w:val="28"/>
        </w:rPr>
        <w:t>Таблица 2 - Базовый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215"/>
        <w:gridCol w:w="1421"/>
        <w:gridCol w:w="717"/>
        <w:gridCol w:w="962"/>
        <w:gridCol w:w="1184"/>
        <w:gridCol w:w="1090"/>
        <w:gridCol w:w="1100"/>
      </w:tblGrid>
      <w:tr w:rsidR="00E92A64" w:rsidRPr="002A202E" w14:paraId="5338B407" w14:textId="77777777" w:rsidTr="00B16741">
        <w:trPr>
          <w:trHeight w:val="1572"/>
        </w:trPr>
        <w:tc>
          <w:tcPr>
            <w:tcW w:w="1838" w:type="dxa"/>
            <w:hideMark/>
          </w:tcPr>
          <w:p w14:paraId="798835F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операций технологического процесса решения комплекса задач</w:t>
            </w:r>
          </w:p>
        </w:tc>
        <w:tc>
          <w:tcPr>
            <w:tcW w:w="1033" w:type="dxa"/>
            <w:hideMark/>
          </w:tcPr>
          <w:p w14:paraId="798B896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421" w:type="dxa"/>
            <w:hideMark/>
          </w:tcPr>
          <w:p w14:paraId="7923A05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717" w:type="dxa"/>
            <w:hideMark/>
          </w:tcPr>
          <w:p w14:paraId="66CC0F8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Объем работы в год</w:t>
            </w:r>
          </w:p>
        </w:tc>
        <w:tc>
          <w:tcPr>
            <w:tcW w:w="962" w:type="dxa"/>
            <w:hideMark/>
          </w:tcPr>
          <w:p w14:paraId="3D7CEF6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Норма выработки / (опер/в час.)</w:t>
            </w:r>
          </w:p>
        </w:tc>
        <w:tc>
          <w:tcPr>
            <w:tcW w:w="1184" w:type="dxa"/>
            <w:hideMark/>
          </w:tcPr>
          <w:p w14:paraId="7CFA480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</w:p>
        </w:tc>
        <w:tc>
          <w:tcPr>
            <w:tcW w:w="1090" w:type="dxa"/>
            <w:hideMark/>
          </w:tcPr>
          <w:p w14:paraId="28AABC3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Средне-часовая</w:t>
            </w:r>
            <w:proofErr w:type="gramEnd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зарплата специалиста (руб.)</w:t>
            </w:r>
          </w:p>
        </w:tc>
        <w:tc>
          <w:tcPr>
            <w:tcW w:w="1100" w:type="dxa"/>
            <w:hideMark/>
          </w:tcPr>
          <w:p w14:paraId="39036B5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Стоимость обработки информации (руб.)</w:t>
            </w:r>
          </w:p>
        </w:tc>
      </w:tr>
      <w:tr w:rsidR="00E92A64" w:rsidRPr="002A202E" w14:paraId="6BD444DA" w14:textId="77777777" w:rsidTr="00B16741">
        <w:trPr>
          <w:trHeight w:val="324"/>
        </w:trPr>
        <w:tc>
          <w:tcPr>
            <w:tcW w:w="1838" w:type="dxa"/>
            <w:hideMark/>
          </w:tcPr>
          <w:p w14:paraId="415F53D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об оборудовании</w:t>
            </w:r>
          </w:p>
        </w:tc>
        <w:tc>
          <w:tcPr>
            <w:tcW w:w="1033" w:type="dxa"/>
            <w:hideMark/>
          </w:tcPr>
          <w:p w14:paraId="011F92F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33566C0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157BB91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962" w:type="dxa"/>
            <w:hideMark/>
          </w:tcPr>
          <w:p w14:paraId="467782B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hideMark/>
          </w:tcPr>
          <w:p w14:paraId="71DDF41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90" w:type="dxa"/>
            <w:hideMark/>
          </w:tcPr>
          <w:p w14:paraId="6AE9FD7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2DAD48F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28600</w:t>
            </w:r>
          </w:p>
        </w:tc>
      </w:tr>
      <w:tr w:rsidR="00E92A64" w:rsidRPr="002A202E" w14:paraId="0F117FCD" w14:textId="77777777" w:rsidTr="00B16741">
        <w:trPr>
          <w:trHeight w:val="324"/>
        </w:trPr>
        <w:tc>
          <w:tcPr>
            <w:tcW w:w="1838" w:type="dxa"/>
            <w:hideMark/>
          </w:tcPr>
          <w:p w14:paraId="4962505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технологиях</w:t>
            </w:r>
          </w:p>
        </w:tc>
        <w:tc>
          <w:tcPr>
            <w:tcW w:w="1033" w:type="dxa"/>
            <w:hideMark/>
          </w:tcPr>
          <w:p w14:paraId="5BB0D7D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2A565DA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4E54A39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962" w:type="dxa"/>
            <w:hideMark/>
          </w:tcPr>
          <w:p w14:paraId="2015C23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4" w:type="dxa"/>
            <w:hideMark/>
          </w:tcPr>
          <w:p w14:paraId="7DC854F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0" w:type="dxa"/>
            <w:hideMark/>
          </w:tcPr>
          <w:p w14:paraId="0970DFF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4A4D35B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15600</w:t>
            </w:r>
          </w:p>
        </w:tc>
      </w:tr>
      <w:tr w:rsidR="00E92A64" w:rsidRPr="002A202E" w14:paraId="4047369A" w14:textId="77777777" w:rsidTr="00B16741">
        <w:trPr>
          <w:trHeight w:val="324"/>
        </w:trPr>
        <w:tc>
          <w:tcPr>
            <w:tcW w:w="1838" w:type="dxa"/>
            <w:hideMark/>
          </w:tcPr>
          <w:p w14:paraId="2D608D4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сотрудниках</w:t>
            </w:r>
          </w:p>
        </w:tc>
        <w:tc>
          <w:tcPr>
            <w:tcW w:w="1033" w:type="dxa"/>
            <w:hideMark/>
          </w:tcPr>
          <w:p w14:paraId="6C1994C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2C6E171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1677F9F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</w:tc>
        <w:tc>
          <w:tcPr>
            <w:tcW w:w="962" w:type="dxa"/>
            <w:hideMark/>
          </w:tcPr>
          <w:p w14:paraId="13BD25D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4" w:type="dxa"/>
            <w:hideMark/>
          </w:tcPr>
          <w:p w14:paraId="5A6169E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90" w:type="dxa"/>
            <w:hideMark/>
          </w:tcPr>
          <w:p w14:paraId="66293AC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56C0DF6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234000</w:t>
            </w:r>
          </w:p>
        </w:tc>
      </w:tr>
      <w:tr w:rsidR="00E92A64" w:rsidRPr="002A202E" w14:paraId="1569EB83" w14:textId="77777777" w:rsidTr="00B16741">
        <w:trPr>
          <w:trHeight w:val="324"/>
        </w:trPr>
        <w:tc>
          <w:tcPr>
            <w:tcW w:w="1838" w:type="dxa"/>
            <w:hideMark/>
          </w:tcPr>
          <w:p w14:paraId="0706970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неисправностях</w:t>
            </w:r>
          </w:p>
        </w:tc>
        <w:tc>
          <w:tcPr>
            <w:tcW w:w="1033" w:type="dxa"/>
            <w:hideMark/>
          </w:tcPr>
          <w:p w14:paraId="22DC9C4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0464BE4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27E4FCF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962" w:type="dxa"/>
            <w:hideMark/>
          </w:tcPr>
          <w:p w14:paraId="16C87E2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4" w:type="dxa"/>
            <w:hideMark/>
          </w:tcPr>
          <w:p w14:paraId="249C2E0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90" w:type="dxa"/>
            <w:hideMark/>
          </w:tcPr>
          <w:p w14:paraId="169F960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034BFE5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49920</w:t>
            </w:r>
          </w:p>
        </w:tc>
      </w:tr>
      <w:tr w:rsidR="00E92A64" w:rsidRPr="002A202E" w14:paraId="7C912BD3" w14:textId="77777777" w:rsidTr="00B16741">
        <w:trPr>
          <w:trHeight w:val="636"/>
        </w:trPr>
        <w:tc>
          <w:tcPr>
            <w:tcW w:w="1838" w:type="dxa"/>
            <w:hideMark/>
          </w:tcPr>
          <w:p w14:paraId="1B7CBD2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программном обеспечении</w:t>
            </w:r>
          </w:p>
        </w:tc>
        <w:tc>
          <w:tcPr>
            <w:tcW w:w="1033" w:type="dxa"/>
            <w:hideMark/>
          </w:tcPr>
          <w:p w14:paraId="1B70A93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4C18004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4FCFECE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962" w:type="dxa"/>
            <w:hideMark/>
          </w:tcPr>
          <w:p w14:paraId="76C0217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hideMark/>
          </w:tcPr>
          <w:p w14:paraId="43D10AB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0" w:type="dxa"/>
            <w:hideMark/>
          </w:tcPr>
          <w:p w14:paraId="45947D0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6C8D1CA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23400</w:t>
            </w:r>
          </w:p>
        </w:tc>
      </w:tr>
      <w:tr w:rsidR="00E92A64" w:rsidRPr="002A202E" w14:paraId="62A41BE4" w14:textId="77777777" w:rsidTr="00B16741">
        <w:trPr>
          <w:trHeight w:val="324"/>
        </w:trPr>
        <w:tc>
          <w:tcPr>
            <w:tcW w:w="1838" w:type="dxa"/>
            <w:hideMark/>
          </w:tcPr>
          <w:p w14:paraId="684B32E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отчет по выявленным неисправностям </w:t>
            </w:r>
          </w:p>
        </w:tc>
        <w:tc>
          <w:tcPr>
            <w:tcW w:w="1033" w:type="dxa"/>
            <w:hideMark/>
          </w:tcPr>
          <w:p w14:paraId="27ED1F3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4ED248A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743A352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62" w:type="dxa"/>
            <w:hideMark/>
          </w:tcPr>
          <w:p w14:paraId="781667D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4" w:type="dxa"/>
            <w:hideMark/>
          </w:tcPr>
          <w:p w14:paraId="0E99BBE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90" w:type="dxa"/>
            <w:hideMark/>
          </w:tcPr>
          <w:p w14:paraId="3ACB6EC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2966AA6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</w:tr>
      <w:tr w:rsidR="00E92A64" w:rsidRPr="002A202E" w14:paraId="76D85571" w14:textId="77777777" w:rsidTr="00B16741">
        <w:trPr>
          <w:trHeight w:val="636"/>
        </w:trPr>
        <w:tc>
          <w:tcPr>
            <w:tcW w:w="1838" w:type="dxa"/>
            <w:hideMark/>
          </w:tcPr>
          <w:p w14:paraId="4CCED7F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Отчет по состоянию </w:t>
            </w:r>
            <w:r w:rsidRPr="002A20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оборудования и ПО</w:t>
            </w:r>
          </w:p>
        </w:tc>
        <w:tc>
          <w:tcPr>
            <w:tcW w:w="1033" w:type="dxa"/>
            <w:hideMark/>
          </w:tcPr>
          <w:p w14:paraId="363EF16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1421" w:type="dxa"/>
            <w:hideMark/>
          </w:tcPr>
          <w:p w14:paraId="27C090E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2183D18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962" w:type="dxa"/>
            <w:hideMark/>
          </w:tcPr>
          <w:p w14:paraId="5908DE5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hideMark/>
          </w:tcPr>
          <w:p w14:paraId="444663F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1090" w:type="dxa"/>
            <w:hideMark/>
          </w:tcPr>
          <w:p w14:paraId="5B766CB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6936D00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351000</w:t>
            </w:r>
          </w:p>
        </w:tc>
      </w:tr>
      <w:tr w:rsidR="00E92A64" w:rsidRPr="002A202E" w14:paraId="1A280F44" w14:textId="77777777" w:rsidTr="00B16741">
        <w:trPr>
          <w:trHeight w:val="324"/>
        </w:trPr>
        <w:tc>
          <w:tcPr>
            <w:tcW w:w="1838" w:type="dxa"/>
            <w:hideMark/>
          </w:tcPr>
          <w:p w14:paraId="6452BE4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Лист списания оборудования</w:t>
            </w:r>
          </w:p>
        </w:tc>
        <w:tc>
          <w:tcPr>
            <w:tcW w:w="1033" w:type="dxa"/>
            <w:hideMark/>
          </w:tcPr>
          <w:p w14:paraId="555A3E6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0218A70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06CC4E1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962" w:type="dxa"/>
            <w:hideMark/>
          </w:tcPr>
          <w:p w14:paraId="66DCE26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hideMark/>
          </w:tcPr>
          <w:p w14:paraId="42E6B1F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90" w:type="dxa"/>
            <w:hideMark/>
          </w:tcPr>
          <w:p w14:paraId="274768B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79890F9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31200</w:t>
            </w:r>
          </w:p>
        </w:tc>
      </w:tr>
      <w:tr w:rsidR="00E92A64" w:rsidRPr="002A202E" w14:paraId="1923F64E" w14:textId="77777777" w:rsidTr="00B16741">
        <w:trPr>
          <w:trHeight w:val="948"/>
        </w:trPr>
        <w:tc>
          <w:tcPr>
            <w:tcW w:w="1838" w:type="dxa"/>
            <w:hideMark/>
          </w:tcPr>
          <w:p w14:paraId="0DDE5D7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Отчет о статистике взаимодействия пользователей с технологическим радаром</w:t>
            </w:r>
          </w:p>
        </w:tc>
        <w:tc>
          <w:tcPr>
            <w:tcW w:w="1033" w:type="dxa"/>
            <w:hideMark/>
          </w:tcPr>
          <w:p w14:paraId="26B4C68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0030B4D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6795308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62" w:type="dxa"/>
            <w:hideMark/>
          </w:tcPr>
          <w:p w14:paraId="6173A83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hideMark/>
          </w:tcPr>
          <w:p w14:paraId="2D0A751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90" w:type="dxa"/>
            <w:hideMark/>
          </w:tcPr>
          <w:p w14:paraId="053BDFE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6508AEB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</w:tr>
      <w:tr w:rsidR="00E92A64" w:rsidRPr="002A202E" w14:paraId="5BF01921" w14:textId="77777777" w:rsidTr="00B16741">
        <w:trPr>
          <w:trHeight w:val="948"/>
        </w:trPr>
        <w:tc>
          <w:tcPr>
            <w:tcW w:w="1838" w:type="dxa"/>
            <w:hideMark/>
          </w:tcPr>
          <w:p w14:paraId="13ACD4E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Отчет о производительности и эффективности системы, позволяющей построить технологический радар</w:t>
            </w:r>
          </w:p>
        </w:tc>
        <w:tc>
          <w:tcPr>
            <w:tcW w:w="1033" w:type="dxa"/>
            <w:hideMark/>
          </w:tcPr>
          <w:p w14:paraId="6871194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421" w:type="dxa"/>
            <w:hideMark/>
          </w:tcPr>
          <w:p w14:paraId="55E2C34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717" w:type="dxa"/>
            <w:hideMark/>
          </w:tcPr>
          <w:p w14:paraId="776B685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962" w:type="dxa"/>
            <w:hideMark/>
          </w:tcPr>
          <w:p w14:paraId="6E8FC09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hideMark/>
          </w:tcPr>
          <w:p w14:paraId="1BDCC7D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090" w:type="dxa"/>
            <w:hideMark/>
          </w:tcPr>
          <w:p w14:paraId="7FEC1CC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00" w:type="dxa"/>
            <w:hideMark/>
          </w:tcPr>
          <w:p w14:paraId="2018368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27300</w:t>
            </w:r>
          </w:p>
        </w:tc>
      </w:tr>
      <w:tr w:rsidR="00E92A64" w:rsidRPr="002A202E" w14:paraId="3A3EDD7C" w14:textId="77777777" w:rsidTr="00B16741">
        <w:trPr>
          <w:trHeight w:val="324"/>
        </w:trPr>
        <w:tc>
          <w:tcPr>
            <w:tcW w:w="1838" w:type="dxa"/>
            <w:hideMark/>
          </w:tcPr>
          <w:p w14:paraId="2500E32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033" w:type="dxa"/>
            <w:hideMark/>
          </w:tcPr>
          <w:p w14:paraId="2E1712A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1" w:type="dxa"/>
            <w:hideMark/>
          </w:tcPr>
          <w:p w14:paraId="463469F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7" w:type="dxa"/>
            <w:hideMark/>
          </w:tcPr>
          <w:p w14:paraId="63D0F60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2" w:type="dxa"/>
            <w:hideMark/>
          </w:tcPr>
          <w:p w14:paraId="627B3C3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84" w:type="dxa"/>
            <w:hideMark/>
          </w:tcPr>
          <w:p w14:paraId="2CC1E35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3247</w:t>
            </w:r>
          </w:p>
        </w:tc>
        <w:tc>
          <w:tcPr>
            <w:tcW w:w="1090" w:type="dxa"/>
            <w:hideMark/>
          </w:tcPr>
          <w:p w14:paraId="253C81B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0" w:type="dxa"/>
            <w:hideMark/>
          </w:tcPr>
          <w:p w14:paraId="1D49FB6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844220</w:t>
            </w:r>
          </w:p>
        </w:tc>
      </w:tr>
    </w:tbl>
    <w:p w14:paraId="18C3BEEF" w14:textId="77777777" w:rsidR="00E92A64" w:rsidRDefault="00E92A64" w:rsidP="00E9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275D2" w14:textId="77777777" w:rsidR="00B16741" w:rsidRDefault="00B16741" w:rsidP="00B16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2BDF54" wp14:editId="27F56D8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84FB" w14:textId="712A2AB2" w:rsidR="00E92A64" w:rsidRDefault="00B16741" w:rsidP="00B16741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22E4">
        <w:rPr>
          <w:noProof/>
        </w:rPr>
        <w:t>4</w:t>
      </w:r>
      <w:r>
        <w:fldChar w:fldCharType="end"/>
      </w:r>
      <w:r>
        <w:t xml:space="preserve">. </w:t>
      </w:r>
      <w:r w:rsidRPr="007D1936">
        <w:t>Произведенные расчеты для базового варианта</w:t>
      </w:r>
      <w:r>
        <w:t xml:space="preserve"> 1</w:t>
      </w:r>
    </w:p>
    <w:p w14:paraId="74738B04" w14:textId="77777777" w:rsidR="00B16741" w:rsidRDefault="00B16741" w:rsidP="00B1674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46B74D" wp14:editId="25A4645B">
            <wp:extent cx="5940425" cy="2140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6D3" w14:textId="019A31AA" w:rsidR="00E92A64" w:rsidRDefault="00B16741" w:rsidP="00B16741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22E4">
        <w:rPr>
          <w:noProof/>
        </w:rPr>
        <w:t>5</w:t>
      </w:r>
      <w:r>
        <w:fldChar w:fldCharType="end"/>
      </w:r>
      <w:r>
        <w:t xml:space="preserve">. </w:t>
      </w:r>
      <w:r w:rsidRPr="007914F4">
        <w:t>Произведенные расчеты для базового варианта</w:t>
      </w:r>
      <w:r>
        <w:t xml:space="preserve"> 2</w:t>
      </w:r>
    </w:p>
    <w:p w14:paraId="3C08D8B5" w14:textId="77777777" w:rsidR="00E92A64" w:rsidRPr="006322E4" w:rsidRDefault="00E92A64" w:rsidP="006322E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Таблица 3 - Проектный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215"/>
        <w:gridCol w:w="1421"/>
        <w:gridCol w:w="717"/>
        <w:gridCol w:w="962"/>
        <w:gridCol w:w="1184"/>
        <w:gridCol w:w="1090"/>
        <w:gridCol w:w="1100"/>
      </w:tblGrid>
      <w:tr w:rsidR="00E92A64" w:rsidRPr="002A202E" w14:paraId="32E79956" w14:textId="77777777" w:rsidTr="004D5EDC">
        <w:trPr>
          <w:trHeight w:val="1572"/>
        </w:trPr>
        <w:tc>
          <w:tcPr>
            <w:tcW w:w="4280" w:type="dxa"/>
            <w:hideMark/>
          </w:tcPr>
          <w:p w14:paraId="3A6E775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операций технологического процесса решения комплекса задач</w:t>
            </w:r>
          </w:p>
        </w:tc>
        <w:tc>
          <w:tcPr>
            <w:tcW w:w="1720" w:type="dxa"/>
            <w:hideMark/>
          </w:tcPr>
          <w:p w14:paraId="3AE5FBE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2020" w:type="dxa"/>
            <w:hideMark/>
          </w:tcPr>
          <w:p w14:paraId="23FECEC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780" w:type="dxa"/>
            <w:hideMark/>
          </w:tcPr>
          <w:p w14:paraId="0150533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Объем работы в год</w:t>
            </w:r>
          </w:p>
        </w:tc>
        <w:tc>
          <w:tcPr>
            <w:tcW w:w="1660" w:type="dxa"/>
            <w:hideMark/>
          </w:tcPr>
          <w:p w14:paraId="0193FB3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Норма выработки / (опер/в час.)</w:t>
            </w:r>
          </w:p>
        </w:tc>
        <w:tc>
          <w:tcPr>
            <w:tcW w:w="1500" w:type="dxa"/>
            <w:hideMark/>
          </w:tcPr>
          <w:p w14:paraId="2518DE8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</w:p>
        </w:tc>
        <w:tc>
          <w:tcPr>
            <w:tcW w:w="1480" w:type="dxa"/>
            <w:hideMark/>
          </w:tcPr>
          <w:p w14:paraId="461D777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Средне-часовая</w:t>
            </w:r>
            <w:proofErr w:type="gramEnd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зарплата специалиста (руб.)</w:t>
            </w:r>
          </w:p>
        </w:tc>
        <w:tc>
          <w:tcPr>
            <w:tcW w:w="1440" w:type="dxa"/>
            <w:hideMark/>
          </w:tcPr>
          <w:p w14:paraId="737D8F1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Стоимость обработки информации (руб.)</w:t>
            </w:r>
          </w:p>
        </w:tc>
      </w:tr>
      <w:tr w:rsidR="00E92A64" w:rsidRPr="002A202E" w14:paraId="3DF90BEA" w14:textId="77777777" w:rsidTr="004D5EDC">
        <w:trPr>
          <w:trHeight w:val="324"/>
        </w:trPr>
        <w:tc>
          <w:tcPr>
            <w:tcW w:w="4280" w:type="dxa"/>
            <w:hideMark/>
          </w:tcPr>
          <w:p w14:paraId="79F2376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об оборудовании</w:t>
            </w:r>
          </w:p>
        </w:tc>
        <w:tc>
          <w:tcPr>
            <w:tcW w:w="1720" w:type="dxa"/>
            <w:hideMark/>
          </w:tcPr>
          <w:p w14:paraId="5C446F5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48703F7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153E759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660" w:type="dxa"/>
            <w:hideMark/>
          </w:tcPr>
          <w:p w14:paraId="1831194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hideMark/>
          </w:tcPr>
          <w:p w14:paraId="2EA2F42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80" w:type="dxa"/>
            <w:hideMark/>
          </w:tcPr>
          <w:p w14:paraId="3C7D940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38A5715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11440</w:t>
            </w:r>
          </w:p>
        </w:tc>
      </w:tr>
      <w:tr w:rsidR="00E92A64" w:rsidRPr="002A202E" w14:paraId="2BA04A57" w14:textId="77777777" w:rsidTr="004D5EDC">
        <w:trPr>
          <w:trHeight w:val="324"/>
        </w:trPr>
        <w:tc>
          <w:tcPr>
            <w:tcW w:w="4280" w:type="dxa"/>
            <w:hideMark/>
          </w:tcPr>
          <w:p w14:paraId="164AE18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технологиях</w:t>
            </w:r>
          </w:p>
        </w:tc>
        <w:tc>
          <w:tcPr>
            <w:tcW w:w="1720" w:type="dxa"/>
            <w:hideMark/>
          </w:tcPr>
          <w:p w14:paraId="51BAE9D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0AAA736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48198E5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660" w:type="dxa"/>
            <w:hideMark/>
          </w:tcPr>
          <w:p w14:paraId="177625E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  <w:hideMark/>
          </w:tcPr>
          <w:p w14:paraId="2A98CC4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0" w:type="dxa"/>
            <w:hideMark/>
          </w:tcPr>
          <w:p w14:paraId="42E1DD4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6DF358B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6240</w:t>
            </w:r>
          </w:p>
        </w:tc>
      </w:tr>
      <w:tr w:rsidR="00E92A64" w:rsidRPr="002A202E" w14:paraId="1B9F570B" w14:textId="77777777" w:rsidTr="004D5EDC">
        <w:trPr>
          <w:trHeight w:val="324"/>
        </w:trPr>
        <w:tc>
          <w:tcPr>
            <w:tcW w:w="4280" w:type="dxa"/>
            <w:hideMark/>
          </w:tcPr>
          <w:p w14:paraId="3F50B2D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сотрудниках</w:t>
            </w:r>
          </w:p>
        </w:tc>
        <w:tc>
          <w:tcPr>
            <w:tcW w:w="1720" w:type="dxa"/>
            <w:hideMark/>
          </w:tcPr>
          <w:p w14:paraId="15EA982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63DC287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100A748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</w:tc>
        <w:tc>
          <w:tcPr>
            <w:tcW w:w="1660" w:type="dxa"/>
            <w:hideMark/>
          </w:tcPr>
          <w:p w14:paraId="7C25BB4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0" w:type="dxa"/>
            <w:hideMark/>
          </w:tcPr>
          <w:p w14:paraId="4E8DA6B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80" w:type="dxa"/>
            <w:hideMark/>
          </w:tcPr>
          <w:p w14:paraId="2B42CA3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3C54C89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104000</w:t>
            </w:r>
          </w:p>
        </w:tc>
      </w:tr>
      <w:tr w:rsidR="00E92A64" w:rsidRPr="002A202E" w14:paraId="2D6A0180" w14:textId="77777777" w:rsidTr="004D5EDC">
        <w:trPr>
          <w:trHeight w:val="324"/>
        </w:trPr>
        <w:tc>
          <w:tcPr>
            <w:tcW w:w="4280" w:type="dxa"/>
            <w:hideMark/>
          </w:tcPr>
          <w:p w14:paraId="4ADAF7D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неисправностях</w:t>
            </w:r>
          </w:p>
        </w:tc>
        <w:tc>
          <w:tcPr>
            <w:tcW w:w="1720" w:type="dxa"/>
            <w:hideMark/>
          </w:tcPr>
          <w:p w14:paraId="4D62F1C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67E371F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1B97A31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1660" w:type="dxa"/>
            <w:hideMark/>
          </w:tcPr>
          <w:p w14:paraId="2358701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hideMark/>
          </w:tcPr>
          <w:p w14:paraId="12D0E7D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80" w:type="dxa"/>
            <w:hideMark/>
          </w:tcPr>
          <w:p w14:paraId="7359FF0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5E98F7D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16640</w:t>
            </w:r>
          </w:p>
        </w:tc>
      </w:tr>
      <w:tr w:rsidR="00E92A64" w:rsidRPr="002A202E" w14:paraId="4B910452" w14:textId="77777777" w:rsidTr="004D5EDC">
        <w:trPr>
          <w:trHeight w:val="636"/>
        </w:trPr>
        <w:tc>
          <w:tcPr>
            <w:tcW w:w="4280" w:type="dxa"/>
            <w:hideMark/>
          </w:tcPr>
          <w:p w14:paraId="56C85D0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программном обеспечении</w:t>
            </w:r>
          </w:p>
        </w:tc>
        <w:tc>
          <w:tcPr>
            <w:tcW w:w="1720" w:type="dxa"/>
            <w:hideMark/>
          </w:tcPr>
          <w:p w14:paraId="5FA57AA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6A5E6F5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43E167C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660" w:type="dxa"/>
            <w:hideMark/>
          </w:tcPr>
          <w:p w14:paraId="3957A9C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  <w:hideMark/>
          </w:tcPr>
          <w:p w14:paraId="7318A7E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80" w:type="dxa"/>
            <w:hideMark/>
          </w:tcPr>
          <w:p w14:paraId="13EF4C9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5E5A5C3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7020</w:t>
            </w:r>
          </w:p>
        </w:tc>
      </w:tr>
      <w:tr w:rsidR="00E92A64" w:rsidRPr="002A202E" w14:paraId="684085BF" w14:textId="77777777" w:rsidTr="004D5EDC">
        <w:trPr>
          <w:trHeight w:val="324"/>
        </w:trPr>
        <w:tc>
          <w:tcPr>
            <w:tcW w:w="4280" w:type="dxa"/>
            <w:hideMark/>
          </w:tcPr>
          <w:p w14:paraId="155FA32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отчет по выявленным неисправностям </w:t>
            </w:r>
          </w:p>
        </w:tc>
        <w:tc>
          <w:tcPr>
            <w:tcW w:w="1720" w:type="dxa"/>
            <w:hideMark/>
          </w:tcPr>
          <w:p w14:paraId="1103793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4D4F2A7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711C38F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60" w:type="dxa"/>
            <w:hideMark/>
          </w:tcPr>
          <w:p w14:paraId="62C26EF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hideMark/>
          </w:tcPr>
          <w:p w14:paraId="5827D0B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80" w:type="dxa"/>
            <w:hideMark/>
          </w:tcPr>
          <w:p w14:paraId="0A7F1EA1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49C6BCA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10400</w:t>
            </w:r>
          </w:p>
        </w:tc>
      </w:tr>
      <w:tr w:rsidR="00E92A64" w:rsidRPr="002A202E" w14:paraId="408B8A84" w14:textId="77777777" w:rsidTr="004D5EDC">
        <w:trPr>
          <w:trHeight w:val="636"/>
        </w:trPr>
        <w:tc>
          <w:tcPr>
            <w:tcW w:w="4280" w:type="dxa"/>
            <w:hideMark/>
          </w:tcPr>
          <w:p w14:paraId="0E57CEE0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Отчет по состоянию оборудования и ПО</w:t>
            </w:r>
          </w:p>
        </w:tc>
        <w:tc>
          <w:tcPr>
            <w:tcW w:w="1720" w:type="dxa"/>
            <w:hideMark/>
          </w:tcPr>
          <w:p w14:paraId="59A81CB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2162CBA3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662AEB4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1660" w:type="dxa"/>
            <w:hideMark/>
          </w:tcPr>
          <w:p w14:paraId="1791E6E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hideMark/>
          </w:tcPr>
          <w:p w14:paraId="5354F8E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480" w:type="dxa"/>
            <w:hideMark/>
          </w:tcPr>
          <w:p w14:paraId="7DDD717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33578B6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93600</w:t>
            </w:r>
          </w:p>
        </w:tc>
      </w:tr>
      <w:tr w:rsidR="00E92A64" w:rsidRPr="002A202E" w14:paraId="4422252A" w14:textId="77777777" w:rsidTr="004D5EDC">
        <w:trPr>
          <w:trHeight w:val="324"/>
        </w:trPr>
        <w:tc>
          <w:tcPr>
            <w:tcW w:w="4280" w:type="dxa"/>
            <w:hideMark/>
          </w:tcPr>
          <w:p w14:paraId="444DC83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 xml:space="preserve"> Лист списания оборудования</w:t>
            </w:r>
          </w:p>
        </w:tc>
        <w:tc>
          <w:tcPr>
            <w:tcW w:w="1720" w:type="dxa"/>
            <w:hideMark/>
          </w:tcPr>
          <w:p w14:paraId="7706ACC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561F8DCF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1390228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660" w:type="dxa"/>
            <w:hideMark/>
          </w:tcPr>
          <w:p w14:paraId="1B897734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hideMark/>
          </w:tcPr>
          <w:p w14:paraId="03AEB76C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80" w:type="dxa"/>
            <w:hideMark/>
          </w:tcPr>
          <w:p w14:paraId="60BF602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28D9BC8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11700</w:t>
            </w:r>
          </w:p>
        </w:tc>
      </w:tr>
      <w:tr w:rsidR="00E92A64" w:rsidRPr="002A202E" w14:paraId="5E5B1C12" w14:textId="77777777" w:rsidTr="004D5EDC">
        <w:trPr>
          <w:trHeight w:val="948"/>
        </w:trPr>
        <w:tc>
          <w:tcPr>
            <w:tcW w:w="4280" w:type="dxa"/>
            <w:hideMark/>
          </w:tcPr>
          <w:p w14:paraId="6CF896D8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Отчет о статистике взаимодействия пользователей с технологическим радаром</w:t>
            </w:r>
          </w:p>
        </w:tc>
        <w:tc>
          <w:tcPr>
            <w:tcW w:w="1720" w:type="dxa"/>
            <w:hideMark/>
          </w:tcPr>
          <w:p w14:paraId="17BFCD7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3439FE6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2FE1D41E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60" w:type="dxa"/>
            <w:hideMark/>
          </w:tcPr>
          <w:p w14:paraId="059351C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hideMark/>
          </w:tcPr>
          <w:p w14:paraId="7FB5E33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80" w:type="dxa"/>
            <w:hideMark/>
          </w:tcPr>
          <w:p w14:paraId="7FDA823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7CC2F5C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19500</w:t>
            </w:r>
          </w:p>
        </w:tc>
      </w:tr>
      <w:tr w:rsidR="00E92A64" w:rsidRPr="002A202E" w14:paraId="3E2CDE96" w14:textId="77777777" w:rsidTr="004D5EDC">
        <w:trPr>
          <w:trHeight w:val="948"/>
        </w:trPr>
        <w:tc>
          <w:tcPr>
            <w:tcW w:w="4280" w:type="dxa"/>
            <w:hideMark/>
          </w:tcPr>
          <w:p w14:paraId="6850BD79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Отчет о производительности и эффективности системы, позволяющей построить технологический радар</w:t>
            </w:r>
          </w:p>
        </w:tc>
        <w:tc>
          <w:tcPr>
            <w:tcW w:w="1720" w:type="dxa"/>
            <w:hideMark/>
          </w:tcPr>
          <w:p w14:paraId="7C81AA1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20" w:type="dxa"/>
            <w:hideMark/>
          </w:tcPr>
          <w:p w14:paraId="15680E9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документострока</w:t>
            </w:r>
            <w:proofErr w:type="spellEnd"/>
          </w:p>
        </w:tc>
        <w:tc>
          <w:tcPr>
            <w:tcW w:w="1780" w:type="dxa"/>
            <w:hideMark/>
          </w:tcPr>
          <w:p w14:paraId="5404EB5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660" w:type="dxa"/>
            <w:hideMark/>
          </w:tcPr>
          <w:p w14:paraId="5BC5F1DA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00" w:type="dxa"/>
            <w:hideMark/>
          </w:tcPr>
          <w:p w14:paraId="53DC125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0" w:type="dxa"/>
            <w:hideMark/>
          </w:tcPr>
          <w:p w14:paraId="3CB8346D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01C0028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7800</w:t>
            </w:r>
          </w:p>
        </w:tc>
      </w:tr>
      <w:tr w:rsidR="00E92A64" w:rsidRPr="002A202E" w14:paraId="69D65FC7" w14:textId="77777777" w:rsidTr="004D5EDC">
        <w:trPr>
          <w:trHeight w:val="324"/>
        </w:trPr>
        <w:tc>
          <w:tcPr>
            <w:tcW w:w="4280" w:type="dxa"/>
            <w:hideMark/>
          </w:tcPr>
          <w:p w14:paraId="5A64048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720" w:type="dxa"/>
            <w:hideMark/>
          </w:tcPr>
          <w:p w14:paraId="4A0E65F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0" w:type="dxa"/>
            <w:hideMark/>
          </w:tcPr>
          <w:p w14:paraId="256A940B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80" w:type="dxa"/>
            <w:hideMark/>
          </w:tcPr>
          <w:p w14:paraId="04BE1F4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0" w:type="dxa"/>
            <w:hideMark/>
          </w:tcPr>
          <w:p w14:paraId="0CC27987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hideMark/>
          </w:tcPr>
          <w:p w14:paraId="1BBCF342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1109</w:t>
            </w:r>
          </w:p>
        </w:tc>
        <w:tc>
          <w:tcPr>
            <w:tcW w:w="1480" w:type="dxa"/>
            <w:hideMark/>
          </w:tcPr>
          <w:p w14:paraId="3ACCDBD5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hideMark/>
          </w:tcPr>
          <w:p w14:paraId="601A3E56" w14:textId="77777777" w:rsidR="00E92A64" w:rsidRPr="002A202E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2E">
              <w:rPr>
                <w:rFonts w:ascii="Times New Roman" w:hAnsi="Times New Roman" w:cs="Times New Roman"/>
                <w:sz w:val="24"/>
                <w:szCs w:val="24"/>
              </w:rPr>
              <w:t>288340</w:t>
            </w:r>
          </w:p>
        </w:tc>
      </w:tr>
    </w:tbl>
    <w:p w14:paraId="60253CC4" w14:textId="77777777" w:rsidR="00E92A64" w:rsidRDefault="00E92A64" w:rsidP="00E9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974DA" w14:textId="77777777" w:rsidR="006322E4" w:rsidRDefault="006322E4" w:rsidP="006322E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1A5B8E" wp14:editId="6D881A93">
            <wp:extent cx="5940425" cy="213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57D" w14:textId="4434739F" w:rsidR="00E92A64" w:rsidRDefault="006322E4" w:rsidP="006322E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AA2FD8">
        <w:t>Произведенные расчеты для проектного варианта</w:t>
      </w:r>
      <w:r>
        <w:t xml:space="preserve"> 1</w:t>
      </w:r>
    </w:p>
    <w:p w14:paraId="3AD20E36" w14:textId="77777777" w:rsidR="006322E4" w:rsidRDefault="006322E4" w:rsidP="006322E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7C87BA" wp14:editId="4C7DB514">
            <wp:extent cx="5940425" cy="2136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F0AD" w14:textId="4518B725" w:rsidR="00E92A64" w:rsidRDefault="006322E4" w:rsidP="006322E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3A027D">
        <w:t>Произведенные расчеты для проектного варианта</w:t>
      </w:r>
      <w:r>
        <w:t xml:space="preserve"> 2</w:t>
      </w:r>
    </w:p>
    <w:p w14:paraId="703F949D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Абсолютный показатель снижения трудовых затрат на обработку информации:</w:t>
      </w:r>
    </w:p>
    <w:p w14:paraId="52352BF4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sym w:font="Symbol" w:char="F044"/>
      </w:r>
      <w:r w:rsidRPr="006322E4">
        <w:rPr>
          <w:rFonts w:ascii="Times New Roman" w:hAnsi="Times New Roman" w:cs="Times New Roman"/>
          <w:sz w:val="28"/>
          <w:szCs w:val="28"/>
        </w:rPr>
        <w:t>Т=3247 – 1109 = 2138</w:t>
      </w:r>
      <w:r w:rsidRPr="006322E4">
        <w:rPr>
          <w:rFonts w:ascii="Times New Roman" w:hAnsi="Times New Roman" w:cs="Times New Roman"/>
          <w:sz w:val="28"/>
          <w:szCs w:val="28"/>
        </w:rPr>
        <w:t>‬ часа</w:t>
      </w:r>
    </w:p>
    <w:p w14:paraId="5CE41ADD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Коэффициент снижения трудовых затрат</w:t>
      </w:r>
    </w:p>
    <w:p w14:paraId="35E7675A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2E4">
        <w:rPr>
          <w:rFonts w:ascii="Times New Roman" w:hAnsi="Times New Roman" w:cs="Times New Roman"/>
          <w:sz w:val="28"/>
          <w:szCs w:val="28"/>
        </w:rPr>
        <w:t>K</w:t>
      </w:r>
      <w:r w:rsidRPr="006322E4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proofErr w:type="gramStart"/>
      <w:r w:rsidRPr="006322E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322E4">
        <w:rPr>
          <w:rFonts w:ascii="Times New Roman" w:hAnsi="Times New Roman" w:cs="Times New Roman"/>
          <w:sz w:val="28"/>
          <w:szCs w:val="28"/>
        </w:rPr>
        <w:t>2138/3247)*100%= 66 %</w:t>
      </w:r>
    </w:p>
    <w:p w14:paraId="0974C416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Показатель снижения стоимостных затрат</w:t>
      </w:r>
    </w:p>
    <w:p w14:paraId="5F93320B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sym w:font="Symbol" w:char="F044"/>
      </w:r>
      <w:r w:rsidRPr="006322E4">
        <w:rPr>
          <w:rFonts w:ascii="Times New Roman" w:hAnsi="Times New Roman" w:cs="Times New Roman"/>
          <w:sz w:val="28"/>
          <w:szCs w:val="28"/>
        </w:rPr>
        <w:t>С=844220 – 288340 = 555880 рубля</w:t>
      </w:r>
    </w:p>
    <w:p w14:paraId="2CF3B6B9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B5B22C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 xml:space="preserve">Рассчитаем затраты на внедрение. Стоимость </w:t>
      </w:r>
      <w:r w:rsidRPr="006322E4">
        <w:rPr>
          <w:rFonts w:ascii="Times New Roman" w:eastAsia="Calibri" w:hAnsi="Times New Roman" w:cs="Times New Roman"/>
          <w:sz w:val="28"/>
          <w:szCs w:val="28"/>
        </w:rPr>
        <w:t>системы, позволяющей построить технологический радар</w:t>
      </w:r>
      <w:r w:rsidRPr="006322E4">
        <w:rPr>
          <w:rFonts w:ascii="Times New Roman" w:hAnsi="Times New Roman" w:cs="Times New Roman"/>
          <w:sz w:val="28"/>
          <w:szCs w:val="28"/>
        </w:rPr>
        <w:t xml:space="preserve"> + поддержка и получение обновлений 24 мес. - 75 000 руб. </w:t>
      </w:r>
    </w:p>
    <w:p w14:paraId="01810918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2E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Поддержка и получение обновлений </w:t>
      </w:r>
      <w:r w:rsidRPr="006322E4">
        <w:rPr>
          <w:rFonts w:ascii="Times New Roman" w:eastAsia="Calibri" w:hAnsi="Times New Roman" w:cs="Times New Roman"/>
          <w:sz w:val="28"/>
          <w:szCs w:val="28"/>
        </w:rPr>
        <w:t>системы, позволяющей построить технологический радар</w:t>
      </w:r>
      <w:r w:rsidRPr="006322E4">
        <w:rPr>
          <w:rFonts w:ascii="Times New Roman" w:hAnsi="Times New Roman" w:cs="Times New Roman"/>
          <w:bCs/>
          <w:sz w:val="28"/>
          <w:szCs w:val="28"/>
        </w:rPr>
        <w:t xml:space="preserve"> (24 мес.) - 40 500 руб. </w:t>
      </w:r>
    </w:p>
    <w:p w14:paraId="4E469FA8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bCs/>
          <w:sz w:val="28"/>
          <w:szCs w:val="28"/>
        </w:rPr>
        <w:t>Итого: 120 500 руб.</w:t>
      </w:r>
    </w:p>
    <w:p w14:paraId="0667C3E2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Срок окупаемости затрат на внедрение проекта машинной обработки информации:</w:t>
      </w:r>
    </w:p>
    <w:p w14:paraId="55D2577E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 xml:space="preserve">Ток = 120 500 / 555880 = 0,2 года </w:t>
      </w:r>
    </w:p>
    <w:p w14:paraId="017364EE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Окупаемость затрат на внедрение проекта составляет примерно 2,4 месяца.</w:t>
      </w:r>
    </w:p>
    <w:p w14:paraId="42F39E02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Рассчитаем расчетный коэффициент эффективности капитальных затрат:</w:t>
      </w:r>
    </w:p>
    <w:p w14:paraId="17017844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Ер = 1 / Ток = 1 / 0,2 = 5</w:t>
      </w:r>
    </w:p>
    <w:p w14:paraId="2E6F76DC" w14:textId="30514CE9" w:rsidR="00E92A6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22E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322E4">
        <w:rPr>
          <w:rFonts w:ascii="Times New Roman" w:hAnsi="Times New Roman" w:cs="Times New Roman"/>
          <w:sz w:val="28"/>
          <w:szCs w:val="28"/>
        </w:rPr>
        <w:t>8</w:t>
      </w:r>
      <w:r w:rsidRPr="006322E4">
        <w:rPr>
          <w:rFonts w:ascii="Times New Roman" w:hAnsi="Times New Roman" w:cs="Times New Roman"/>
          <w:sz w:val="28"/>
          <w:szCs w:val="28"/>
        </w:rPr>
        <w:t xml:space="preserve"> приведена диаграмма сравнения базового и проектного вариантов трудовых затрат, на рисунке </w:t>
      </w:r>
      <w:r w:rsidR="006322E4">
        <w:rPr>
          <w:rFonts w:ascii="Times New Roman" w:hAnsi="Times New Roman" w:cs="Times New Roman"/>
          <w:sz w:val="28"/>
          <w:szCs w:val="28"/>
        </w:rPr>
        <w:t>9</w:t>
      </w:r>
      <w:r w:rsidRPr="006322E4">
        <w:rPr>
          <w:rFonts w:ascii="Times New Roman" w:hAnsi="Times New Roman" w:cs="Times New Roman"/>
          <w:sz w:val="28"/>
          <w:szCs w:val="28"/>
        </w:rPr>
        <w:t xml:space="preserve"> – стоимостных затрат.</w:t>
      </w:r>
    </w:p>
    <w:p w14:paraId="29B36FB4" w14:textId="77777777" w:rsidR="006322E4" w:rsidRDefault="00E92A64" w:rsidP="006322E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5F3958" wp14:editId="2927C780">
            <wp:extent cx="4632960" cy="2958353"/>
            <wp:effectExtent l="0" t="0" r="0" b="0"/>
            <wp:docPr id="1547845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0605C5A-7692-42B6-B750-529CBE112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D5A4C2" w14:textId="7782F7B6" w:rsidR="00E92A64" w:rsidRDefault="006322E4" w:rsidP="006322E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6322E4">
        <w:t>Диаграмма сравнения базового и проектного варианта трудовых затрат обработки информации</w:t>
      </w:r>
    </w:p>
    <w:p w14:paraId="3A1A8B99" w14:textId="77777777" w:rsidR="006322E4" w:rsidRDefault="00E92A64" w:rsidP="006322E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1D4DDE" wp14:editId="5D412BB7">
            <wp:extent cx="4640580" cy="2994660"/>
            <wp:effectExtent l="0" t="0" r="0" b="0"/>
            <wp:docPr id="7650879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1E2350-C516-4884-8AA7-82BC29E78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1E5A1A" w14:textId="6CC89209" w:rsidR="00E92A64" w:rsidRDefault="006322E4" w:rsidP="006322E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B7383D">
        <w:t>Диаграмма сравнения базового и проектного варианта стоимостных затрат обработки информации</w:t>
      </w:r>
    </w:p>
    <w:p w14:paraId="3AAB253C" w14:textId="77777777" w:rsidR="00E92A64" w:rsidRPr="006322E4" w:rsidRDefault="00E92A64" w:rsidP="006322E4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Таблица 4 - Основные экономические показатели проекта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0"/>
        <w:gridCol w:w="1670"/>
        <w:gridCol w:w="1986"/>
      </w:tblGrid>
      <w:tr w:rsidR="00E92A64" w:rsidRPr="00AE12A6" w14:paraId="5419E196" w14:textId="77777777" w:rsidTr="004D5EDC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3DD8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12A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7983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5B9A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E92A64" w:rsidRPr="00AE12A6" w14:paraId="2DD4EA98" w14:textId="77777777" w:rsidTr="004D5EDC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0BA2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 xml:space="preserve">Капиталовложения </w:t>
            </w:r>
            <w:proofErr w:type="gramStart"/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( руб.</w:t>
            </w:r>
            <w:proofErr w:type="gramEnd"/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4561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480" w:dyaOrig="315" w14:anchorId="36921A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8" type="#_x0000_t75" style="width:24pt;height:16.5pt" o:ole="" filled="t">
                  <v:fill color2="black"/>
                  <v:imagedata r:id="rId14" o:title=""/>
                </v:shape>
                <o:OLEObject Type="Embed" ProgID="Equation.3" ShapeID="_x0000_i1298" DrawAspect="Content" ObjectID="_1771866381" r:id="rId15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7A12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120 500</w:t>
            </w:r>
          </w:p>
        </w:tc>
      </w:tr>
      <w:tr w:rsidR="00E92A64" w:rsidRPr="00AE12A6" w14:paraId="7DA00409" w14:textId="77777777" w:rsidTr="004D5EDC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388BD4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 xml:space="preserve">Годовая экономия </w:t>
            </w:r>
            <w:proofErr w:type="gramStart"/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( руб.</w:t>
            </w:r>
            <w:proofErr w:type="gramEnd"/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593037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315" w:dyaOrig="270" w14:anchorId="1E17283C">
                <v:shape id="_x0000_i1299" type="#_x0000_t75" style="width:16.5pt;height:13.5pt" o:ole="" filled="t">
                  <v:fill color2="black"/>
                  <v:imagedata r:id="rId16" o:title=""/>
                </v:shape>
                <o:OLEObject Type="Embed" ProgID="Equation.3" ShapeID="_x0000_i1299" DrawAspect="Content" ObjectID="_1771866382" r:id="rId17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9B6C8B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555880</w:t>
            </w:r>
          </w:p>
        </w:tc>
      </w:tr>
      <w:tr w:rsidR="00E92A64" w:rsidRPr="00AE12A6" w14:paraId="55F1392A" w14:textId="77777777" w:rsidTr="004D5EDC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B8F0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Коэффициент экономической эффективности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D023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Ер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BFC9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2A64" w:rsidRPr="00AE12A6" w14:paraId="72F04D76" w14:textId="77777777" w:rsidTr="004D5EDC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F479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Срок окупаемости (год)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953B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345" w:dyaOrig="375" w14:anchorId="796F4C27">
                <v:shape id="_x0000_i1300" type="#_x0000_t75" style="width:17.25pt;height:19.5pt" o:ole="" filled="t">
                  <v:fill color2="black"/>
                  <v:imagedata r:id="rId18" o:title=""/>
                </v:shape>
                <o:OLEObject Type="Embed" ProgID="Equation.3" ShapeID="_x0000_i1300" DrawAspect="Content" ObjectID="_1771866383" r:id="rId19"/>
              </w:objec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D905" w14:textId="77777777" w:rsidR="00E92A64" w:rsidRPr="00AE12A6" w:rsidRDefault="00E92A64" w:rsidP="004D5E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A6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14:paraId="07D88E00" w14:textId="77777777" w:rsidR="00E92A64" w:rsidRDefault="00E92A64" w:rsidP="00E9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C394B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 xml:space="preserve">Вывод: после проделанных расчетов можно сделать следующие выводы: </w:t>
      </w:r>
    </w:p>
    <w:p w14:paraId="4ABEBAED" w14:textId="77777777" w:rsidR="00E92A64" w:rsidRPr="006322E4" w:rsidRDefault="00E92A64" w:rsidP="006322E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срок окупаемости – 2,4 мес.;</w:t>
      </w:r>
    </w:p>
    <w:p w14:paraId="1215F748" w14:textId="77777777" w:rsidR="00E92A64" w:rsidRPr="006322E4" w:rsidRDefault="00E92A64" w:rsidP="006322E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— 5 (выше нормативного)</w:t>
      </w:r>
    </w:p>
    <w:p w14:paraId="6FBC4F2F" w14:textId="77777777" w:rsidR="00E92A64" w:rsidRPr="006322E4" w:rsidRDefault="00E92A64" w:rsidP="006322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2E4">
        <w:rPr>
          <w:rFonts w:ascii="Times New Roman" w:hAnsi="Times New Roman" w:cs="Times New Roman"/>
          <w:sz w:val="28"/>
          <w:szCs w:val="28"/>
        </w:rPr>
        <w:t xml:space="preserve">Таким образом, доказано, что внедрение информационной системы экономически выгодно, т.к. после автоматизации выбранной предметной области сократится время решения задач и затраты на их решение, а также </w:t>
      </w:r>
      <w:r w:rsidRPr="006322E4">
        <w:rPr>
          <w:rFonts w:ascii="Times New Roman" w:hAnsi="Times New Roman" w:cs="Times New Roman"/>
          <w:sz w:val="28"/>
          <w:szCs w:val="28"/>
        </w:rPr>
        <w:lastRenderedPageBreak/>
        <w:t>увеличится экономия средств бюджета организации, так свободное время менеджера может быть использовано для других необходимых работ.</w:t>
      </w:r>
    </w:p>
    <w:p w14:paraId="593738FD" w14:textId="77777777" w:rsidR="00E92A64" w:rsidRDefault="00E92A64" w:rsidP="00E92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9CCA4E" w14:textId="01DBA855" w:rsidR="00DB4F58" w:rsidRDefault="006E46D0" w:rsidP="00407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43F1C2F" w:rsidR="006E46D0" w:rsidRPr="006E46D0" w:rsidRDefault="006E46D0" w:rsidP="00407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17CC" w:rsidRPr="006C17CC">
        <w:rPr>
          <w:rFonts w:ascii="Times New Roman" w:hAnsi="Times New Roman" w:cs="Times New Roman"/>
          <w:sz w:val="28"/>
          <w:szCs w:val="28"/>
        </w:rPr>
        <w:t>В процессе выполнения работы была изучена методика оценки ожидаемых результатов от разработки и внедрения проекта ПИС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4D3"/>
    <w:multiLevelType w:val="hybridMultilevel"/>
    <w:tmpl w:val="9E96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64816"/>
    <w:multiLevelType w:val="hybridMultilevel"/>
    <w:tmpl w:val="68F4C8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22568B"/>
    <w:rsid w:val="00235ED3"/>
    <w:rsid w:val="00335A17"/>
    <w:rsid w:val="004070C4"/>
    <w:rsid w:val="004100FF"/>
    <w:rsid w:val="0050032F"/>
    <w:rsid w:val="006322E4"/>
    <w:rsid w:val="006C17CC"/>
    <w:rsid w:val="006E46D0"/>
    <w:rsid w:val="00744E09"/>
    <w:rsid w:val="007915E4"/>
    <w:rsid w:val="00925DCA"/>
    <w:rsid w:val="00986F70"/>
    <w:rsid w:val="00AA1C1B"/>
    <w:rsid w:val="00B16741"/>
    <w:rsid w:val="00B56EB2"/>
    <w:rsid w:val="00B97A2A"/>
    <w:rsid w:val="00BF22BB"/>
    <w:rsid w:val="00D0540F"/>
    <w:rsid w:val="00DB4F58"/>
    <w:rsid w:val="00E92A6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uiPriority w:val="39"/>
    <w:rsid w:val="00E92A6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92A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Изменение трудовых затрат, часов в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Лист1!$F$17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8-4AE7-9C4B-F1CB340D724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Лист1!$F$28</c:f>
              <c:numCache>
                <c:formatCode>General</c:formatCode>
                <c:ptCount val="1"/>
                <c:pt idx="0">
                  <c:v>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8-4AE7-9C4B-F1CB340D7247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Лист1!$F$41</c:f>
              <c:numCache>
                <c:formatCode>General</c:formatCode>
                <c:ptCount val="1"/>
                <c:pt idx="0">
                  <c:v>1109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8-4AE7-9C4B-F1CB340D7247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Лист1!$F$30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A8-4AE7-9C4B-F1CB340D7247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Лист1!$B$43</c:f>
              <c:numCache>
                <c:formatCode>General</c:formatCode>
                <c:ptCount val="1"/>
                <c:pt idx="0">
                  <c:v>2138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A8-4AE7-9C4B-F1CB340D7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4013120"/>
        <c:axId val="1104013536"/>
      </c:barChart>
      <c:catAx>
        <c:axId val="1104013120"/>
        <c:scaling>
          <c:orientation val="minMax"/>
        </c:scaling>
        <c:delete val="1"/>
        <c:axPos val="b"/>
        <c:majorTickMark val="out"/>
        <c:minorTickMark val="none"/>
        <c:tickLblPos val="nextTo"/>
        <c:crossAx val="1104013536"/>
        <c:crosses val="autoZero"/>
        <c:auto val="1"/>
        <c:lblAlgn val="ctr"/>
        <c:lblOffset val="100"/>
        <c:noMultiLvlLbl val="0"/>
      </c:catAx>
      <c:valAx>
        <c:axId val="110401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040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Изменение стоимостных затрат, рублей в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Лист1!$H$28</c:f>
              <c:numCache>
                <c:formatCode>General</c:formatCode>
                <c:ptCount val="1"/>
                <c:pt idx="0">
                  <c:v>844220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C-4086-A051-D2044FD15C0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Лист1!$H$41</c:f>
              <c:numCache>
                <c:formatCode>General</c:formatCode>
                <c:ptCount val="1"/>
                <c:pt idx="0">
                  <c:v>288340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8C-4086-A051-D2044FD15C0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Лист1!$B$45</c:f>
              <c:numCache>
                <c:formatCode>General</c:formatCode>
                <c:ptCount val="1"/>
                <c:pt idx="0">
                  <c:v>555880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8C-4086-A051-D2044FD15C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4302896"/>
        <c:axId val="1154301232"/>
      </c:barChart>
      <c:catAx>
        <c:axId val="1154302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54301232"/>
        <c:crosses val="autoZero"/>
        <c:auto val="1"/>
        <c:lblAlgn val="ctr"/>
        <c:lblOffset val="100"/>
        <c:noMultiLvlLbl val="0"/>
      </c:catAx>
      <c:valAx>
        <c:axId val="1154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5430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20</cp:revision>
  <dcterms:created xsi:type="dcterms:W3CDTF">2021-09-07T19:52:00Z</dcterms:created>
  <dcterms:modified xsi:type="dcterms:W3CDTF">2024-03-13T17:20:00Z</dcterms:modified>
</cp:coreProperties>
</file>