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EFA4BF7" w:rsidR="00335A17" w:rsidRPr="0016538A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6538A">
        <w:rPr>
          <w:rFonts w:ascii="Times New Roman" w:hAnsi="Times New Roman"/>
          <w:b/>
          <w:sz w:val="44"/>
          <w:szCs w:val="18"/>
          <w:lang w:val="en-US"/>
        </w:rPr>
        <w:t>8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CAA062A" w14:textId="77777777" w:rsidR="0016538A" w:rsidRPr="0016538A" w:rsidRDefault="0016538A" w:rsidP="0016538A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6538A">
        <w:rPr>
          <w:rFonts w:ascii="Times New Roman" w:hAnsi="Times New Roman"/>
          <w:b/>
          <w:sz w:val="28"/>
          <w:szCs w:val="10"/>
        </w:rPr>
        <w:t>ИЗУЧЕНИЕ БАЗОВЫХ ТЕХНОЛОГИЙ ПОСТРОЕНИЯ</w:t>
      </w:r>
    </w:p>
    <w:p w14:paraId="0067877A" w14:textId="61BB3B0B" w:rsidR="00335A17" w:rsidRDefault="0016538A" w:rsidP="0016538A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6538A">
        <w:rPr>
          <w:rFonts w:ascii="Times New Roman" w:hAnsi="Times New Roman"/>
          <w:b/>
          <w:sz w:val="28"/>
          <w:szCs w:val="10"/>
        </w:rPr>
        <w:t>И РЕДАКТИРОВАНИЯ ЧЕРТЕЖЕЙ В КОМПАС-3D</w:t>
      </w:r>
      <w:r w:rsidR="00E044FB" w:rsidRPr="00E044FB">
        <w:rPr>
          <w:rFonts w:ascii="Times New Roman" w:hAnsi="Times New Roman"/>
          <w:b/>
          <w:sz w:val="28"/>
          <w:szCs w:val="10"/>
        </w:rPr>
        <w:cr/>
      </w:r>
    </w:p>
    <w:p w14:paraId="70978C38" w14:textId="77777777" w:rsidR="00372DB6" w:rsidRDefault="00372DB6" w:rsidP="00A171F9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13E2CFC1" w:rsidR="00335A17" w:rsidRDefault="0016538A" w:rsidP="00485A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538A">
        <w:rPr>
          <w:rFonts w:ascii="Times New Roman" w:hAnsi="Times New Roman" w:cs="Times New Roman"/>
          <w:sz w:val="28"/>
          <w:szCs w:val="28"/>
        </w:rPr>
        <w:t>Знакомство с принципами работы КОМПАС-3D, основными приемами использования меню, панелей инструментов. Выполнение упражнений по использованию основных команд КОМПАС-3D: Прямоугольник, Отрезок, Вспомогательная линия, Фаска, Скругление, Окружность. Изучение базовых технологий построения и редактирования чертежей в КОМПАС-3D.</w:t>
      </w:r>
    </w:p>
    <w:p w14:paraId="4F52DE78" w14:textId="56A3EEE1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47A67037" w14:textId="26527B10" w:rsidR="008470CE" w:rsidRDefault="008470CE" w:rsidP="00847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</w:t>
      </w:r>
    </w:p>
    <w:p w14:paraId="4547E642" w14:textId="5C90DEEB" w:rsidR="008470CE" w:rsidRDefault="008470CE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файл типа «Чертеж»</w:t>
      </w:r>
    </w:p>
    <w:p w14:paraId="62BEB8D6" w14:textId="77777777" w:rsidR="008470CE" w:rsidRDefault="008470CE" w:rsidP="008470CE">
      <w:pPr>
        <w:keepNext/>
        <w:jc w:val="center"/>
      </w:pPr>
      <w:r>
        <w:rPr>
          <w:noProof/>
        </w:rPr>
        <w:drawing>
          <wp:inline distT="0" distB="0" distL="0" distR="0" wp14:anchorId="49E1430D" wp14:editId="5812B8C9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E2A" w14:textId="6EBC3772" w:rsidR="008470CE" w:rsidRPr="008470CE" w:rsidRDefault="008470CE" w:rsidP="008470C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</w:t>
        </w:r>
      </w:fldSimple>
      <w:r>
        <w:t>. Создание нового чертежа</w:t>
      </w:r>
    </w:p>
    <w:p w14:paraId="63FB6273" w14:textId="48D16FED" w:rsidR="008470CE" w:rsidRDefault="00E32338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«Прямоугольник» создадим прямоугольник с начальной точкой (85, 150), шириной 50 и высотой 85</w:t>
      </w:r>
    </w:p>
    <w:p w14:paraId="5CFA7EE7" w14:textId="77777777" w:rsidR="00E32338" w:rsidRDefault="00E32338" w:rsidP="00E323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2D733C" wp14:editId="04A89AFB">
            <wp:extent cx="5940425" cy="3154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B24" w14:textId="2942FBEF" w:rsidR="008470CE" w:rsidRPr="008470CE" w:rsidRDefault="00E32338" w:rsidP="00E3233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2</w:t>
        </w:r>
      </w:fldSimple>
      <w:r>
        <w:t>. Создание прямоугольника</w:t>
      </w:r>
    </w:p>
    <w:p w14:paraId="6ACAF9BE" w14:textId="2CC286BD" w:rsidR="008470CE" w:rsidRDefault="008470CE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32338">
        <w:rPr>
          <w:rFonts w:ascii="Times New Roman" w:hAnsi="Times New Roman" w:cs="Times New Roman"/>
          <w:sz w:val="28"/>
          <w:szCs w:val="28"/>
        </w:rPr>
        <w:t>риблизим изображение с помощью кнопки «Приблизить изображение рамкой»</w:t>
      </w:r>
    </w:p>
    <w:p w14:paraId="07BA34BB" w14:textId="77777777" w:rsidR="00E32338" w:rsidRDefault="00E32338" w:rsidP="00E32338">
      <w:pPr>
        <w:keepNext/>
        <w:jc w:val="center"/>
      </w:pPr>
      <w:r>
        <w:rPr>
          <w:noProof/>
        </w:rPr>
        <w:drawing>
          <wp:inline distT="0" distB="0" distL="0" distR="0" wp14:anchorId="6C682661" wp14:editId="1D48BCD2">
            <wp:extent cx="5940425" cy="3148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2B0A" w14:textId="30C9B797" w:rsidR="00E32338" w:rsidRPr="00E32338" w:rsidRDefault="00E32338" w:rsidP="00E3233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3</w:t>
        </w:r>
      </w:fldSimple>
      <w:r>
        <w:t>. Приближение изображения</w:t>
      </w:r>
    </w:p>
    <w:p w14:paraId="42901BC5" w14:textId="55CFE1C0" w:rsidR="008470CE" w:rsidRDefault="009B5EA2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«Фаски» создадим фаску на углу: нажмем кнопку «Фаска»(1), выберем «Фаска на углах объекта»(2), поставим способ построения «По двум длинам»(3), обрабатываемые углы поставим «Указанный»(4) и </w:t>
      </w:r>
      <w:r w:rsidR="00247D15">
        <w:rPr>
          <w:rFonts w:ascii="Times New Roman" w:hAnsi="Times New Roman" w:cs="Times New Roman"/>
          <w:sz w:val="28"/>
          <w:szCs w:val="28"/>
        </w:rPr>
        <w:t>оставим длины по стандарту(5)</w:t>
      </w:r>
    </w:p>
    <w:p w14:paraId="4A84F254" w14:textId="77777777" w:rsidR="00247D15" w:rsidRDefault="009B5EA2" w:rsidP="00247D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1354C8" wp14:editId="488772A0">
            <wp:extent cx="5940425" cy="31546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AEA" w14:textId="12DDDB45" w:rsidR="00E32338" w:rsidRPr="00E32338" w:rsidRDefault="00247D15" w:rsidP="00247D1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4</w:t>
        </w:r>
      </w:fldSimple>
      <w:r>
        <w:t>. Построение фаски</w:t>
      </w:r>
    </w:p>
    <w:p w14:paraId="0BDC2830" w14:textId="686BA0E7" w:rsidR="008470CE" w:rsidRDefault="001C4F37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Скруглим угол у чертежа: нажмем кнопку «Скругление»(1), выберем тип «Скругление на углах объекта»(2) и укажем радиус 20(3)</w:t>
      </w:r>
    </w:p>
    <w:p w14:paraId="54B02960" w14:textId="77777777" w:rsidR="001C4F37" w:rsidRDefault="001C4F37" w:rsidP="001C4F37">
      <w:pPr>
        <w:keepNext/>
        <w:jc w:val="center"/>
      </w:pPr>
      <w:r>
        <w:rPr>
          <w:noProof/>
        </w:rPr>
        <w:drawing>
          <wp:inline distT="0" distB="0" distL="0" distR="0" wp14:anchorId="761183F5" wp14:editId="3CB90119">
            <wp:extent cx="5940425" cy="3159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4FDC" w14:textId="1571FB01" w:rsidR="00247D15" w:rsidRPr="00247D15" w:rsidRDefault="001C4F37" w:rsidP="001C4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5</w:t>
        </w:r>
      </w:fldSimple>
      <w:r>
        <w:t>. Скругление угла</w:t>
      </w:r>
    </w:p>
    <w:p w14:paraId="03ABA509" w14:textId="4031A870" w:rsidR="008470CE" w:rsidRDefault="00920019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вспомогательные прямые на расстоянии 15 и 35 мм от левой грани и 15 и 40 мм от нижней с помощью кнопки «Вспомогательная прямая» и типа «Параллельная прямая»</w:t>
      </w:r>
    </w:p>
    <w:p w14:paraId="6ACA3CD3" w14:textId="77777777" w:rsidR="00920019" w:rsidRDefault="00920019" w:rsidP="009200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D09254" wp14:editId="77B06B52">
            <wp:extent cx="5940425" cy="31597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F89F" w14:textId="6360F8F6" w:rsidR="001C4F37" w:rsidRPr="001C4F37" w:rsidRDefault="00920019" w:rsidP="009200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6</w:t>
        </w:r>
      </w:fldSimple>
      <w:r>
        <w:t>. Построение вспомогательных прямых</w:t>
      </w:r>
    </w:p>
    <w:p w14:paraId="06C0B53C" w14:textId="06B704AB" w:rsidR="008470CE" w:rsidRDefault="00920019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привязку «Пересечение» в окне «Привязки»</w:t>
      </w:r>
    </w:p>
    <w:p w14:paraId="561DCEDC" w14:textId="77777777" w:rsidR="00920019" w:rsidRDefault="00920019" w:rsidP="00920019">
      <w:pPr>
        <w:keepNext/>
        <w:jc w:val="center"/>
      </w:pPr>
      <w:r>
        <w:rPr>
          <w:noProof/>
        </w:rPr>
        <w:drawing>
          <wp:inline distT="0" distB="0" distL="0" distR="0" wp14:anchorId="1BCCD867" wp14:editId="7C14904D">
            <wp:extent cx="2682240" cy="345346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879" cy="34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714" w14:textId="549C5F6E" w:rsidR="00920019" w:rsidRPr="00920019" w:rsidRDefault="00920019" w:rsidP="009200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7</w:t>
        </w:r>
      </w:fldSimple>
      <w:r>
        <w:t>. Настройка привязок</w:t>
      </w:r>
    </w:p>
    <w:p w14:paraId="67FE6855" w14:textId="53E9D3E1" w:rsidR="008470CE" w:rsidRDefault="00444E90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3 окружности с помощью кнопки окружность(1): укажем отображение с осями(2), параметры окружности на радиус(3) и радиус 6(4). Центры окружностей укажем с помощью привязки к пересечению вспомогательных линий</w:t>
      </w:r>
    </w:p>
    <w:p w14:paraId="73EE16EF" w14:textId="2EAA3B83" w:rsidR="00920019" w:rsidRPr="00920019" w:rsidRDefault="00444E90" w:rsidP="009200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9E362" wp14:editId="2E1FDFD1">
            <wp:extent cx="5940425" cy="3164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4A5" w14:textId="318B47AA" w:rsidR="008470CE" w:rsidRDefault="00485EE4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же, как до этого построим 2 вспомогательные линии параллельными левой и верхней грани фигуры на расстоянии 10</w:t>
      </w:r>
    </w:p>
    <w:p w14:paraId="6EAC4024" w14:textId="77777777" w:rsidR="00485EE4" w:rsidRDefault="00485EE4" w:rsidP="00485EE4">
      <w:pPr>
        <w:keepNext/>
        <w:jc w:val="center"/>
      </w:pPr>
      <w:r>
        <w:rPr>
          <w:noProof/>
        </w:rPr>
        <w:drawing>
          <wp:inline distT="0" distB="0" distL="0" distR="0" wp14:anchorId="2F2E44D1" wp14:editId="1CB4C03D">
            <wp:extent cx="5940425" cy="31845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27F6" w14:textId="4239DAD5" w:rsidR="00D25319" w:rsidRPr="00D25319" w:rsidRDefault="00485EE4" w:rsidP="00485EE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8</w:t>
        </w:r>
      </w:fldSimple>
      <w:r>
        <w:t>. Две вспомогательные линии</w:t>
      </w:r>
    </w:p>
    <w:p w14:paraId="2978123C" w14:textId="73ACDBC2" w:rsidR="008470CE" w:rsidRDefault="00756424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«Отрезок» построим отрезки между точками пересечения параллельных вспомогательных линий и гранями фигуры</w:t>
      </w:r>
    </w:p>
    <w:p w14:paraId="51CAE129" w14:textId="77777777" w:rsidR="00756424" w:rsidRDefault="00756424" w:rsidP="007564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A9B450" wp14:editId="5FD25457">
            <wp:extent cx="5940425" cy="3157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C731" w14:textId="5189D3B1" w:rsidR="00756424" w:rsidRPr="00756424" w:rsidRDefault="00756424" w:rsidP="0075642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9</w:t>
        </w:r>
      </w:fldSimple>
      <w:r>
        <w:t>. Построение отрезков</w:t>
      </w:r>
    </w:p>
    <w:p w14:paraId="409325D4" w14:textId="296CC577" w:rsidR="008470CE" w:rsidRDefault="00756424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 вспомогательные линии</w:t>
      </w:r>
    </w:p>
    <w:p w14:paraId="31BCCDF7" w14:textId="77777777" w:rsidR="00756424" w:rsidRDefault="00756424" w:rsidP="00756424">
      <w:pPr>
        <w:keepNext/>
        <w:jc w:val="center"/>
      </w:pPr>
      <w:r>
        <w:rPr>
          <w:noProof/>
        </w:rPr>
        <w:drawing>
          <wp:inline distT="0" distB="0" distL="0" distR="0" wp14:anchorId="587912EB" wp14:editId="78E3E520">
            <wp:extent cx="5940425" cy="3157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FE4" w14:textId="198128B0" w:rsidR="00756424" w:rsidRPr="00756424" w:rsidRDefault="00756424" w:rsidP="0075642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10</w:t>
        </w:r>
      </w:fldSimple>
      <w:r>
        <w:t>. Удаление вспомогательных линий</w:t>
      </w:r>
    </w:p>
    <w:p w14:paraId="3A980082" w14:textId="4E1E837A" w:rsidR="008470CE" w:rsidRDefault="00EB17B7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«Усечь кривую» выберем участок кривой и усечем его</w:t>
      </w:r>
    </w:p>
    <w:p w14:paraId="1A341FAA" w14:textId="77777777" w:rsidR="00EB17B7" w:rsidRDefault="00EB17B7" w:rsidP="00EB17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B59644" wp14:editId="5BA148E5">
            <wp:extent cx="5940425" cy="31515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51E" w14:textId="77E00899" w:rsidR="00756424" w:rsidRPr="00756424" w:rsidRDefault="00EB17B7" w:rsidP="00EB17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11</w:t>
        </w:r>
      </w:fldSimple>
      <w:r>
        <w:t>. Усечение фигуры</w:t>
      </w:r>
    </w:p>
    <w:p w14:paraId="6E7401B1" w14:textId="49A53D37" w:rsidR="008470CE" w:rsidRDefault="00670613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 помощью «Усечь кривую» усечем ее до прямого угла</w:t>
      </w:r>
    </w:p>
    <w:p w14:paraId="046FAF6C" w14:textId="77777777" w:rsidR="00670613" w:rsidRDefault="00EB17B7" w:rsidP="00670613">
      <w:pPr>
        <w:keepNext/>
        <w:jc w:val="center"/>
      </w:pPr>
      <w:r>
        <w:rPr>
          <w:noProof/>
        </w:rPr>
        <w:drawing>
          <wp:inline distT="0" distB="0" distL="0" distR="0" wp14:anchorId="31E3D663" wp14:editId="15D27F8F">
            <wp:extent cx="5940425" cy="32042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0408" w14:textId="5A6A847B" w:rsidR="00EB17B7" w:rsidRPr="00EB17B7" w:rsidRDefault="00670613" w:rsidP="0067061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12</w:t>
        </w:r>
      </w:fldSimple>
      <w:r>
        <w:t>. Усечение до прямого угла</w:t>
      </w:r>
    </w:p>
    <w:p w14:paraId="04EC250C" w14:textId="689F243B" w:rsidR="008470CE" w:rsidRDefault="00670613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вспомогательные линии для черчения выреза на расстоянии 30 и 38 от верхней грани и на расстоянии 25 от правой грани</w:t>
      </w:r>
    </w:p>
    <w:p w14:paraId="318B82F2" w14:textId="77777777" w:rsidR="00670613" w:rsidRDefault="00EB17B7" w:rsidP="006706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12F70A" wp14:editId="0DA166B4">
            <wp:extent cx="5940425" cy="31851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A55B" w14:textId="6F33D080" w:rsidR="00EB17B7" w:rsidRPr="00EB17B7" w:rsidRDefault="00670613" w:rsidP="0067061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13</w:t>
        </w:r>
      </w:fldSimple>
      <w:r>
        <w:t>. Вспомогательные линии</w:t>
      </w:r>
    </w:p>
    <w:p w14:paraId="772DD2D4" w14:textId="2E9C93A9" w:rsidR="008470CE" w:rsidRDefault="00670613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вспомогательным линиям построим отрезки с помощью кнопки «Отрезок» и привязки к пересечениям и с помощью «Усечь кривую» обрежем край</w:t>
      </w:r>
    </w:p>
    <w:p w14:paraId="6E8420F4" w14:textId="77777777" w:rsidR="00670613" w:rsidRDefault="00EB17B7" w:rsidP="00670613">
      <w:pPr>
        <w:keepNext/>
        <w:jc w:val="center"/>
      </w:pPr>
      <w:r>
        <w:rPr>
          <w:noProof/>
        </w:rPr>
        <w:drawing>
          <wp:inline distT="0" distB="0" distL="0" distR="0" wp14:anchorId="0CE0D360" wp14:editId="661B6C88">
            <wp:extent cx="5940425" cy="31546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F0E9" w14:textId="07B242F3" w:rsidR="00EB17B7" w:rsidRPr="00EB17B7" w:rsidRDefault="00670613" w:rsidP="0067061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14</w:t>
        </w:r>
      </w:fldSimple>
      <w:r>
        <w:t>. Построение выреза</w:t>
      </w:r>
    </w:p>
    <w:p w14:paraId="2FF1965C" w14:textId="4FBBFB5E" w:rsidR="00EB17B7" w:rsidRDefault="00670613" w:rsidP="008470C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«Пластину»</w:t>
      </w:r>
    </w:p>
    <w:p w14:paraId="21D91DE1" w14:textId="77777777" w:rsidR="00670613" w:rsidRDefault="00670613" w:rsidP="006706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4EC2A2" wp14:editId="5FAC8673">
            <wp:extent cx="5940425" cy="32315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F09" w14:textId="34D1EC9A" w:rsidR="00EB17B7" w:rsidRPr="00EB17B7" w:rsidRDefault="00670613" w:rsidP="0067061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15</w:t>
        </w:r>
      </w:fldSimple>
      <w:r>
        <w:t>. Конечный результат</w:t>
      </w:r>
    </w:p>
    <w:p w14:paraId="1AE3E704" w14:textId="67FB4EB5" w:rsidR="00670613" w:rsidRDefault="00670613" w:rsidP="006706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2F077236" w14:textId="1E82DCB4" w:rsidR="00670613" w:rsidRDefault="00670613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F3259">
        <w:rPr>
          <w:rFonts w:ascii="Times New Roman" w:hAnsi="Times New Roman" w:cs="Times New Roman"/>
          <w:sz w:val="28"/>
          <w:szCs w:val="28"/>
        </w:rPr>
        <w:t>остроим прямоугольник с первой вершиной (100, 100), высотой 95 и шириной 65</w:t>
      </w:r>
    </w:p>
    <w:p w14:paraId="7E120F57" w14:textId="77777777" w:rsidR="006F3259" w:rsidRDefault="006F3259" w:rsidP="006F3259">
      <w:pPr>
        <w:keepNext/>
        <w:jc w:val="center"/>
      </w:pPr>
      <w:r>
        <w:rPr>
          <w:noProof/>
        </w:rPr>
        <w:drawing>
          <wp:inline distT="0" distB="0" distL="0" distR="0" wp14:anchorId="51C99673" wp14:editId="4FE4BF1B">
            <wp:extent cx="5940425" cy="31603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649" w14:textId="74702D55" w:rsidR="006F3259" w:rsidRPr="006F3259" w:rsidRDefault="006F3259" w:rsidP="006F325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16</w:t>
        </w:r>
      </w:fldSimple>
      <w:r>
        <w:t>. Создание прямоугольника</w:t>
      </w:r>
    </w:p>
    <w:p w14:paraId="51EA4208" w14:textId="1DE3A390" w:rsidR="00670613" w:rsidRDefault="006F3259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вспомогательные линии для построения вырезов</w:t>
      </w:r>
      <w:r w:rsidR="005279CE">
        <w:rPr>
          <w:rFonts w:ascii="Times New Roman" w:hAnsi="Times New Roman" w:cs="Times New Roman"/>
          <w:sz w:val="28"/>
          <w:szCs w:val="28"/>
        </w:rPr>
        <w:t>: две снизу на расстоянии 30 и 40 и по одной слева и справа на расстоянии 20</w:t>
      </w:r>
    </w:p>
    <w:p w14:paraId="756B2F86" w14:textId="77777777" w:rsidR="006F3259" w:rsidRDefault="006F3259" w:rsidP="006F32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F5377E" wp14:editId="04E03172">
            <wp:extent cx="5940425" cy="31546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A34" w14:textId="563A605C" w:rsidR="006F3259" w:rsidRPr="006F3259" w:rsidRDefault="006F3259" w:rsidP="006F325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17</w:t>
        </w:r>
      </w:fldSimple>
      <w:r>
        <w:t>. Вспомогательные линии</w:t>
      </w:r>
    </w:p>
    <w:p w14:paraId="4BE38A75" w14:textId="329D5D76" w:rsidR="00670613" w:rsidRDefault="005279CE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отрезки с помощью привязки к пересечениям и усечем грани для построения вырезов</w:t>
      </w:r>
    </w:p>
    <w:p w14:paraId="384A2889" w14:textId="77777777" w:rsidR="005279CE" w:rsidRDefault="005279CE" w:rsidP="005279CE">
      <w:pPr>
        <w:keepNext/>
        <w:jc w:val="center"/>
      </w:pPr>
      <w:r>
        <w:rPr>
          <w:noProof/>
        </w:rPr>
        <w:drawing>
          <wp:inline distT="0" distB="0" distL="0" distR="0" wp14:anchorId="7998B3E3" wp14:editId="7C0E9575">
            <wp:extent cx="5940425" cy="31572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401" w14:textId="5FD81497" w:rsidR="006F3259" w:rsidRPr="006F3259" w:rsidRDefault="005279CE" w:rsidP="005279C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18</w:t>
        </w:r>
      </w:fldSimple>
      <w:r>
        <w:t>. Построение вырезов</w:t>
      </w:r>
    </w:p>
    <w:p w14:paraId="20FCE3D9" w14:textId="7ADF4A90" w:rsidR="00670613" w:rsidRDefault="005279CE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вспомогательные линии для построения выреза на расстоянии 35 и 40 от верха и на расстоянии 20 от левой грани</w:t>
      </w:r>
    </w:p>
    <w:p w14:paraId="1C8082A5" w14:textId="77777777" w:rsidR="005279CE" w:rsidRDefault="005279CE" w:rsidP="005279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EBFF41" wp14:editId="03046520">
            <wp:extent cx="5940425" cy="31559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31D3" w14:textId="0C42F952" w:rsidR="005279CE" w:rsidRPr="005279CE" w:rsidRDefault="005279CE" w:rsidP="005279C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19</w:t>
        </w:r>
      </w:fldSimple>
      <w:r>
        <w:t>. Построение вспомогательных линий</w:t>
      </w:r>
    </w:p>
    <w:p w14:paraId="15326806" w14:textId="1F0B1720" w:rsidR="00670613" w:rsidRDefault="005279CE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отрезки с помощью привязки к пересечению и усечем грань для построения выреза</w:t>
      </w:r>
    </w:p>
    <w:p w14:paraId="678A8EBC" w14:textId="77777777" w:rsidR="005279CE" w:rsidRDefault="005279CE" w:rsidP="005279CE">
      <w:pPr>
        <w:keepNext/>
        <w:jc w:val="center"/>
      </w:pPr>
      <w:r>
        <w:rPr>
          <w:noProof/>
        </w:rPr>
        <w:drawing>
          <wp:inline distT="0" distB="0" distL="0" distR="0" wp14:anchorId="1DC48B2B" wp14:editId="13705BE9">
            <wp:extent cx="5940425" cy="31261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CB99" w14:textId="3877D1E4" w:rsidR="005279CE" w:rsidRPr="005279CE" w:rsidRDefault="005279CE" w:rsidP="005279C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20</w:t>
        </w:r>
      </w:fldSimple>
      <w:r>
        <w:t>. Постр</w:t>
      </w:r>
      <w:r w:rsidR="0030713F">
        <w:t>о</w:t>
      </w:r>
      <w:r>
        <w:t>ение выреза</w:t>
      </w:r>
    </w:p>
    <w:p w14:paraId="3E106C64" w14:textId="50D1CAD7" w:rsidR="00670613" w:rsidRDefault="0030713F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вспомогательные линии на расстоянии 10 и 25 от левой грани и 15 от верхней грани</w:t>
      </w:r>
    </w:p>
    <w:p w14:paraId="0B8E425F" w14:textId="77777777" w:rsidR="0030713F" w:rsidRDefault="0030713F" w:rsidP="003071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94FAFB" wp14:editId="6148807A">
            <wp:extent cx="5940425" cy="31572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8BE4" w14:textId="30D288B2" w:rsidR="005279CE" w:rsidRPr="005279CE" w:rsidRDefault="0030713F" w:rsidP="0030713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21</w:t>
        </w:r>
      </w:fldSimple>
      <w:r>
        <w:t>. Вспомогательные линии</w:t>
      </w:r>
    </w:p>
    <w:p w14:paraId="582B8820" w14:textId="3BA6FD55" w:rsidR="00670613" w:rsidRDefault="0030713F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отрезки с помощью привязки к пересечениям и усечем кривую для построения выреза</w:t>
      </w:r>
    </w:p>
    <w:p w14:paraId="36EB6AC6" w14:textId="77777777" w:rsidR="0030713F" w:rsidRDefault="0030713F" w:rsidP="0030713F">
      <w:pPr>
        <w:keepNext/>
        <w:jc w:val="center"/>
      </w:pPr>
      <w:r>
        <w:rPr>
          <w:noProof/>
        </w:rPr>
        <w:drawing>
          <wp:inline distT="0" distB="0" distL="0" distR="0" wp14:anchorId="1F501FE1" wp14:editId="2129AFCD">
            <wp:extent cx="5940425" cy="31572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6D4" w14:textId="6373F6A9" w:rsidR="0030713F" w:rsidRPr="0030713F" w:rsidRDefault="0030713F" w:rsidP="0030713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22</w:t>
        </w:r>
      </w:fldSimple>
      <w:r>
        <w:t>. Построение выреза</w:t>
      </w:r>
    </w:p>
    <w:p w14:paraId="3263AFE9" w14:textId="36D13738" w:rsidR="00670613" w:rsidRDefault="0030713F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«Скругление» скруглим угол с радиусом 15</w:t>
      </w:r>
    </w:p>
    <w:p w14:paraId="1C69AF83" w14:textId="77777777" w:rsidR="0030713F" w:rsidRDefault="0030713F" w:rsidP="003071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A10E2F" wp14:editId="4697576C">
            <wp:extent cx="5940425" cy="31572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6B87" w14:textId="0E8C6CBC" w:rsidR="0030713F" w:rsidRPr="0030713F" w:rsidRDefault="0030713F" w:rsidP="0030713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769D">
          <w:rPr>
            <w:noProof/>
          </w:rPr>
          <w:t>23</w:t>
        </w:r>
      </w:fldSimple>
      <w:r>
        <w:t>. Скругление угла</w:t>
      </w:r>
    </w:p>
    <w:p w14:paraId="3B8BD4E6" w14:textId="3C52F185" w:rsidR="00670613" w:rsidRDefault="0014769D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окружность с помощью вспомогательных линий на расстоянии 15 от верхней и левой грани и радиусом 10</w:t>
      </w:r>
    </w:p>
    <w:p w14:paraId="72B38802" w14:textId="77777777" w:rsidR="0014769D" w:rsidRDefault="0014769D" w:rsidP="0014769D">
      <w:pPr>
        <w:keepNext/>
        <w:jc w:val="center"/>
      </w:pPr>
      <w:r>
        <w:rPr>
          <w:noProof/>
        </w:rPr>
        <w:drawing>
          <wp:inline distT="0" distB="0" distL="0" distR="0" wp14:anchorId="044B7882" wp14:editId="2782FB71">
            <wp:extent cx="5940425" cy="31610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55" w14:textId="1342D94F" w:rsidR="0030713F" w:rsidRPr="0030713F" w:rsidRDefault="0014769D" w:rsidP="0014769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>. Построение окружности</w:t>
      </w:r>
    </w:p>
    <w:p w14:paraId="2350D3B5" w14:textId="17784000" w:rsidR="00670613" w:rsidRDefault="0014769D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вспомогательные линии для построения выреза на расстоянии 5 и 20 от низа и по 24 слева и справа</w:t>
      </w:r>
    </w:p>
    <w:p w14:paraId="71989F2D" w14:textId="77777777" w:rsidR="0014769D" w:rsidRDefault="0014769D" w:rsidP="001476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6B452E" wp14:editId="249C3E5A">
            <wp:extent cx="5940425" cy="31610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616D" w14:textId="12A403A6" w:rsidR="0014769D" w:rsidRPr="0014769D" w:rsidRDefault="0014769D" w:rsidP="0014769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>. Вспомогательные линии</w:t>
      </w:r>
    </w:p>
    <w:p w14:paraId="7C3669E9" w14:textId="25D05ADA" w:rsidR="00670613" w:rsidRDefault="0014769D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отрезков с привязкой к середине и пересечению построим треугольник</w:t>
      </w:r>
    </w:p>
    <w:p w14:paraId="4ADB669F" w14:textId="77777777" w:rsidR="0014769D" w:rsidRDefault="0014769D" w:rsidP="0014769D">
      <w:pPr>
        <w:keepNext/>
        <w:jc w:val="center"/>
      </w:pPr>
      <w:r>
        <w:rPr>
          <w:noProof/>
        </w:rPr>
        <w:drawing>
          <wp:inline distT="0" distB="0" distL="0" distR="0" wp14:anchorId="1B3AA3CB" wp14:editId="709BE69A">
            <wp:extent cx="5940425" cy="315150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FFA" w14:textId="1DC0F2C8" w:rsidR="0014769D" w:rsidRPr="0014769D" w:rsidRDefault="0014769D" w:rsidP="0014769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>. Построение выреза</w:t>
      </w:r>
    </w:p>
    <w:p w14:paraId="10EBE2CD" w14:textId="4BF761CC" w:rsidR="00670613" w:rsidRDefault="0014769D" w:rsidP="00670613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результат</w:t>
      </w:r>
    </w:p>
    <w:p w14:paraId="0A9E33ED" w14:textId="77777777" w:rsidR="0014769D" w:rsidRDefault="0014769D" w:rsidP="001476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68FC1A" wp14:editId="6BC95FBF">
            <wp:extent cx="5940425" cy="31546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26A" w14:textId="166150F3" w:rsidR="00670613" w:rsidRPr="0014769D" w:rsidRDefault="0014769D" w:rsidP="0014769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>. Конечный результат</w:t>
      </w:r>
    </w:p>
    <w:p w14:paraId="249CCA4E" w14:textId="79A71BD6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3B3CB0F4" w14:textId="31F909C8" w:rsidR="0028209F" w:rsidRPr="0016538A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C01070">
        <w:rPr>
          <w:rFonts w:ascii="Times New Roman" w:hAnsi="Times New Roman" w:cs="Times New Roman"/>
          <w:sz w:val="28"/>
          <w:szCs w:val="28"/>
        </w:rPr>
        <w:t xml:space="preserve">е выполнения лабораторной работы </w:t>
      </w:r>
      <w:r w:rsidR="0016538A">
        <w:rPr>
          <w:rFonts w:ascii="Times New Roman" w:hAnsi="Times New Roman" w:cs="Times New Roman"/>
          <w:sz w:val="28"/>
          <w:szCs w:val="28"/>
        </w:rPr>
        <w:t xml:space="preserve">познакомился с </w:t>
      </w:r>
      <w:r w:rsidR="0016538A" w:rsidRPr="0016538A">
        <w:rPr>
          <w:rFonts w:ascii="Times New Roman" w:hAnsi="Times New Roman" w:cs="Times New Roman"/>
          <w:sz w:val="28"/>
          <w:szCs w:val="28"/>
        </w:rPr>
        <w:t>принципами работы КОМПАС-3D, основными приемами использования меню, панелей инструментов</w:t>
      </w:r>
      <w:r w:rsidR="0016538A">
        <w:rPr>
          <w:rFonts w:ascii="Times New Roman" w:hAnsi="Times New Roman" w:cs="Times New Roman"/>
          <w:sz w:val="28"/>
          <w:szCs w:val="28"/>
        </w:rPr>
        <w:t xml:space="preserve">, изучил базовые </w:t>
      </w:r>
      <w:r w:rsidR="0016538A" w:rsidRPr="0016538A">
        <w:rPr>
          <w:rFonts w:ascii="Times New Roman" w:hAnsi="Times New Roman" w:cs="Times New Roman"/>
          <w:sz w:val="28"/>
          <w:szCs w:val="28"/>
        </w:rPr>
        <w:t>технологий построения и редактирования чертежей в КОМПАС-3D.</w:t>
      </w:r>
    </w:p>
    <w:sectPr w:rsidR="0028209F" w:rsidRPr="001653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13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5D08BE"/>
    <w:multiLevelType w:val="multilevel"/>
    <w:tmpl w:val="208E4AA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883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E556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EA6F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A009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2314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24D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BF62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AA77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9D7177"/>
    <w:multiLevelType w:val="multilevel"/>
    <w:tmpl w:val="A6EAD16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02B6F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29055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20"/>
  </w:num>
  <w:num w:numId="5">
    <w:abstractNumId w:val="2"/>
  </w:num>
  <w:num w:numId="6">
    <w:abstractNumId w:val="14"/>
  </w:num>
  <w:num w:numId="7">
    <w:abstractNumId w:val="15"/>
  </w:num>
  <w:num w:numId="8">
    <w:abstractNumId w:val="18"/>
  </w:num>
  <w:num w:numId="9">
    <w:abstractNumId w:val="8"/>
  </w:num>
  <w:num w:numId="10">
    <w:abstractNumId w:val="3"/>
  </w:num>
  <w:num w:numId="11">
    <w:abstractNumId w:val="17"/>
  </w:num>
  <w:num w:numId="12">
    <w:abstractNumId w:val="5"/>
  </w:num>
  <w:num w:numId="13">
    <w:abstractNumId w:val="1"/>
  </w:num>
  <w:num w:numId="14">
    <w:abstractNumId w:val="7"/>
  </w:num>
  <w:num w:numId="15">
    <w:abstractNumId w:val="19"/>
  </w:num>
  <w:num w:numId="16">
    <w:abstractNumId w:val="21"/>
  </w:num>
  <w:num w:numId="17">
    <w:abstractNumId w:val="12"/>
  </w:num>
  <w:num w:numId="18">
    <w:abstractNumId w:val="0"/>
  </w:num>
  <w:num w:numId="19">
    <w:abstractNumId w:val="6"/>
  </w:num>
  <w:num w:numId="20">
    <w:abstractNumId w:val="4"/>
  </w:num>
  <w:num w:numId="21">
    <w:abstractNumId w:val="1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256D5"/>
    <w:rsid w:val="000731F8"/>
    <w:rsid w:val="00076DCF"/>
    <w:rsid w:val="0008687E"/>
    <w:rsid w:val="000976D0"/>
    <w:rsid w:val="000C3FDE"/>
    <w:rsid w:val="00100F9A"/>
    <w:rsid w:val="0011072D"/>
    <w:rsid w:val="00146D79"/>
    <w:rsid w:val="0014769D"/>
    <w:rsid w:val="00154DDA"/>
    <w:rsid w:val="00164F58"/>
    <w:rsid w:val="0016538A"/>
    <w:rsid w:val="00166D52"/>
    <w:rsid w:val="00173964"/>
    <w:rsid w:val="00181E17"/>
    <w:rsid w:val="00194890"/>
    <w:rsid w:val="001C4F37"/>
    <w:rsid w:val="001F361B"/>
    <w:rsid w:val="00230E00"/>
    <w:rsid w:val="002337E2"/>
    <w:rsid w:val="00247D15"/>
    <w:rsid w:val="00260B32"/>
    <w:rsid w:val="0028209F"/>
    <w:rsid w:val="00293ACD"/>
    <w:rsid w:val="002A401F"/>
    <w:rsid w:val="002C436A"/>
    <w:rsid w:val="00304775"/>
    <w:rsid w:val="0030713F"/>
    <w:rsid w:val="003334D0"/>
    <w:rsid w:val="00335A17"/>
    <w:rsid w:val="00372DB6"/>
    <w:rsid w:val="00397454"/>
    <w:rsid w:val="003A5BFD"/>
    <w:rsid w:val="003B4235"/>
    <w:rsid w:val="003D6010"/>
    <w:rsid w:val="003E3C52"/>
    <w:rsid w:val="00444E90"/>
    <w:rsid w:val="00453B41"/>
    <w:rsid w:val="0046793D"/>
    <w:rsid w:val="0047042E"/>
    <w:rsid w:val="00485AD8"/>
    <w:rsid w:val="00485EE4"/>
    <w:rsid w:val="00494132"/>
    <w:rsid w:val="004A70E4"/>
    <w:rsid w:val="004C1515"/>
    <w:rsid w:val="004C2694"/>
    <w:rsid w:val="004C4ED2"/>
    <w:rsid w:val="005279CE"/>
    <w:rsid w:val="00537B2E"/>
    <w:rsid w:val="00581069"/>
    <w:rsid w:val="005A52D4"/>
    <w:rsid w:val="005D2275"/>
    <w:rsid w:val="005E15FB"/>
    <w:rsid w:val="006101FA"/>
    <w:rsid w:val="00620397"/>
    <w:rsid w:val="006362BE"/>
    <w:rsid w:val="006555DF"/>
    <w:rsid w:val="0066539F"/>
    <w:rsid w:val="00670613"/>
    <w:rsid w:val="00682B91"/>
    <w:rsid w:val="006D309E"/>
    <w:rsid w:val="006E2904"/>
    <w:rsid w:val="006E3A93"/>
    <w:rsid w:val="006E46D0"/>
    <w:rsid w:val="006F3259"/>
    <w:rsid w:val="00720D7F"/>
    <w:rsid w:val="00721381"/>
    <w:rsid w:val="007247E9"/>
    <w:rsid w:val="00744E09"/>
    <w:rsid w:val="00756424"/>
    <w:rsid w:val="00773D8B"/>
    <w:rsid w:val="007915E4"/>
    <w:rsid w:val="007934B3"/>
    <w:rsid w:val="007E3416"/>
    <w:rsid w:val="007F7650"/>
    <w:rsid w:val="00805720"/>
    <w:rsid w:val="00821863"/>
    <w:rsid w:val="0082273E"/>
    <w:rsid w:val="0083685E"/>
    <w:rsid w:val="008470CE"/>
    <w:rsid w:val="00850FA8"/>
    <w:rsid w:val="008A26C7"/>
    <w:rsid w:val="008C52F1"/>
    <w:rsid w:val="008C777C"/>
    <w:rsid w:val="008D4EEB"/>
    <w:rsid w:val="008E20C2"/>
    <w:rsid w:val="00920019"/>
    <w:rsid w:val="00925DCA"/>
    <w:rsid w:val="0096551F"/>
    <w:rsid w:val="00981824"/>
    <w:rsid w:val="00986F70"/>
    <w:rsid w:val="0099036D"/>
    <w:rsid w:val="00995C1A"/>
    <w:rsid w:val="00996622"/>
    <w:rsid w:val="009A08A3"/>
    <w:rsid w:val="009A3FCA"/>
    <w:rsid w:val="009B4728"/>
    <w:rsid w:val="009B5EA2"/>
    <w:rsid w:val="009D69FB"/>
    <w:rsid w:val="009F405F"/>
    <w:rsid w:val="009F4638"/>
    <w:rsid w:val="00A15576"/>
    <w:rsid w:val="00A171F9"/>
    <w:rsid w:val="00A27122"/>
    <w:rsid w:val="00A43C43"/>
    <w:rsid w:val="00A57000"/>
    <w:rsid w:val="00AA1C1B"/>
    <w:rsid w:val="00AB0205"/>
    <w:rsid w:val="00AB5287"/>
    <w:rsid w:val="00AC2931"/>
    <w:rsid w:val="00AD0B22"/>
    <w:rsid w:val="00AD19F8"/>
    <w:rsid w:val="00AD6F84"/>
    <w:rsid w:val="00AE6AC1"/>
    <w:rsid w:val="00AE7C89"/>
    <w:rsid w:val="00B01D60"/>
    <w:rsid w:val="00B077E4"/>
    <w:rsid w:val="00B56EB2"/>
    <w:rsid w:val="00B72285"/>
    <w:rsid w:val="00B97A2A"/>
    <w:rsid w:val="00BE4E3A"/>
    <w:rsid w:val="00BF22BB"/>
    <w:rsid w:val="00C01070"/>
    <w:rsid w:val="00C73C95"/>
    <w:rsid w:val="00CA4F2F"/>
    <w:rsid w:val="00CA505F"/>
    <w:rsid w:val="00CB3FF4"/>
    <w:rsid w:val="00CB52F7"/>
    <w:rsid w:val="00CF28EF"/>
    <w:rsid w:val="00D0540F"/>
    <w:rsid w:val="00D25319"/>
    <w:rsid w:val="00D50148"/>
    <w:rsid w:val="00D528DA"/>
    <w:rsid w:val="00D85D94"/>
    <w:rsid w:val="00DB4F58"/>
    <w:rsid w:val="00DC6E51"/>
    <w:rsid w:val="00DD5DB4"/>
    <w:rsid w:val="00E044FB"/>
    <w:rsid w:val="00E2788D"/>
    <w:rsid w:val="00E32338"/>
    <w:rsid w:val="00E45E39"/>
    <w:rsid w:val="00E76BBB"/>
    <w:rsid w:val="00E842C4"/>
    <w:rsid w:val="00EB17B7"/>
    <w:rsid w:val="00F65C02"/>
    <w:rsid w:val="00F8639C"/>
    <w:rsid w:val="00F9449E"/>
    <w:rsid w:val="00FA1F00"/>
    <w:rsid w:val="00FC615B"/>
    <w:rsid w:val="00FE33DD"/>
    <w:rsid w:val="00FF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3410</TotalTime>
  <Pages>16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29</cp:revision>
  <dcterms:created xsi:type="dcterms:W3CDTF">2021-09-07T19:52:00Z</dcterms:created>
  <dcterms:modified xsi:type="dcterms:W3CDTF">2022-09-13T19:13:00Z</dcterms:modified>
</cp:coreProperties>
</file>