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0783" w14:textId="2EA7FE69" w:rsidR="00087AC4" w:rsidRPr="00087AC4" w:rsidRDefault="00087AC4" w:rsidP="00D62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Грачев Даниил ПРИ-120 Рейтинг-контроль №</w:t>
      </w:r>
      <w:r w:rsidR="0058747C">
        <w:rPr>
          <w:rFonts w:ascii="Times New Roman" w:hAnsi="Times New Roman" w:cs="Times New Roman"/>
          <w:sz w:val="28"/>
          <w:szCs w:val="28"/>
        </w:rPr>
        <w:t>3</w:t>
      </w:r>
    </w:p>
    <w:p w14:paraId="6313F99E" w14:textId="3FB4BB65" w:rsidR="00AE3D54" w:rsidRDefault="0031040F" w:rsidP="00D62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Вопрос: </w:t>
      </w:r>
      <w:r w:rsidR="0058747C" w:rsidRPr="0058747C">
        <w:rPr>
          <w:rFonts w:ascii="Times New Roman" w:hAnsi="Times New Roman" w:cs="Times New Roman"/>
          <w:sz w:val="28"/>
          <w:szCs w:val="28"/>
        </w:rPr>
        <w:t>Психофизиологические особенности человека</w:t>
      </w:r>
    </w:p>
    <w:p w14:paraId="0694D30B" w14:textId="77777777" w:rsidR="00D07E10" w:rsidRDefault="00D07E10" w:rsidP="00D62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000B06" w14:textId="77777777" w:rsidR="009E2BFB" w:rsidRDefault="009E2BFB" w:rsidP="00D62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Укажем ряд психофизиологических особенностей человека, которые следует иметь в виду при проектировании компьютерных средств поддержки обучения. </w:t>
      </w:r>
    </w:p>
    <w:p w14:paraId="52F6BF8E" w14:textId="2158DEB2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Наши органы чувств могут улавливать лишь ограниченное количество сообщений из окружающей среды. </w:t>
      </w:r>
    </w:p>
    <w:p w14:paraId="55C68B2D" w14:textId="199A8F94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Стимулы, исходящие из внешней среды, интерпретируются в соответствии с установившимися с детства категориями образов. </w:t>
      </w:r>
    </w:p>
    <w:p w14:paraId="7D6C70C9" w14:textId="516BA310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Наше восприятие организовано таким образом, что любой объект мы </w:t>
      </w:r>
      <w:r w:rsidR="00800A56" w:rsidRPr="009E2BFB">
        <w:rPr>
          <w:rFonts w:ascii="Times New Roman" w:hAnsi="Times New Roman" w:cs="Times New Roman"/>
          <w:sz w:val="28"/>
          <w:szCs w:val="28"/>
        </w:rPr>
        <w:t>видим,</w:t>
      </w:r>
      <w:r w:rsidRPr="009E2BFB">
        <w:rPr>
          <w:rFonts w:ascii="Times New Roman" w:hAnsi="Times New Roman" w:cs="Times New Roman"/>
          <w:sz w:val="28"/>
          <w:szCs w:val="28"/>
        </w:rPr>
        <w:t xml:space="preserve"> как фигуру, выделяющуюся на каком-то фоне. </w:t>
      </w:r>
    </w:p>
    <w:p w14:paraId="78BD746B" w14:textId="5E00D90F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Части фигуры имеют характер объекта, фон же имеет характер материала. </w:t>
      </w:r>
    </w:p>
    <w:p w14:paraId="7C5B97CD" w14:textId="6676CB85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Части фигуры кажутся лежащими ближе к наблюдателю, чем фон. </w:t>
      </w:r>
    </w:p>
    <w:p w14:paraId="63F6776C" w14:textId="6E147520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Фон кажется находящимся за фигурой. </w:t>
      </w:r>
    </w:p>
    <w:p w14:paraId="00EB6C16" w14:textId="6C4C0E1B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Контуры воспринимаются принадлежащими фигуре, а не фону. </w:t>
      </w:r>
    </w:p>
    <w:p w14:paraId="69374077" w14:textId="036E23FD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В то время как фигура имеет вполне определенную локализацию в пространстве и структуру поверхности, фон плохо локализован и обладает поверхностью пленки. </w:t>
      </w:r>
    </w:p>
    <w:p w14:paraId="2B79C412" w14:textId="73F4EED9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Наш мозг склонен заполнять пробелы в воспринимаемом материале так, что отдельные фрагменты дополняются до простого и законченного контура, а восприятие осуществляется путем группировки элементов по признакам их близости, сходства, непрерывности и симметрии. </w:t>
      </w:r>
    </w:p>
    <w:p w14:paraId="035C54F7" w14:textId="1C3424ED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Зрительное восприятие формы предмета определяется величиной предмета, его расстоянием от глаз, освещенностью, контрастом между объектом и фоном. </w:t>
      </w:r>
    </w:p>
    <w:p w14:paraId="57152ED2" w14:textId="1AE26DC1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Мозг испытывает информационную перегрузку, если не может осуществить выбор среди слишком большого количества сигналов. </w:t>
      </w:r>
    </w:p>
    <w:p w14:paraId="654A5080" w14:textId="7758F215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lastRenderedPageBreak/>
        <w:t xml:space="preserve">При восприятии какого-либо предмета активизируются следы прошлых воспоминаний. </w:t>
      </w:r>
    </w:p>
    <w:p w14:paraId="4DCDF6D3" w14:textId="5182A6E7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Восприятие зависит от содержания психической жизни человека, от особенностей его личности. </w:t>
      </w:r>
    </w:p>
    <w:p w14:paraId="457699E8" w14:textId="6E52B2F4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Содержание восприятия зависит от поставленной перед человеком задачи и мотивации его деятельности. На содержание восприятия также влияют установки субъекта, эмоции. </w:t>
      </w:r>
    </w:p>
    <w:p w14:paraId="4F68E0F7" w14:textId="696721F7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Чем больше наше внимание будет привлечено новизной, сложностью или интенсивностью стимула, тем больше вероятность того, что стимул будет воспринят. </w:t>
      </w:r>
    </w:p>
    <w:p w14:paraId="4958A0A0" w14:textId="6A7A3452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Выбор информации, поступающей в мозг из окружающего мира, существенно зависит от потребностей и интересов самого человека, так как любая деятельность всегда связана с потребностью. </w:t>
      </w:r>
    </w:p>
    <w:p w14:paraId="540197BF" w14:textId="1A4C2369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Люди часто склонны обращать внимание только на детали, отвечающие их ожиданиям. </w:t>
      </w:r>
    </w:p>
    <w:p w14:paraId="6C893EB9" w14:textId="0C140540" w:rsidR="009E2BFB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 xml:space="preserve">Монотонность, шаблонность информации понижает устойчивость внимания, что может привести к снижению мыслительной активности. </w:t>
      </w:r>
    </w:p>
    <w:p w14:paraId="4A07EBE5" w14:textId="68146C79" w:rsidR="000D2596" w:rsidRPr="009E2BFB" w:rsidRDefault="009E2BFB" w:rsidP="009E2BF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BFB">
        <w:rPr>
          <w:rFonts w:ascii="Times New Roman" w:hAnsi="Times New Roman" w:cs="Times New Roman"/>
          <w:sz w:val="28"/>
          <w:szCs w:val="28"/>
        </w:rPr>
        <w:t>Чрезмерная простота или сложность материала, а также частая похвала или критика может привести к снижению внутренней мотивации.</w:t>
      </w:r>
    </w:p>
    <w:sectPr w:rsidR="000D2596" w:rsidRPr="009E2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8B9"/>
    <w:multiLevelType w:val="hybridMultilevel"/>
    <w:tmpl w:val="D7043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51296"/>
    <w:multiLevelType w:val="hybridMultilevel"/>
    <w:tmpl w:val="EE7A40FE"/>
    <w:lvl w:ilvl="0" w:tplc="F4F60C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67B0"/>
    <w:multiLevelType w:val="hybridMultilevel"/>
    <w:tmpl w:val="27F8C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442C3"/>
    <w:multiLevelType w:val="hybridMultilevel"/>
    <w:tmpl w:val="05642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056774">
    <w:abstractNumId w:val="0"/>
  </w:num>
  <w:num w:numId="2" w16cid:durableId="1240208919">
    <w:abstractNumId w:val="3"/>
  </w:num>
  <w:num w:numId="3" w16cid:durableId="1821190036">
    <w:abstractNumId w:val="2"/>
  </w:num>
  <w:num w:numId="4" w16cid:durableId="128052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0D"/>
    <w:rsid w:val="0004499B"/>
    <w:rsid w:val="00087AC4"/>
    <w:rsid w:val="000D2596"/>
    <w:rsid w:val="001044DF"/>
    <w:rsid w:val="001C12B0"/>
    <w:rsid w:val="00213CCF"/>
    <w:rsid w:val="00215BD1"/>
    <w:rsid w:val="00250C3E"/>
    <w:rsid w:val="0031040F"/>
    <w:rsid w:val="003176E3"/>
    <w:rsid w:val="003419A2"/>
    <w:rsid w:val="003B2E90"/>
    <w:rsid w:val="003B3DDE"/>
    <w:rsid w:val="00446621"/>
    <w:rsid w:val="0045324F"/>
    <w:rsid w:val="004835EE"/>
    <w:rsid w:val="004C2053"/>
    <w:rsid w:val="004D48D4"/>
    <w:rsid w:val="004E5320"/>
    <w:rsid w:val="00534DB7"/>
    <w:rsid w:val="00562C7B"/>
    <w:rsid w:val="0058747C"/>
    <w:rsid w:val="005E2DED"/>
    <w:rsid w:val="0069102B"/>
    <w:rsid w:val="006D4920"/>
    <w:rsid w:val="006E0E2A"/>
    <w:rsid w:val="006F3F4D"/>
    <w:rsid w:val="007070C5"/>
    <w:rsid w:val="007735AC"/>
    <w:rsid w:val="007A166D"/>
    <w:rsid w:val="00800A56"/>
    <w:rsid w:val="00815A1D"/>
    <w:rsid w:val="009E2BFB"/>
    <w:rsid w:val="00A03349"/>
    <w:rsid w:val="00A20539"/>
    <w:rsid w:val="00AE3D54"/>
    <w:rsid w:val="00BB2F77"/>
    <w:rsid w:val="00C02FC3"/>
    <w:rsid w:val="00C10EA3"/>
    <w:rsid w:val="00C55D0D"/>
    <w:rsid w:val="00C7580D"/>
    <w:rsid w:val="00D07E10"/>
    <w:rsid w:val="00D622BF"/>
    <w:rsid w:val="00DC4F68"/>
    <w:rsid w:val="00E83199"/>
    <w:rsid w:val="00EB4EF5"/>
    <w:rsid w:val="00F22590"/>
    <w:rsid w:val="00F76491"/>
    <w:rsid w:val="00FC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2E02"/>
  <w15:chartTrackingRefBased/>
  <w15:docId w15:val="{940F8A29-018D-4F4A-A247-A76AC06D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4E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4EF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B3DDE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4C20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aga chase</cp:lastModifiedBy>
  <cp:revision>24</cp:revision>
  <dcterms:created xsi:type="dcterms:W3CDTF">2023-09-17T14:39:00Z</dcterms:created>
  <dcterms:modified xsi:type="dcterms:W3CDTF">2023-11-20T18:21:00Z</dcterms:modified>
</cp:coreProperties>
</file>