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37739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1D31AAA3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156BFC6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6ABE659D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254D1759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1985669C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2DBE27C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730873C6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64E7083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A3F158D" w14:textId="64F01488" w:rsidR="003D6DD6" w:rsidRPr="00B66BA7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6E40EE">
        <w:rPr>
          <w:rFonts w:ascii="Times New Roman" w:hAnsi="Times New Roman"/>
          <w:b/>
          <w:sz w:val="44"/>
          <w:szCs w:val="18"/>
        </w:rPr>
        <w:t>5</w:t>
      </w:r>
    </w:p>
    <w:p w14:paraId="512A926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93F142A" w14:textId="635C52E1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Pr="003D6DD6">
        <w:rPr>
          <w:rFonts w:ascii="Times New Roman" w:hAnsi="Times New Roman"/>
          <w:b/>
          <w:sz w:val="44"/>
          <w:szCs w:val="18"/>
        </w:rPr>
        <w:t>Математическое моделирование графических объектов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33F5898B" w14:textId="2280064A" w:rsidR="003D6DD6" w:rsidRDefault="006E40EE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6E40EE">
        <w:rPr>
          <w:rFonts w:ascii="Times New Roman" w:hAnsi="Times New Roman"/>
          <w:b/>
          <w:sz w:val="28"/>
          <w:szCs w:val="10"/>
        </w:rPr>
        <w:t>КРИВЫЕ НА ПЛОСКОСТИ</w:t>
      </w:r>
      <w:r w:rsidRPr="006E40EE">
        <w:rPr>
          <w:rFonts w:ascii="Times New Roman" w:hAnsi="Times New Roman"/>
          <w:b/>
          <w:sz w:val="28"/>
          <w:szCs w:val="10"/>
        </w:rPr>
        <w:cr/>
      </w:r>
    </w:p>
    <w:p w14:paraId="6DAA5DC1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7D4C744" w14:textId="77777777" w:rsidR="00786979" w:rsidRDefault="00786979" w:rsidP="003D6DD6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3C27909" w14:textId="77777777" w:rsidR="003D6DD6" w:rsidRDefault="003D6DD6" w:rsidP="003D6DD6">
      <w:pPr>
        <w:spacing w:line="25" w:lineRule="atLeast"/>
        <w:rPr>
          <w:rFonts w:ascii="Times New Roman" w:hAnsi="Times New Roman"/>
          <w:b/>
          <w:sz w:val="28"/>
        </w:rPr>
      </w:pPr>
    </w:p>
    <w:p w14:paraId="06AA31A1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4A3E9B92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5EE2FEB6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455281AE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0945C9D4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55C86C8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59AB8C68" w14:textId="1B0E50C4" w:rsidR="003D6DD6" w:rsidRPr="00335A17" w:rsidRDefault="003D6DD6" w:rsidP="003D6DD6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Жигалов И. Е.</w:t>
      </w:r>
    </w:p>
    <w:p w14:paraId="2536653F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2D6F835" w14:textId="77777777" w:rsidR="003D6DD6" w:rsidRDefault="003D6DD6" w:rsidP="003D6DD6">
      <w:pPr>
        <w:spacing w:line="25" w:lineRule="atLeast"/>
        <w:rPr>
          <w:rFonts w:ascii="Times New Roman" w:hAnsi="Times New Roman"/>
          <w:sz w:val="28"/>
        </w:rPr>
      </w:pPr>
    </w:p>
    <w:p w14:paraId="2B51130E" w14:textId="77777777" w:rsidR="003D6DD6" w:rsidRDefault="003D6DD6" w:rsidP="003D6DD6">
      <w:pPr>
        <w:rPr>
          <w:rFonts w:ascii="Times New Roman" w:hAnsi="Times New Roman"/>
          <w:sz w:val="28"/>
        </w:rPr>
      </w:pPr>
    </w:p>
    <w:p w14:paraId="65015032" w14:textId="4B76A584" w:rsidR="0082673A" w:rsidRDefault="003D6DD6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2022</w:t>
      </w:r>
    </w:p>
    <w:p w14:paraId="21B8A53A" w14:textId="2A01C243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20863DAA" w14:textId="3F3E9298" w:rsidR="00786979" w:rsidRPr="00EA2DFE" w:rsidRDefault="006E40EE" w:rsidP="002444FB">
      <w:pPr>
        <w:ind w:firstLine="708"/>
        <w:jc w:val="both"/>
        <w:rPr>
          <w:rFonts w:ascii="Times New Roman" w:hAnsi="Times New Roman"/>
          <w:sz w:val="28"/>
        </w:rPr>
      </w:pPr>
      <w:r w:rsidRPr="006E40EE">
        <w:rPr>
          <w:rFonts w:ascii="Times New Roman" w:hAnsi="Times New Roman"/>
          <w:sz w:val="28"/>
        </w:rPr>
        <w:t>Освоение математического моделирования кривых линий на плоскости в среде MathCAD</w:t>
      </w:r>
    </w:p>
    <w:p w14:paraId="368D7EC7" w14:textId="39258C42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ВЫПОЛНЕНИЕ РАБОТЫ</w:t>
      </w:r>
    </w:p>
    <w:p w14:paraId="2DF26740" w14:textId="26F6EB93" w:rsidR="006E40EE" w:rsidRDefault="00535ABA" w:rsidP="00535AB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bCs/>
          <w:sz w:val="28"/>
        </w:rPr>
        <w:t>Вариант 8</w:t>
      </w:r>
    </w:p>
    <w:p w14:paraId="69B83B38" w14:textId="4A6A60FF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Пример 5.1 </w:t>
      </w:r>
      <w:r w:rsidR="00535A5D" w:rsidRPr="00535A5D">
        <w:rPr>
          <w:rFonts w:ascii="Times New Roman" w:hAnsi="Times New Roman"/>
          <w:sz w:val="28"/>
        </w:rPr>
        <w:t>Построение окружности с использованием параметрического представления</w:t>
      </w:r>
    </w:p>
    <w:p w14:paraId="495363E7" w14:textId="77777777" w:rsidR="006A7AF5" w:rsidRDefault="00457C93" w:rsidP="006A7AF5">
      <w:pPr>
        <w:keepNext/>
        <w:jc w:val="center"/>
      </w:pPr>
      <w:r>
        <w:rPr>
          <w:noProof/>
        </w:rPr>
        <w:drawing>
          <wp:inline distT="0" distB="0" distL="0" distR="0" wp14:anchorId="0419FBAF" wp14:editId="690AECDD">
            <wp:extent cx="3191571" cy="248412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2119" cy="250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A116" w14:textId="6F76CFF6" w:rsidR="00457C93" w:rsidRPr="00457C93" w:rsidRDefault="006A7AF5" w:rsidP="006A7AF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7230ED">
          <w:rPr>
            <w:noProof/>
          </w:rPr>
          <w:t>1</w:t>
        </w:r>
      </w:fldSimple>
      <w:r>
        <w:t>. Пример 5.1</w:t>
      </w:r>
    </w:p>
    <w:p w14:paraId="3F34FC68" w14:textId="6D46772C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Пример 5.2 </w:t>
      </w:r>
      <w:r w:rsidR="00535A5D" w:rsidRPr="00535A5D">
        <w:rPr>
          <w:rFonts w:ascii="Times New Roman" w:hAnsi="Times New Roman"/>
          <w:sz w:val="28"/>
        </w:rPr>
        <w:t>Построение эллипса с использованием параметрического представления.</w:t>
      </w:r>
    </w:p>
    <w:p w14:paraId="1D303178" w14:textId="77777777" w:rsidR="006A7AF5" w:rsidRDefault="00457C93" w:rsidP="006A7AF5">
      <w:pPr>
        <w:keepNext/>
        <w:jc w:val="center"/>
      </w:pPr>
      <w:r>
        <w:rPr>
          <w:noProof/>
        </w:rPr>
        <w:drawing>
          <wp:inline distT="0" distB="0" distL="0" distR="0" wp14:anchorId="5CAE99B8" wp14:editId="6F35E3FD">
            <wp:extent cx="2998510" cy="30708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8350" cy="30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D4D6" w14:textId="678C4619" w:rsidR="00457C93" w:rsidRPr="00457C93" w:rsidRDefault="006A7AF5" w:rsidP="006A7AF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7230ED">
          <w:rPr>
            <w:noProof/>
          </w:rPr>
          <w:t>2</w:t>
        </w:r>
      </w:fldSimple>
      <w:r>
        <w:t>. Пример 5.2</w:t>
      </w:r>
    </w:p>
    <w:p w14:paraId="07887B60" w14:textId="4CC6BE4A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lastRenderedPageBreak/>
        <w:t xml:space="preserve">Пример 5.3 </w:t>
      </w:r>
      <w:r w:rsidR="00535A5D" w:rsidRPr="00535A5D">
        <w:rPr>
          <w:rFonts w:ascii="Times New Roman" w:hAnsi="Times New Roman"/>
          <w:sz w:val="28"/>
        </w:rPr>
        <w:t>Построение гиперболы с использованием непараметрического представления.</w:t>
      </w:r>
    </w:p>
    <w:p w14:paraId="5909275C" w14:textId="77777777" w:rsidR="006A7AF5" w:rsidRDefault="00457C93" w:rsidP="006A7AF5">
      <w:pPr>
        <w:keepNext/>
        <w:jc w:val="center"/>
      </w:pPr>
      <w:r>
        <w:rPr>
          <w:noProof/>
        </w:rPr>
        <w:drawing>
          <wp:inline distT="0" distB="0" distL="0" distR="0" wp14:anchorId="49294805" wp14:editId="356359DB">
            <wp:extent cx="5398619" cy="3169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0865" cy="31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EBDB" w14:textId="19982BB1" w:rsidR="00457C93" w:rsidRPr="00457C93" w:rsidRDefault="006A7AF5" w:rsidP="006A7AF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7230ED">
          <w:rPr>
            <w:noProof/>
          </w:rPr>
          <w:t>3</w:t>
        </w:r>
      </w:fldSimple>
      <w:r>
        <w:t>. Пример 5.3</w:t>
      </w:r>
    </w:p>
    <w:p w14:paraId="71C3BF66" w14:textId="0FBDF523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Пример 5.4 </w:t>
      </w:r>
      <w:r w:rsidR="00535A5D" w:rsidRPr="00535A5D">
        <w:rPr>
          <w:rFonts w:ascii="Times New Roman" w:hAnsi="Times New Roman"/>
          <w:sz w:val="28"/>
        </w:rPr>
        <w:t>Построение параболы с использованием непараметрического представления.</w:t>
      </w:r>
    </w:p>
    <w:p w14:paraId="08BBA4F2" w14:textId="77777777" w:rsidR="006A7AF5" w:rsidRDefault="001154BD" w:rsidP="006A7AF5">
      <w:pPr>
        <w:keepNext/>
        <w:jc w:val="center"/>
      </w:pPr>
      <w:r>
        <w:rPr>
          <w:noProof/>
        </w:rPr>
        <w:drawing>
          <wp:inline distT="0" distB="0" distL="0" distR="0" wp14:anchorId="6647EDE7" wp14:editId="4181DC7D">
            <wp:extent cx="4556760" cy="3877323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7867" cy="38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FA50" w14:textId="6389E64E" w:rsidR="00457C93" w:rsidRPr="00457C93" w:rsidRDefault="006A7AF5" w:rsidP="006A7AF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7230ED">
          <w:rPr>
            <w:noProof/>
          </w:rPr>
          <w:t>4</w:t>
        </w:r>
      </w:fldSimple>
      <w:r>
        <w:t>. Пример 5.4</w:t>
      </w:r>
    </w:p>
    <w:p w14:paraId="0C84C342" w14:textId="45C5CEA5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lastRenderedPageBreak/>
        <w:t xml:space="preserve">Пример 5.7 </w:t>
      </w:r>
      <w:r w:rsidR="000F02F8" w:rsidRPr="000F02F8">
        <w:rPr>
          <w:rFonts w:ascii="Times New Roman" w:hAnsi="Times New Roman"/>
          <w:sz w:val="28"/>
        </w:rPr>
        <w:t>На одном графике построить кривую y = f(x), первую и вторую производные этой функции</w:t>
      </w:r>
    </w:p>
    <w:p w14:paraId="61CFD3A8" w14:textId="77777777" w:rsidR="006A7AF5" w:rsidRDefault="001154BD" w:rsidP="006A7AF5">
      <w:pPr>
        <w:keepNext/>
        <w:jc w:val="center"/>
      </w:pPr>
      <w:r>
        <w:rPr>
          <w:noProof/>
        </w:rPr>
        <w:drawing>
          <wp:inline distT="0" distB="0" distL="0" distR="0" wp14:anchorId="54542DF5" wp14:editId="426B6566">
            <wp:extent cx="2895600" cy="32413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1383" cy="324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637C" w14:textId="122ACC56" w:rsidR="001154BD" w:rsidRPr="001154BD" w:rsidRDefault="006A7AF5" w:rsidP="006A7AF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7230ED">
          <w:rPr>
            <w:noProof/>
          </w:rPr>
          <w:t>5</w:t>
        </w:r>
      </w:fldSimple>
      <w:r>
        <w:t>. Пример 5.7</w:t>
      </w:r>
    </w:p>
    <w:p w14:paraId="13D4955E" w14:textId="0CC5B2EB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Пример 5.8 </w:t>
      </w:r>
      <w:r w:rsidR="000F02F8" w:rsidRPr="000F02F8">
        <w:rPr>
          <w:rFonts w:ascii="Times New Roman" w:hAnsi="Times New Roman"/>
          <w:sz w:val="28"/>
        </w:rPr>
        <w:t>Построение касательной и нормали к кривой (рис. 5.32). Для правильного представления нормали масштабы по осям должны быть равны</w:t>
      </w:r>
    </w:p>
    <w:p w14:paraId="00A35821" w14:textId="77777777" w:rsidR="006A7AF5" w:rsidRDefault="001154BD" w:rsidP="006A7AF5">
      <w:pPr>
        <w:keepNext/>
        <w:jc w:val="center"/>
      </w:pPr>
      <w:r>
        <w:rPr>
          <w:noProof/>
        </w:rPr>
        <w:drawing>
          <wp:inline distT="0" distB="0" distL="0" distR="0" wp14:anchorId="66B7EDF2" wp14:editId="22BE49A2">
            <wp:extent cx="3276791" cy="3817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4216" cy="382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36F6" w14:textId="0D5475F4" w:rsidR="001154BD" w:rsidRPr="001154BD" w:rsidRDefault="006A7AF5" w:rsidP="006A7AF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7230ED">
          <w:rPr>
            <w:noProof/>
          </w:rPr>
          <w:t>6</w:t>
        </w:r>
      </w:fldSimple>
      <w:r>
        <w:t>. Пример 5.8</w:t>
      </w:r>
    </w:p>
    <w:p w14:paraId="19B2535B" w14:textId="0C0A20C2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lastRenderedPageBreak/>
        <w:t xml:space="preserve">Пример 5.9 </w:t>
      </w:r>
      <w:r w:rsidR="000F02F8" w:rsidRPr="000F02F8">
        <w:rPr>
          <w:rFonts w:ascii="Times New Roman" w:hAnsi="Times New Roman"/>
          <w:sz w:val="28"/>
        </w:rPr>
        <w:t>Решение задачи построения касательной и нормали к кривой, заданной параметрически</w:t>
      </w:r>
    </w:p>
    <w:p w14:paraId="0FD5771A" w14:textId="77777777" w:rsidR="006A7AF5" w:rsidRDefault="001154BD" w:rsidP="006A7AF5">
      <w:pPr>
        <w:keepNext/>
        <w:jc w:val="center"/>
      </w:pPr>
      <w:r>
        <w:rPr>
          <w:noProof/>
        </w:rPr>
        <w:drawing>
          <wp:inline distT="0" distB="0" distL="0" distR="0" wp14:anchorId="4FF0E302" wp14:editId="7DD66E76">
            <wp:extent cx="3230880" cy="395114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6048" cy="39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CA61" w14:textId="10A18F79" w:rsidR="006A7AF5" w:rsidRPr="006A7AF5" w:rsidRDefault="006A7AF5" w:rsidP="006A7AF5">
      <w:pPr>
        <w:pStyle w:val="a4"/>
        <w:jc w:val="center"/>
      </w:pPr>
      <w:r>
        <w:t xml:space="preserve">Рисунок </w:t>
      </w:r>
      <w:fldSimple w:instr=" SEQ Рисунок \* ARABIC ">
        <w:r w:rsidR="007230ED">
          <w:rPr>
            <w:noProof/>
          </w:rPr>
          <w:t>7</w:t>
        </w:r>
      </w:fldSimple>
      <w:r>
        <w:t>. Пример 5.9</w:t>
      </w:r>
    </w:p>
    <w:p w14:paraId="0C9775A2" w14:textId="59582B97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Пример 5.10 </w:t>
      </w:r>
      <w:r w:rsidR="000F02F8" w:rsidRPr="000F02F8">
        <w:rPr>
          <w:rFonts w:ascii="Times New Roman" w:hAnsi="Times New Roman"/>
          <w:sz w:val="28"/>
        </w:rPr>
        <w:t>Определение точки пересечения двух кривых в заданном интервале</w:t>
      </w:r>
    </w:p>
    <w:p w14:paraId="6BB0C314" w14:textId="77777777" w:rsidR="006A7AF5" w:rsidRDefault="00F6318F" w:rsidP="006A7AF5">
      <w:pPr>
        <w:keepNext/>
        <w:jc w:val="center"/>
      </w:pPr>
      <w:r>
        <w:rPr>
          <w:noProof/>
        </w:rPr>
        <w:drawing>
          <wp:inline distT="0" distB="0" distL="0" distR="0" wp14:anchorId="7DD34A2D" wp14:editId="7D287193">
            <wp:extent cx="4366260" cy="3479229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340" cy="347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2B88" w14:textId="47D140AE" w:rsidR="001154BD" w:rsidRPr="00F6318F" w:rsidRDefault="006A7AF5" w:rsidP="006A7AF5">
      <w:pPr>
        <w:pStyle w:val="a4"/>
        <w:jc w:val="center"/>
        <w:rPr>
          <w:rFonts w:ascii="Times New Roman" w:hAnsi="Times New Roman"/>
          <w:sz w:val="28"/>
          <w:lang w:val="en-US"/>
        </w:rPr>
      </w:pPr>
      <w:r>
        <w:t xml:space="preserve">Рисунок </w:t>
      </w:r>
      <w:fldSimple w:instr=" SEQ Рисунок \* ARABIC ">
        <w:r w:rsidR="007230ED">
          <w:rPr>
            <w:noProof/>
          </w:rPr>
          <w:t>8</w:t>
        </w:r>
      </w:fldSimple>
      <w:r>
        <w:t>. Пример 5.10</w:t>
      </w:r>
    </w:p>
    <w:p w14:paraId="1B7502FD" w14:textId="5DA7575D" w:rsidR="006E40EE" w:rsidRDefault="00457C93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lastRenderedPageBreak/>
        <w:t xml:space="preserve">Пример 5.11 </w:t>
      </w:r>
      <w:r w:rsidR="000F02F8" w:rsidRPr="000F02F8">
        <w:rPr>
          <w:rFonts w:ascii="Times New Roman" w:hAnsi="Times New Roman"/>
          <w:sz w:val="28"/>
        </w:rPr>
        <w:t>Найти точку пересечения параболы y=x2 с окружностью x2+y2=4 методом нахождения корней для x &gt; 0</w:t>
      </w:r>
    </w:p>
    <w:p w14:paraId="64CA66EA" w14:textId="77777777" w:rsidR="006A7AF5" w:rsidRDefault="00F6318F" w:rsidP="006A7AF5">
      <w:pPr>
        <w:keepNext/>
        <w:jc w:val="center"/>
      </w:pPr>
      <w:r>
        <w:rPr>
          <w:noProof/>
        </w:rPr>
        <w:drawing>
          <wp:inline distT="0" distB="0" distL="0" distR="0" wp14:anchorId="1AFE9562" wp14:editId="483E7F0A">
            <wp:extent cx="4229100" cy="293347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5600" cy="293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842A" w14:textId="554CC822" w:rsidR="00F6318F" w:rsidRPr="00F6318F" w:rsidRDefault="006A7AF5" w:rsidP="006A7AF5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 w:rsidR="007230ED">
          <w:rPr>
            <w:noProof/>
          </w:rPr>
          <w:t>9</w:t>
        </w:r>
      </w:fldSimple>
      <w:r>
        <w:t>. Пример 5.11</w:t>
      </w:r>
    </w:p>
    <w:p w14:paraId="37B728CA" w14:textId="33C8FCD6" w:rsidR="006E40EE" w:rsidRDefault="00F6318F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Задание 2. </w:t>
      </w:r>
      <w:r w:rsidR="000F02F8" w:rsidRPr="000F02F8">
        <w:rPr>
          <w:rFonts w:ascii="Times New Roman" w:hAnsi="Times New Roman"/>
          <w:sz w:val="28"/>
        </w:rPr>
        <w:t>Построить на плоскости кривую, заданную параметрически</w:t>
      </w:r>
      <w:r w:rsidR="000F02F8">
        <w:rPr>
          <w:rFonts w:ascii="Times New Roman" w:hAnsi="Times New Roman"/>
          <w:sz w:val="28"/>
        </w:rPr>
        <w:t>.</w:t>
      </w:r>
      <w:r w:rsidR="000F02F8" w:rsidRPr="000F02F8">
        <w:t xml:space="preserve"> </w:t>
      </w:r>
      <w:r w:rsidR="000F02F8" w:rsidRPr="000F02F8">
        <w:rPr>
          <w:rFonts w:ascii="Times New Roman" w:hAnsi="Times New Roman"/>
          <w:sz w:val="28"/>
        </w:rPr>
        <w:t>На другом рисунке построить ту же кривую с помощью явного представления. Масштаб систем координат на рисунках должен быть одинаковым.</w:t>
      </w:r>
    </w:p>
    <w:p w14:paraId="33618C2E" w14:textId="77777777" w:rsidR="007230ED" w:rsidRDefault="00F6318F" w:rsidP="007230ED">
      <w:pPr>
        <w:keepNext/>
        <w:jc w:val="center"/>
      </w:pPr>
      <w:r>
        <w:rPr>
          <w:noProof/>
        </w:rPr>
        <w:drawing>
          <wp:inline distT="0" distB="0" distL="0" distR="0" wp14:anchorId="5338E849" wp14:editId="0BC522BC">
            <wp:extent cx="5539118" cy="390906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9131" cy="390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763C" w14:textId="30096B2B" w:rsidR="00F6318F" w:rsidRPr="00F6318F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>. Задание 2</w:t>
      </w:r>
    </w:p>
    <w:p w14:paraId="3EC95E40" w14:textId="420A75B7" w:rsidR="006E40EE" w:rsidRDefault="00F6318F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lastRenderedPageBreak/>
        <w:t xml:space="preserve">Задание 3. </w:t>
      </w:r>
      <w:r w:rsidR="000F02F8" w:rsidRPr="000F02F8">
        <w:rPr>
          <w:rFonts w:ascii="Times New Roman" w:hAnsi="Times New Roman"/>
          <w:sz w:val="28"/>
        </w:rPr>
        <w:t>Построить на плоскости кривые второго порядка с использованием непараметрического представления в соответствие с заданными параметрами согласно номеру варианта</w:t>
      </w:r>
      <w:r w:rsidR="000F02F8">
        <w:rPr>
          <w:rFonts w:ascii="Times New Roman" w:hAnsi="Times New Roman"/>
          <w:sz w:val="28"/>
        </w:rPr>
        <w:t>.</w:t>
      </w:r>
      <w:r w:rsidR="000F02F8" w:rsidRPr="000F02F8">
        <w:t xml:space="preserve"> </w:t>
      </w:r>
      <w:r w:rsidR="000F02F8" w:rsidRPr="000F02F8">
        <w:rPr>
          <w:rFonts w:ascii="Times New Roman" w:hAnsi="Times New Roman"/>
          <w:sz w:val="28"/>
        </w:rPr>
        <w:t>Построить те же кривые второго порядка с использованием параметрического представления.</w:t>
      </w:r>
    </w:p>
    <w:p w14:paraId="40AEF501" w14:textId="749A90D2" w:rsidR="007230ED" w:rsidRPr="00632056" w:rsidRDefault="008D4191" w:rsidP="007230ED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B2C485" wp14:editId="4F00B96A">
            <wp:extent cx="5940425" cy="21634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B33E" w14:textId="2505F9AD" w:rsidR="00F6318F" w:rsidRPr="00F6318F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. Задание 3</w:t>
      </w:r>
    </w:p>
    <w:p w14:paraId="1E66E792" w14:textId="74237422" w:rsidR="006E40EE" w:rsidRDefault="00F6318F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Задание 4. </w:t>
      </w:r>
      <w:r w:rsidR="000F02F8" w:rsidRPr="000F02F8">
        <w:rPr>
          <w:rFonts w:ascii="Times New Roman" w:hAnsi="Times New Roman"/>
          <w:sz w:val="28"/>
        </w:rPr>
        <w:t>Построить на плоскости разными цветами четыре кинематические кривые в соответствие с заданными параметрами согласно номеру варианта.</w:t>
      </w:r>
    </w:p>
    <w:p w14:paraId="6A242B56" w14:textId="7D76C67F" w:rsidR="007230ED" w:rsidRDefault="00632056" w:rsidP="007230ED">
      <w:pPr>
        <w:keepNext/>
        <w:jc w:val="center"/>
      </w:pPr>
      <w:r>
        <w:rPr>
          <w:noProof/>
        </w:rPr>
        <w:drawing>
          <wp:inline distT="0" distB="0" distL="0" distR="0" wp14:anchorId="50A9F690" wp14:editId="160E9351">
            <wp:extent cx="5940425" cy="18802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2840" w14:textId="55C27530" w:rsidR="00A76AFA" w:rsidRPr="00A76AFA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>. Задание 4</w:t>
      </w:r>
    </w:p>
    <w:p w14:paraId="536BF7AC" w14:textId="72A65F8B" w:rsidR="006E40EE" w:rsidRDefault="00F6318F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Задание 5. </w:t>
      </w:r>
      <w:r w:rsidR="00457C93" w:rsidRPr="00457C93">
        <w:rPr>
          <w:rFonts w:ascii="Times New Roman" w:hAnsi="Times New Roman"/>
          <w:sz w:val="28"/>
        </w:rPr>
        <w:t>Построить функцию y=f(x), а также касательную и нормаль к этой функции в точке с абсциссой a в соответствие с номером варианта.</w:t>
      </w:r>
    </w:p>
    <w:p w14:paraId="6CA40C8C" w14:textId="77777777" w:rsidR="007230ED" w:rsidRDefault="00A76AFA" w:rsidP="007230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41B464" wp14:editId="775C2C2C">
            <wp:extent cx="3556856" cy="3688080"/>
            <wp:effectExtent l="0" t="0" r="571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5771" cy="369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4111" w14:textId="3003A27B" w:rsidR="00A76AFA" w:rsidRPr="00A76AFA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>. Задание 5</w:t>
      </w:r>
    </w:p>
    <w:p w14:paraId="669D3CCA" w14:textId="7DAB8C20" w:rsidR="006E40EE" w:rsidRDefault="00F6318F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Задание 6. </w:t>
      </w:r>
      <w:r w:rsidR="00457C93" w:rsidRPr="00457C93">
        <w:rPr>
          <w:rFonts w:ascii="Times New Roman" w:hAnsi="Times New Roman"/>
          <w:sz w:val="28"/>
        </w:rPr>
        <w:t>Построить кривую, заданную параметрически, также касательную и нормаль к этой кривой в точке, соответствующей значению параметра t=t0.</w:t>
      </w:r>
    </w:p>
    <w:p w14:paraId="103D7B3E" w14:textId="77777777" w:rsidR="007230ED" w:rsidRDefault="00A76AFA" w:rsidP="007230ED">
      <w:pPr>
        <w:keepNext/>
        <w:jc w:val="center"/>
      </w:pPr>
      <w:r>
        <w:rPr>
          <w:noProof/>
        </w:rPr>
        <w:drawing>
          <wp:inline distT="0" distB="0" distL="0" distR="0" wp14:anchorId="0D00A559" wp14:editId="3971FD08">
            <wp:extent cx="3403333" cy="385572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427" cy="38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95FF" w14:textId="285AC665" w:rsidR="00A76AFA" w:rsidRPr="00A76AFA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>. Задание 6</w:t>
      </w:r>
    </w:p>
    <w:p w14:paraId="0863BC06" w14:textId="19192218" w:rsidR="006E40EE" w:rsidRDefault="00F6318F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lastRenderedPageBreak/>
        <w:t xml:space="preserve">Задание 7. </w:t>
      </w:r>
      <w:r w:rsidR="00457C93" w:rsidRPr="00457C93">
        <w:rPr>
          <w:rFonts w:ascii="Times New Roman" w:hAnsi="Times New Roman"/>
          <w:sz w:val="28"/>
        </w:rPr>
        <w:t>Построить на плоскости разными цветами отрезок прямой линии и кривые второго порядка; вычислить и построить точки их пересечения.</w:t>
      </w:r>
    </w:p>
    <w:p w14:paraId="478A3EAE" w14:textId="77777777" w:rsidR="007230ED" w:rsidRDefault="00A76AFA" w:rsidP="007230ED">
      <w:pPr>
        <w:keepNext/>
        <w:jc w:val="center"/>
      </w:pPr>
      <w:r>
        <w:rPr>
          <w:noProof/>
        </w:rPr>
        <w:drawing>
          <wp:inline distT="0" distB="0" distL="0" distR="0" wp14:anchorId="4C54A1DB" wp14:editId="269BD609">
            <wp:extent cx="5940425" cy="17545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A3CB" w14:textId="654E4817" w:rsidR="00A76AFA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>. Задание 7 - решение</w:t>
      </w:r>
    </w:p>
    <w:p w14:paraId="20F142E8" w14:textId="77777777" w:rsidR="007230ED" w:rsidRDefault="00A76AFA" w:rsidP="007230ED">
      <w:pPr>
        <w:keepNext/>
        <w:framePr w:w="9180" w:h="7050" w:wrap="auto" w:vAnchor="text" w:hAnchor="text" w:x="81" w:y="1"/>
        <w:autoSpaceDE w:val="0"/>
        <w:autoSpaceDN w:val="0"/>
        <w:adjustRightInd w:val="0"/>
        <w:spacing w:after="0" w:line="240" w:lineRule="auto"/>
      </w:pPr>
      <w:r w:rsidRPr="00A76AFA">
        <w:rPr>
          <w:rFonts w:ascii="Arial" w:hAnsi="Arial" w:cs="Arial"/>
          <w:noProof/>
          <w:position w:val="-705"/>
          <w:sz w:val="20"/>
          <w:szCs w:val="20"/>
        </w:rPr>
        <w:drawing>
          <wp:inline distT="0" distB="0" distL="0" distR="0" wp14:anchorId="66E82DF7" wp14:editId="617352FC">
            <wp:extent cx="5638800" cy="44805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5822" w14:textId="5BA69710" w:rsidR="00A76AFA" w:rsidRPr="00A76AFA" w:rsidRDefault="007230ED" w:rsidP="007230ED">
      <w:pPr>
        <w:pStyle w:val="a4"/>
        <w:framePr w:w="9180" w:h="7050" w:wrap="auto" w:vAnchor="text" w:hAnchor="text" w:x="81" w:y="1"/>
        <w:jc w:val="center"/>
        <w:rPr>
          <w:rFonts w:ascii="Arial" w:hAnsi="Arial" w:cs="Arial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>. Задание 7 - график</w:t>
      </w:r>
    </w:p>
    <w:p w14:paraId="11D41478" w14:textId="77777777" w:rsidR="00A76AFA" w:rsidRPr="00A76AFA" w:rsidRDefault="00A76AFA" w:rsidP="00A76AFA">
      <w:pPr>
        <w:jc w:val="center"/>
        <w:rPr>
          <w:rFonts w:ascii="Times New Roman" w:hAnsi="Times New Roman"/>
          <w:sz w:val="28"/>
        </w:rPr>
      </w:pPr>
    </w:p>
    <w:p w14:paraId="519D7A0B" w14:textId="5512F070" w:rsidR="006E40EE" w:rsidRDefault="00F6318F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Задание 8. </w:t>
      </w:r>
      <w:r w:rsidR="00457C93" w:rsidRPr="00457C93">
        <w:rPr>
          <w:rFonts w:ascii="Times New Roman" w:hAnsi="Times New Roman"/>
          <w:sz w:val="28"/>
        </w:rPr>
        <w:t>Построить на плоскости разными цветами кривые (табл.), определить и построить все точки их пересечения. Параметры кривой 2 подобрать так, чтобы точек пересечения было не менее двух.</w:t>
      </w:r>
    </w:p>
    <w:p w14:paraId="4B18EB6A" w14:textId="77777777" w:rsidR="007230ED" w:rsidRDefault="00A76AFA" w:rsidP="007230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183792" wp14:editId="6D282BF0">
            <wp:extent cx="5547360" cy="613441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6302" cy="61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D8BF" w14:textId="61BAC10C" w:rsidR="00A76AFA" w:rsidRPr="00A76AFA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>. Задание 8</w:t>
      </w:r>
    </w:p>
    <w:p w14:paraId="0519326E" w14:textId="34C9C5DC" w:rsidR="00457C93" w:rsidRDefault="00F6318F" w:rsidP="006E40EE">
      <w:pPr>
        <w:pStyle w:val="a3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i/>
          <w:iCs/>
          <w:sz w:val="28"/>
        </w:rPr>
        <w:t xml:space="preserve">Задание 9. </w:t>
      </w:r>
      <w:r w:rsidR="00457C93" w:rsidRPr="00457C93">
        <w:rPr>
          <w:rFonts w:ascii="Times New Roman" w:hAnsi="Times New Roman"/>
          <w:sz w:val="28"/>
        </w:rPr>
        <w:t>Построить линию сопряжения двух плоских линий с заданными параметрами.</w:t>
      </w:r>
    </w:p>
    <w:p w14:paraId="7AEB3DBB" w14:textId="77777777" w:rsidR="007230ED" w:rsidRDefault="000718F5" w:rsidP="007230E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D67A32" wp14:editId="315080CD">
            <wp:extent cx="6056990" cy="3497580"/>
            <wp:effectExtent l="0" t="0" r="127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0488" cy="34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6289" w14:textId="6D4E5EBA" w:rsidR="00A76AFA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>. Задание 9 - часть 1</w:t>
      </w:r>
    </w:p>
    <w:p w14:paraId="0C846F03" w14:textId="77777777" w:rsidR="007230ED" w:rsidRDefault="000718F5" w:rsidP="007230ED">
      <w:pPr>
        <w:keepNext/>
        <w:jc w:val="center"/>
      </w:pPr>
      <w:r>
        <w:rPr>
          <w:noProof/>
        </w:rPr>
        <w:drawing>
          <wp:inline distT="0" distB="0" distL="0" distR="0" wp14:anchorId="6207240A" wp14:editId="56D4978D">
            <wp:extent cx="6064715" cy="467868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7186" cy="468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B0B4" w14:textId="630A0132" w:rsidR="000718F5" w:rsidRPr="00A76AFA" w:rsidRDefault="007230ED" w:rsidP="007230ED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>. Задание 9 - часть 2</w:t>
      </w:r>
    </w:p>
    <w:p w14:paraId="30349EF5" w14:textId="77777777" w:rsidR="007230ED" w:rsidRDefault="007230ED" w:rsidP="003D6DD6">
      <w:pPr>
        <w:jc w:val="center"/>
        <w:rPr>
          <w:rFonts w:ascii="Times New Roman" w:hAnsi="Times New Roman"/>
          <w:sz w:val="28"/>
        </w:rPr>
      </w:pPr>
    </w:p>
    <w:p w14:paraId="0E45185A" w14:textId="392A8B73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ВЫВОД</w:t>
      </w:r>
    </w:p>
    <w:p w14:paraId="3D27057B" w14:textId="729EAA95" w:rsidR="00535ABA" w:rsidRPr="002444FB" w:rsidRDefault="00535ABA" w:rsidP="007751A7">
      <w:pPr>
        <w:jc w:val="both"/>
      </w:pPr>
      <w:r>
        <w:rPr>
          <w:rFonts w:ascii="Times New Roman" w:hAnsi="Times New Roman"/>
          <w:sz w:val="28"/>
        </w:rPr>
        <w:tab/>
        <w:t>В ходе выполнение лабораторной работы был</w:t>
      </w:r>
      <w:r w:rsidR="002444FB">
        <w:rPr>
          <w:rFonts w:ascii="Times New Roman" w:hAnsi="Times New Roman"/>
          <w:sz w:val="28"/>
        </w:rPr>
        <w:t xml:space="preserve">о освоено математическое моделирование </w:t>
      </w:r>
      <w:r w:rsidR="006E40EE" w:rsidRPr="006E40EE">
        <w:rPr>
          <w:rFonts w:ascii="Times New Roman" w:hAnsi="Times New Roman"/>
          <w:sz w:val="28"/>
        </w:rPr>
        <w:t>кривых линий на плоскости в среде MathCAD</w:t>
      </w:r>
    </w:p>
    <w:sectPr w:rsidR="00535ABA" w:rsidRPr="002444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8B1F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4B863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17044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75B4F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DDD0C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09A"/>
    <w:rsid w:val="000718F5"/>
    <w:rsid w:val="00074611"/>
    <w:rsid w:val="000A23DD"/>
    <w:rsid w:val="000C3584"/>
    <w:rsid w:val="000F02F8"/>
    <w:rsid w:val="001154BD"/>
    <w:rsid w:val="00130374"/>
    <w:rsid w:val="001474B6"/>
    <w:rsid w:val="001A2623"/>
    <w:rsid w:val="001F706D"/>
    <w:rsid w:val="002329AE"/>
    <w:rsid w:val="002444FB"/>
    <w:rsid w:val="002B647E"/>
    <w:rsid w:val="002E362D"/>
    <w:rsid w:val="00323311"/>
    <w:rsid w:val="003D6DD6"/>
    <w:rsid w:val="003E2AB7"/>
    <w:rsid w:val="004345F0"/>
    <w:rsid w:val="00457C93"/>
    <w:rsid w:val="004E5CEA"/>
    <w:rsid w:val="00535A5D"/>
    <w:rsid w:val="00535ABA"/>
    <w:rsid w:val="00632056"/>
    <w:rsid w:val="006A7AF5"/>
    <w:rsid w:val="006D709A"/>
    <w:rsid w:val="006E40EE"/>
    <w:rsid w:val="006E6E8C"/>
    <w:rsid w:val="007230ED"/>
    <w:rsid w:val="007751A7"/>
    <w:rsid w:val="00786979"/>
    <w:rsid w:val="0082673A"/>
    <w:rsid w:val="0088646A"/>
    <w:rsid w:val="008D4191"/>
    <w:rsid w:val="009C4E75"/>
    <w:rsid w:val="00A14FF7"/>
    <w:rsid w:val="00A35875"/>
    <w:rsid w:val="00A4635C"/>
    <w:rsid w:val="00A62F1C"/>
    <w:rsid w:val="00A76AFA"/>
    <w:rsid w:val="00AD6957"/>
    <w:rsid w:val="00B10A0B"/>
    <w:rsid w:val="00B62ADD"/>
    <w:rsid w:val="00B66BA7"/>
    <w:rsid w:val="00D26B91"/>
    <w:rsid w:val="00D5248D"/>
    <w:rsid w:val="00D629AE"/>
    <w:rsid w:val="00E21D8C"/>
    <w:rsid w:val="00EA2DFE"/>
    <w:rsid w:val="00EB0082"/>
    <w:rsid w:val="00ED3BA6"/>
    <w:rsid w:val="00EF5141"/>
    <w:rsid w:val="00F63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80467"/>
  <w15:chartTrackingRefBased/>
  <w15:docId w15:val="{3AF038F9-ED75-432B-9A30-6E5CAE574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6DD6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ABA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35A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1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w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22</cp:revision>
  <dcterms:created xsi:type="dcterms:W3CDTF">2022-09-05T17:47:00Z</dcterms:created>
  <dcterms:modified xsi:type="dcterms:W3CDTF">2022-11-10T12:41:00Z</dcterms:modified>
</cp:coreProperties>
</file>