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0CFF4C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E3822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660C3D0" w:rsidR="00335A17" w:rsidRDefault="009E382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E3822">
        <w:rPr>
          <w:rFonts w:ascii="Times New Roman" w:hAnsi="Times New Roman"/>
          <w:b/>
          <w:sz w:val="28"/>
          <w:szCs w:val="10"/>
        </w:rPr>
        <w:t>МАТЕМАТИЧЕСКИЕ МОДЕЛИ РЕСУРСОВ ИНФОРМАЦИОННОЙ СИСТЕМЫ (ИС)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F129325" w:rsidR="00335A17" w:rsidRPr="00335A17" w:rsidRDefault="009E3822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Монахова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137A1FD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E3822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F029BA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BAB97A5" w:rsidR="00335A17" w:rsidRDefault="006C4BBB" w:rsidP="00F029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C4BBB">
        <w:rPr>
          <w:rFonts w:ascii="Times New Roman" w:hAnsi="Times New Roman" w:cs="Times New Roman"/>
          <w:sz w:val="28"/>
          <w:szCs w:val="28"/>
        </w:rPr>
        <w:t>акрепление навыков построения моделей ресурсов ИС, полученных в теоретическом курсе.</w:t>
      </w:r>
    </w:p>
    <w:p w14:paraId="471AC9F6" w14:textId="49453936" w:rsidR="00362250" w:rsidRDefault="00362250" w:rsidP="00F02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7FB0972B" w14:textId="6450BA43" w:rsidR="00362250" w:rsidRPr="00362250" w:rsidRDefault="00362250" w:rsidP="00F029B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BB">
        <w:rPr>
          <w:rFonts w:ascii="Times New Roman" w:hAnsi="Times New Roman" w:cs="Times New Roman"/>
          <w:sz w:val="28"/>
          <w:szCs w:val="28"/>
        </w:rPr>
        <w:t>Построить математическую модель ресурсов конкретной ИС на основе ресурсной матрицы или используя элементы теории графов. Вычислить параметры ИС на основе построенных моделей и определить критерии оценки ИС.</w:t>
      </w:r>
    </w:p>
    <w:p w14:paraId="4F52DE78" w14:textId="1063A1A4" w:rsidR="00744E09" w:rsidRDefault="00335A17" w:rsidP="00F02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93CBBF6" w14:textId="3CA9F46A" w:rsidR="006C4BBB" w:rsidRDefault="00AB2F18" w:rsidP="00F029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разрабатываемой системы</w:t>
      </w:r>
      <w:r w:rsidR="001C059C">
        <w:rPr>
          <w:rFonts w:ascii="Times New Roman" w:hAnsi="Times New Roman" w:cs="Times New Roman"/>
          <w:sz w:val="28"/>
          <w:szCs w:val="28"/>
        </w:rPr>
        <w:t xml:space="preserve"> – </w:t>
      </w:r>
      <w:r w:rsidR="0063068D">
        <w:rPr>
          <w:rFonts w:ascii="Times New Roman" w:hAnsi="Times New Roman" w:cs="Times New Roman"/>
          <w:sz w:val="28"/>
          <w:szCs w:val="28"/>
        </w:rPr>
        <w:t>формирование у соискателя точного представления о стеке компании</w:t>
      </w:r>
    </w:p>
    <w:p w14:paraId="7434DB90" w14:textId="475F8EB0" w:rsidR="001C059C" w:rsidRPr="00066CA3" w:rsidRDefault="001C059C" w:rsidP="00F029BA">
      <w:pPr>
        <w:pStyle w:val="a6"/>
        <w:ind w:left="0" w:right="283"/>
        <w:rPr>
          <w:rFonts w:ascii="Times New Roman" w:hAnsi="Times New Roman" w:cs="Times New Roman"/>
          <w:szCs w:val="28"/>
          <w:lang w:val="ru-RU"/>
        </w:rPr>
      </w:pPr>
      <w:r w:rsidRPr="00066CA3">
        <w:rPr>
          <w:rFonts w:ascii="Times New Roman" w:hAnsi="Times New Roman" w:cs="Times New Roman"/>
          <w:szCs w:val="28"/>
          <w:lang w:val="ru-RU"/>
        </w:rPr>
        <w:t>Вариант процесса до внедрения подсистемы представляет собой последовательность выполнения следующих шагов:</w:t>
      </w:r>
    </w:p>
    <w:p w14:paraId="631A3D3F" w14:textId="47677128" w:rsidR="00F029BA" w:rsidRDefault="0063068D" w:rsidP="0063068D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10065"/>
        </w:tabs>
        <w:spacing w:after="0" w:line="360" w:lineRule="auto"/>
        <w:ind w:left="0" w:right="28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Соискатель находит вакансию в компанию</w:t>
      </w:r>
    </w:p>
    <w:p w14:paraId="666CE020" w14:textId="237FFC1B" w:rsidR="0063068D" w:rsidRDefault="0063068D" w:rsidP="0063068D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10065"/>
        </w:tabs>
        <w:spacing w:after="0" w:line="360" w:lineRule="auto"/>
        <w:ind w:left="0" w:right="28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Проходит скрининг с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>-менеджером</w:t>
      </w:r>
    </w:p>
    <w:p w14:paraId="7FF7613C" w14:textId="56C5F235" w:rsidR="0063068D" w:rsidRDefault="0063068D" w:rsidP="0063068D">
      <w:pPr>
        <w:pStyle w:val="a3"/>
        <w:numPr>
          <w:ilvl w:val="0"/>
          <w:numId w:val="4"/>
        </w:numPr>
        <w:tabs>
          <w:tab w:val="left" w:pos="426"/>
          <w:tab w:val="left" w:pos="851"/>
          <w:tab w:val="left" w:pos="10065"/>
        </w:tabs>
        <w:spacing w:after="0" w:line="360" w:lineRule="auto"/>
        <w:ind w:left="0" w:right="28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собеседовании узнает актуальный стек технологий в компании</w:t>
      </w:r>
    </w:p>
    <w:p w14:paraId="02E9AEBA" w14:textId="77777777" w:rsidR="0063068D" w:rsidRPr="0063068D" w:rsidRDefault="0063068D" w:rsidP="0063068D">
      <w:pPr>
        <w:pStyle w:val="a3"/>
        <w:tabs>
          <w:tab w:val="left" w:pos="426"/>
          <w:tab w:val="left" w:pos="851"/>
          <w:tab w:val="left" w:pos="10065"/>
        </w:tabs>
        <w:spacing w:after="0" w:line="360" w:lineRule="auto"/>
        <w:ind w:left="0" w:right="283"/>
        <w:rPr>
          <w:rFonts w:ascii="Times New Roman" w:hAnsi="Times New Roman" w:cs="Times New Roman"/>
          <w:sz w:val="28"/>
          <w:szCs w:val="28"/>
        </w:rPr>
      </w:pPr>
    </w:p>
    <w:p w14:paraId="19AEC6B4" w14:textId="77777777" w:rsidR="00F029BA" w:rsidRDefault="00F029BA" w:rsidP="00F029BA">
      <w:pPr>
        <w:pStyle w:val="a6"/>
        <w:tabs>
          <w:tab w:val="left" w:pos="10065"/>
        </w:tabs>
        <w:spacing w:line="240" w:lineRule="auto"/>
        <w:ind w:left="142" w:right="283" w:firstLine="720"/>
        <w:rPr>
          <w:rFonts w:ascii="Times New Roman" w:hAnsi="Times New Roman" w:cs="Times New Roman"/>
          <w:szCs w:val="28"/>
          <w:lang w:val="ru-RU"/>
        </w:rPr>
      </w:pPr>
      <w:r w:rsidRPr="00066CA3">
        <w:rPr>
          <w:rFonts w:ascii="Times New Roman" w:hAnsi="Times New Roman" w:cs="Times New Roman"/>
          <w:szCs w:val="28"/>
          <w:lang w:val="ru-RU"/>
        </w:rPr>
        <w:t xml:space="preserve">Матрица </w:t>
      </w:r>
      <w:r w:rsidRPr="00066CA3">
        <w:rPr>
          <w:rFonts w:ascii="Times New Roman" w:hAnsi="Times New Roman" w:cs="Times New Roman"/>
          <w:szCs w:val="28"/>
        </w:rPr>
        <w:t>R</w:t>
      </w:r>
      <w:r w:rsidRPr="00066CA3">
        <w:rPr>
          <w:rFonts w:ascii="Times New Roman" w:hAnsi="Times New Roman" w:cs="Times New Roman"/>
          <w:szCs w:val="28"/>
          <w:lang w:val="ru-RU"/>
        </w:rPr>
        <w:t>, представленная</w:t>
      </w:r>
      <w:r>
        <w:rPr>
          <w:rFonts w:ascii="Times New Roman" w:hAnsi="Times New Roman" w:cs="Times New Roman"/>
          <w:szCs w:val="28"/>
          <w:lang w:val="ru-RU"/>
        </w:rPr>
        <w:t xml:space="preserve"> в таблице </w:t>
      </w:r>
      <w:r w:rsidRPr="00066CA3">
        <w:rPr>
          <w:rFonts w:ascii="Times New Roman" w:hAnsi="Times New Roman" w:cs="Times New Roman"/>
          <w:szCs w:val="28"/>
          <w:lang w:val="ru-RU"/>
        </w:rPr>
        <w:t xml:space="preserve">1, состоит из диагональных элементов, отражающие ресурсы </w:t>
      </w:r>
      <w:r w:rsidRPr="00066CA3">
        <w:rPr>
          <w:rFonts w:ascii="Times New Roman" w:hAnsi="Times New Roman" w:cs="Times New Roman"/>
          <w:szCs w:val="28"/>
        </w:rPr>
        <w:t>R</w:t>
      </w:r>
      <w:r w:rsidRPr="00066CA3">
        <w:rPr>
          <w:rFonts w:ascii="Times New Roman" w:hAnsi="Times New Roman" w:cs="Times New Roman"/>
          <w:szCs w:val="28"/>
          <w:vertAlign w:val="subscript"/>
        </w:rPr>
        <w:t>ii</w:t>
      </w:r>
      <w:r w:rsidRPr="00066CA3">
        <w:rPr>
          <w:rFonts w:ascii="Times New Roman" w:hAnsi="Times New Roman" w:cs="Times New Roman"/>
          <w:szCs w:val="28"/>
          <w:vertAlign w:val="subscript"/>
          <w:lang w:val="ru-RU"/>
        </w:rPr>
        <w:t xml:space="preserve"> </w:t>
      </w:r>
      <w:r w:rsidRPr="00066CA3">
        <w:rPr>
          <w:rFonts w:ascii="Times New Roman" w:hAnsi="Times New Roman" w:cs="Times New Roman"/>
          <w:szCs w:val="28"/>
          <w:lang w:val="ru-RU"/>
        </w:rPr>
        <w:t xml:space="preserve">элементов множества, и недиагональных, отражающие ресурсы </w:t>
      </w:r>
      <w:r w:rsidRPr="00066CA3">
        <w:rPr>
          <w:rFonts w:ascii="Times New Roman" w:hAnsi="Times New Roman" w:cs="Times New Roman"/>
          <w:szCs w:val="28"/>
        </w:rPr>
        <w:t>R</w:t>
      </w:r>
      <w:r w:rsidRPr="00066CA3">
        <w:rPr>
          <w:rFonts w:ascii="Times New Roman" w:hAnsi="Times New Roman" w:cs="Times New Roman"/>
          <w:szCs w:val="28"/>
          <w:vertAlign w:val="subscript"/>
        </w:rPr>
        <w:t>ij</w:t>
      </w:r>
      <w:r w:rsidRPr="00066CA3">
        <w:rPr>
          <w:rFonts w:ascii="Times New Roman" w:hAnsi="Times New Roman" w:cs="Times New Roman"/>
          <w:szCs w:val="28"/>
          <w:lang w:val="ru-RU"/>
        </w:rPr>
        <w:t xml:space="preserve"> интерфейсов между этими элементами и связей между ними:</w:t>
      </w:r>
    </w:p>
    <w:p w14:paraId="49811D12" w14:textId="51F3EDEE" w:rsidR="00F029BA" w:rsidRPr="00AF417F" w:rsidRDefault="00F029BA" w:rsidP="00F029BA">
      <w:pPr>
        <w:pStyle w:val="a6"/>
        <w:tabs>
          <w:tab w:val="left" w:pos="10065"/>
        </w:tabs>
        <w:spacing w:line="240" w:lineRule="auto"/>
        <w:ind w:left="0" w:right="283" w:firstLine="0"/>
        <w:rPr>
          <w:rFonts w:ascii="Times New Roman" w:hAnsi="Times New Roman" w:cs="Times New Roman"/>
          <w:szCs w:val="28"/>
          <w:lang w:val="ru-RU"/>
        </w:rPr>
      </w:pPr>
    </w:p>
    <w:p w14:paraId="209D718F" w14:textId="42BE5BFB" w:rsidR="00F029BA" w:rsidRPr="00F029BA" w:rsidRDefault="00F029BA" w:rsidP="00F029BA">
      <w:pPr>
        <w:pStyle w:val="a7"/>
        <w:keepNext/>
        <w:ind w:left="212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C656F">
        <w:rPr>
          <w:noProof/>
        </w:rPr>
        <w:t>1</w:t>
      </w:r>
      <w:r>
        <w:fldChar w:fldCharType="end"/>
      </w:r>
      <w:r>
        <w:t>.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234"/>
        <w:gridCol w:w="1480"/>
        <w:gridCol w:w="1216"/>
      </w:tblGrid>
      <w:tr w:rsidR="00F029BA" w14:paraId="13413F42" w14:textId="77777777" w:rsidTr="00E76CB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7AA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Rc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F393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411F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F941" w14:textId="0FD70264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029BA" w14:paraId="2607B655" w14:textId="77777777" w:rsidTr="00E76CB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7834" w14:textId="12EDCC61" w:rsidR="00F029BA" w:rsidRPr="008439DC" w:rsidRDefault="008439DC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с-ч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49B2" w14:textId="24D0C16F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</w:t>
            </w:r>
            <w:r w:rsidR="008439DC">
              <w:rPr>
                <w:rFonts w:ascii="Times New Roman" w:hAnsi="Times New Roman" w:cs="Times New Roman"/>
                <w:sz w:val="20"/>
              </w:rPr>
              <w:t>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ED3B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9C9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029BA" w14:paraId="47DD090E" w14:textId="77777777" w:rsidTr="00E76CB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AB35" w14:textId="0141EABE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vertAlign w:val="subscript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B8F1" w14:textId="35F782AA" w:rsidR="00F029BA" w:rsidRPr="008439DC" w:rsidRDefault="008439DC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ч-сс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C13B" w14:textId="5F964191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</w:t>
            </w:r>
            <w:r w:rsidR="008439DC">
              <w:rPr>
                <w:rFonts w:ascii="Times New Roman" w:hAnsi="Times New Roman" w:cs="Times New Roman"/>
                <w:sz w:val="20"/>
              </w:rPr>
              <w:t>сс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B970" w14:textId="52C94E8B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029BA" w14:paraId="47E64203" w14:textId="77777777" w:rsidTr="00E76CB8">
        <w:trPr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323C" w14:textId="3458740B" w:rsidR="00F029BA" w:rsidRPr="008439DC" w:rsidRDefault="008439DC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с-к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DA98" w14:textId="4F8920EA" w:rsidR="00F029BA" w:rsidRPr="008439DC" w:rsidRDefault="008439DC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ч-к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FF44" w14:textId="77777777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ABE5" w14:textId="773C22A4" w:rsidR="00F029BA" w:rsidRPr="001E05D2" w:rsidRDefault="00F029BA" w:rsidP="0003599B">
            <w:pPr>
              <w:tabs>
                <w:tab w:val="left" w:pos="1006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</w:t>
            </w:r>
            <w:r w:rsidR="008439DC">
              <w:rPr>
                <w:rFonts w:ascii="Times New Roman" w:hAnsi="Times New Roman" w:cs="Times New Roman"/>
                <w:sz w:val="20"/>
              </w:rPr>
              <w:t>к</w:t>
            </w:r>
          </w:p>
        </w:tc>
      </w:tr>
    </w:tbl>
    <w:p w14:paraId="677F546A" w14:textId="77777777" w:rsidR="00F029BA" w:rsidRDefault="00F029BA" w:rsidP="00F029B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D652DB" w14:textId="77777777" w:rsidR="00F029BA" w:rsidRPr="001E05D2" w:rsidRDefault="00F029BA" w:rsidP="00F029BA">
      <w:pPr>
        <w:tabs>
          <w:tab w:val="left" w:pos="10065"/>
        </w:tabs>
        <w:spacing w:line="360" w:lineRule="auto"/>
        <w:ind w:left="142" w:right="28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05D2">
        <w:rPr>
          <w:rFonts w:ascii="Times New Roman" w:hAnsi="Times New Roman" w:cs="Times New Roman"/>
          <w:sz w:val="28"/>
          <w:szCs w:val="28"/>
        </w:rPr>
        <w:t>Компоненты м</w:t>
      </w:r>
      <w:r>
        <w:rPr>
          <w:rFonts w:ascii="Times New Roman" w:hAnsi="Times New Roman" w:cs="Times New Roman"/>
          <w:sz w:val="28"/>
          <w:szCs w:val="28"/>
        </w:rPr>
        <w:t>атрицы представлены в таблице 2</w:t>
      </w:r>
      <w:r w:rsidRPr="001E05D2">
        <w:rPr>
          <w:rFonts w:ascii="Times New Roman" w:hAnsi="Times New Roman" w:cs="Times New Roman"/>
          <w:sz w:val="28"/>
          <w:szCs w:val="28"/>
        </w:rPr>
        <w:t>:</w:t>
      </w:r>
    </w:p>
    <w:p w14:paraId="5FF3C63F" w14:textId="40D83BEE" w:rsidR="00F029BA" w:rsidRDefault="00F029BA" w:rsidP="00F029BA">
      <w:pPr>
        <w:pStyle w:val="a7"/>
        <w:keepNext/>
        <w:ind w:left="-284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C656F">
        <w:rPr>
          <w:noProof/>
        </w:rPr>
        <w:t>2</w:t>
      </w:r>
      <w:r>
        <w:fldChar w:fldCharType="end"/>
      </w:r>
      <w:r>
        <w:t>. Компоне</w:t>
      </w:r>
      <w:r w:rsidR="00E76CB8">
        <w:t>н</w:t>
      </w:r>
      <w:r>
        <w:t>ты матрицы системы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379"/>
        <w:gridCol w:w="1843"/>
      </w:tblGrid>
      <w:tr w:rsidR="0066255B" w:rsidRPr="001E05D2" w14:paraId="31F27280" w14:textId="48D4B01F" w:rsidTr="0066255B">
        <w:trPr>
          <w:trHeight w:val="57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F2BF" w14:textId="38C96CCD" w:rsidR="0066255B" w:rsidRPr="001E05D2" w:rsidRDefault="0066255B" w:rsidP="0066255B">
            <w:pPr>
              <w:tabs>
                <w:tab w:val="left" w:pos="10065"/>
              </w:tabs>
              <w:ind w:hanging="10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05D2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676D" w14:textId="77777777" w:rsidR="0066255B" w:rsidRPr="001E05D2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E05D2">
              <w:rPr>
                <w:rFonts w:ascii="Times New Roman" w:hAnsi="Times New Roman" w:cs="Times New Roman"/>
                <w:b/>
              </w:rPr>
              <w:t>Компонент матрицы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8056" w14:textId="231FBAE4" w:rsidR="0066255B" w:rsidRPr="001E05D2" w:rsidRDefault="0066255B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Длительность</w:t>
            </w:r>
            <w:r w:rsidR="001E7D2C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(мин)</w:t>
            </w:r>
          </w:p>
        </w:tc>
      </w:tr>
      <w:tr w:rsidR="0066255B" w:rsidRPr="001E05D2" w14:paraId="04FEC3B8" w14:textId="10C92C60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714A" w14:textId="77777777" w:rsidR="0066255B" w:rsidRPr="001E05D2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Rc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0716" w14:textId="130DC9DA" w:rsidR="0066255B" w:rsidRPr="001E05D2" w:rsidRDefault="0066255B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Х</w:t>
            </w:r>
            <w:r w:rsidRPr="001E05D2">
              <w:rPr>
                <w:rFonts w:ascii="Times New Roman" w:hAnsi="Times New Roman" w:cs="Times New Roman"/>
                <w:sz w:val="20"/>
              </w:rPr>
              <w:t>арактеризует сетевые средства ПК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1D25" w14:textId="29F1F07A" w:rsidR="0066255B" w:rsidRDefault="0066255B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0.05</w:t>
            </w:r>
          </w:p>
        </w:tc>
      </w:tr>
      <w:tr w:rsidR="0066255B" w:rsidRPr="001E05D2" w14:paraId="524174BF" w14:textId="0242C5C0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0C89" w14:textId="12A75F91" w:rsidR="0066255B" w:rsidRPr="001E05D2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</w:t>
            </w:r>
            <w:r w:rsidR="001E4B73">
              <w:rPr>
                <w:rFonts w:ascii="Times New Roman" w:hAnsi="Times New Roman" w:cs="Times New Roman"/>
                <w:sz w:val="20"/>
              </w:rPr>
              <w:t>ч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C16D" w14:textId="6D77F955" w:rsidR="0066255B" w:rsidRPr="001E05D2" w:rsidRDefault="0066255B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Х</w:t>
            </w:r>
            <w:r w:rsidRPr="001E05D2">
              <w:rPr>
                <w:rFonts w:ascii="Times New Roman" w:hAnsi="Times New Roman" w:cs="Times New Roman"/>
                <w:sz w:val="20"/>
              </w:rPr>
              <w:t>арактеризует</w:t>
            </w:r>
            <w:r>
              <w:rPr>
                <w:rFonts w:ascii="Times New Roman" w:hAnsi="Times New Roman" w:cs="Times New Roman"/>
                <w:sz w:val="20"/>
              </w:rPr>
              <w:t xml:space="preserve"> соискателя</w:t>
            </w:r>
            <w:r w:rsidRPr="001E05D2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F7CB" w14:textId="2E0D292D" w:rsidR="0066255B" w:rsidRPr="001E05D2" w:rsidRDefault="0066255B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66255B" w:rsidRPr="001E05D2" w14:paraId="122230C5" w14:textId="2B37048F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B0DC" w14:textId="4AE5BCB2" w:rsidR="0066255B" w:rsidRPr="001E05D2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</w:t>
            </w:r>
            <w:r w:rsidR="001E4B73">
              <w:rPr>
                <w:rFonts w:ascii="Times New Roman" w:hAnsi="Times New Roman" w:cs="Times New Roman"/>
                <w:sz w:val="20"/>
              </w:rPr>
              <w:t>сс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A9DD" w14:textId="372231D1" w:rsidR="0066255B" w:rsidRPr="001E05D2" w:rsidRDefault="0066255B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Х</w:t>
            </w:r>
            <w:r>
              <w:rPr>
                <w:rFonts w:ascii="Times New Roman" w:hAnsi="Times New Roman" w:cs="Times New Roman"/>
                <w:sz w:val="20"/>
              </w:rPr>
              <w:t>арактеризует</w:t>
            </w:r>
            <w:r w:rsidR="001E4B73" w:rsidRPr="001E4B7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E4B73">
              <w:rPr>
                <w:rFonts w:ascii="Times New Roman" w:hAnsi="Times New Roman" w:cs="Times New Roman"/>
                <w:sz w:val="20"/>
              </w:rPr>
              <w:t>средства связи с отделом кадров</w:t>
            </w:r>
            <w:r w:rsidRPr="001E05D2"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C4F" w14:textId="4EBE7EBB" w:rsidR="0066255B" w:rsidRDefault="0066255B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66255B" w:rsidRPr="001E05D2" w14:paraId="044912FE" w14:textId="15632527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1B37" w14:textId="448A9DB7" w:rsidR="0066255B" w:rsidRPr="003E2BD6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="001E4B73">
              <w:rPr>
                <w:rFonts w:ascii="Times New Roman" w:hAnsi="Times New Roman" w:cs="Times New Roman"/>
                <w:sz w:val="20"/>
              </w:rPr>
              <w:t>к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729" w14:textId="702E35D0" w:rsidR="0066255B" w:rsidRDefault="0066255B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Характеризует компани</w:t>
            </w:r>
            <w:r w:rsidR="001E4B73">
              <w:rPr>
                <w:rFonts w:ascii="Times New Roman" w:hAnsi="Times New Roman" w:cs="Times New Roman"/>
                <w:sz w:val="20"/>
              </w:rPr>
              <w:t>ю</w:t>
            </w:r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5CA" w14:textId="55FB6279" w:rsidR="0066255B" w:rsidRDefault="001E4B73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66255B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66255B" w:rsidRPr="001E05D2" w14:paraId="1E7BC4EF" w14:textId="3BD44B90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2B61" w14:textId="352A60D9" w:rsidR="0066255B" w:rsidRPr="001E05D2" w:rsidRDefault="0066255B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E05D2">
              <w:rPr>
                <w:rFonts w:ascii="Times New Roman" w:hAnsi="Times New Roman" w:cs="Times New Roman"/>
                <w:sz w:val="20"/>
              </w:rPr>
              <w:t>Rc-</w:t>
            </w:r>
            <w:r w:rsidR="003F5D27">
              <w:rPr>
                <w:rFonts w:ascii="Times New Roman" w:hAnsi="Times New Roman" w:cs="Times New Roman"/>
                <w:sz w:val="20"/>
              </w:rPr>
              <w:t>ч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F304" w14:textId="5D69E128" w:rsidR="0066255B" w:rsidRPr="001E05D2" w:rsidRDefault="0066255B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Характеризует взаимодействие сетевых средств с </w:t>
            </w:r>
            <w:r w:rsidR="003F5D27">
              <w:rPr>
                <w:rFonts w:ascii="Times New Roman" w:hAnsi="Times New Roman" w:cs="Times New Roman"/>
                <w:sz w:val="20"/>
              </w:rPr>
              <w:t>соискателем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="003F5D27">
              <w:rPr>
                <w:rFonts w:ascii="Times New Roman" w:hAnsi="Times New Roman" w:cs="Times New Roman"/>
                <w:sz w:val="20"/>
              </w:rPr>
              <w:t xml:space="preserve"> Поиск подходящих вакансий соискателем</w:t>
            </w:r>
            <w:r w:rsidR="001E4B73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976C" w14:textId="4CEBFC13" w:rsidR="0066255B" w:rsidRPr="001E05D2" w:rsidRDefault="0066255B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</w:tr>
      <w:tr w:rsidR="001E4B73" w:rsidRPr="001E05D2" w14:paraId="55116F03" w14:textId="77777777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F935" w14:textId="09DF212E" w:rsidR="001E4B73" w:rsidRPr="001E4B73" w:rsidRDefault="001E4B73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с-к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9BA" w14:textId="1E623939" w:rsidR="001E4B73" w:rsidRDefault="001E4B73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Характеризует взаимодействие сетевых средств с компанией. Передача данных о соискателе в компанию.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5561" w14:textId="393A058A" w:rsidR="001E4B73" w:rsidRDefault="001E4B73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6255B" w:rsidRPr="001E05D2" w14:paraId="7C47F3DB" w14:textId="39B4E858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CE8F" w14:textId="1F895E5C" w:rsidR="0066255B" w:rsidRPr="001E4B73" w:rsidRDefault="001E4B73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="008439DC">
              <w:rPr>
                <w:rFonts w:ascii="Times New Roman" w:hAnsi="Times New Roman" w:cs="Times New Roman"/>
                <w:sz w:val="20"/>
              </w:rPr>
              <w:t>ч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="008439DC">
              <w:rPr>
                <w:rFonts w:ascii="Times New Roman" w:hAnsi="Times New Roman" w:cs="Times New Roman"/>
                <w:sz w:val="20"/>
              </w:rPr>
              <w:t>сс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ED3C" w14:textId="4953E328" w:rsidR="0066255B" w:rsidRPr="001E4B73" w:rsidRDefault="001E4B73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Характеризует взаимодействие соискателя с компанией по телефону. Прохождение первоначального скрининга с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0"/>
              </w:rPr>
              <w:t>-менеджером.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733" w14:textId="73D274CC" w:rsidR="0066255B" w:rsidRPr="001E05D2" w:rsidRDefault="001E4B73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66255B" w:rsidRPr="001E05D2" w14:paraId="7FC19F72" w14:textId="48183A8F" w:rsidTr="0066255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0953" w14:textId="2E496ABE" w:rsidR="0066255B" w:rsidRPr="001E4B73" w:rsidRDefault="001E4B73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</w:rPr>
              <w:t>ч-к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9D3A" w14:textId="08093413" w:rsidR="0066255B" w:rsidRPr="001E05D2" w:rsidRDefault="001E4B73" w:rsidP="0003599B">
            <w:pPr>
              <w:tabs>
                <w:tab w:val="left" w:pos="100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Характеризует взаимодействие соискателя с компанией </w:t>
            </w:r>
            <w:r w:rsidR="008439DC">
              <w:rPr>
                <w:rFonts w:ascii="Times New Roman" w:hAnsi="Times New Roman" w:cs="Times New Roman"/>
                <w:sz w:val="20"/>
              </w:rPr>
              <w:t>в офисе</w:t>
            </w:r>
            <w:r>
              <w:rPr>
                <w:rFonts w:ascii="Times New Roman" w:hAnsi="Times New Roman" w:cs="Times New Roman"/>
                <w:sz w:val="20"/>
              </w:rPr>
              <w:t>. Прохождение собеседования.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63AD" w14:textId="093053FE" w:rsidR="0066255B" w:rsidRPr="001E05D2" w:rsidRDefault="001E4B73" w:rsidP="0066255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</w:tr>
    </w:tbl>
    <w:p w14:paraId="520D787A" w14:textId="2C74C269" w:rsidR="00F029BA" w:rsidRDefault="008439DC" w:rsidP="00F029BA">
      <w:pPr>
        <w:tabs>
          <w:tab w:val="left" w:pos="426"/>
          <w:tab w:val="left" w:pos="851"/>
          <w:tab w:val="left" w:pos="10065"/>
        </w:tabs>
        <w:spacing w:after="0"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29631" w14:textId="77777777" w:rsidR="009C656F" w:rsidRPr="001E05D2" w:rsidRDefault="009C656F" w:rsidP="009C656F">
      <w:pPr>
        <w:pStyle w:val="14051250461"/>
        <w:tabs>
          <w:tab w:val="left" w:pos="10065"/>
        </w:tabs>
        <w:ind w:left="142" w:right="283"/>
        <w:rPr>
          <w:szCs w:val="28"/>
        </w:rPr>
      </w:pPr>
      <w:r w:rsidRPr="001E05D2">
        <w:rPr>
          <w:szCs w:val="28"/>
        </w:rPr>
        <w:t xml:space="preserve">Ресурсная матрица с указанием времени для каждого </w:t>
      </w:r>
      <w:r>
        <w:rPr>
          <w:szCs w:val="28"/>
        </w:rPr>
        <w:t xml:space="preserve">ресурса представлена в Таблице </w:t>
      </w:r>
      <w:r w:rsidRPr="001E05D2">
        <w:rPr>
          <w:szCs w:val="28"/>
        </w:rPr>
        <w:t>3.</w:t>
      </w:r>
    </w:p>
    <w:p w14:paraId="2F45F7F8" w14:textId="6A241720" w:rsidR="009C656F" w:rsidRDefault="009C656F" w:rsidP="009C656F">
      <w:pPr>
        <w:pStyle w:val="a7"/>
        <w:keepNext/>
        <w:ind w:left="241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Временная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1109"/>
        <w:gridCol w:w="925"/>
        <w:gridCol w:w="919"/>
      </w:tblGrid>
      <w:tr w:rsidR="009C656F" w:rsidRPr="001E05D2" w14:paraId="3E8349D1" w14:textId="77777777" w:rsidTr="009E57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95A0" w14:textId="1494E6E5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1E05D2">
              <w:rPr>
                <w:rFonts w:ascii="Times New Roman" w:hAnsi="Times New Roman" w:cs="Times New Roman"/>
              </w:rPr>
              <w:t>Rc(0</w:t>
            </w:r>
            <w:r w:rsidR="00F97D0C">
              <w:rPr>
                <w:rFonts w:ascii="Times New Roman" w:hAnsi="Times New Roman" w:cs="Times New Roman"/>
              </w:rPr>
              <w:t>.</w:t>
            </w:r>
            <w:r w:rsidRPr="001E05D2">
              <w:rPr>
                <w:rFonts w:ascii="Times New Roman" w:hAnsi="Times New Roman" w:cs="Times New Roman"/>
              </w:rPr>
              <w:t>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E396" w14:textId="77777777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AE68" w14:textId="77777777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BF79" w14:textId="129D008F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56F" w:rsidRPr="001E05D2" w14:paraId="41676586" w14:textId="77777777" w:rsidTr="009E57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3ADFE" w14:textId="2D8DAB79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 w:rsidRPr="001E05D2">
              <w:rPr>
                <w:rFonts w:ascii="Times New Roman" w:hAnsi="Times New Roman" w:cs="Times New Roman"/>
              </w:rPr>
              <w:t>Rc-</w:t>
            </w:r>
            <w:r w:rsidR="00F97D0C">
              <w:rPr>
                <w:rFonts w:ascii="Times New Roman" w:hAnsi="Times New Roman" w:cs="Times New Roman"/>
              </w:rPr>
              <w:t>ч</w:t>
            </w:r>
            <w:r w:rsidRPr="001E05D2">
              <w:rPr>
                <w:rFonts w:ascii="Times New Roman" w:hAnsi="Times New Roman" w:cs="Times New Roman"/>
              </w:rPr>
              <w:t>(</w:t>
            </w:r>
            <w:r w:rsidR="00F97D0C">
              <w:rPr>
                <w:rFonts w:ascii="Times New Roman" w:hAnsi="Times New Roman" w:cs="Times New Roman"/>
              </w:rPr>
              <w:t>30</w:t>
            </w:r>
            <w:r w:rsidRPr="001E05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C5AA" w14:textId="5F4854F0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97D0C">
              <w:rPr>
                <w:rFonts w:ascii="Times New Roman" w:hAnsi="Times New Roman" w:cs="Times New Roman"/>
              </w:rPr>
              <w:t>ч</w:t>
            </w:r>
            <w:r>
              <w:rPr>
                <w:rFonts w:ascii="Times New Roman" w:hAnsi="Times New Roman" w:cs="Times New Roman"/>
              </w:rPr>
              <w:t>(1</w:t>
            </w:r>
            <w:r w:rsidRPr="001E05D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BCCF" w14:textId="77777777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37EE" w14:textId="77777777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56F" w:rsidRPr="001E05D2" w14:paraId="3595737A" w14:textId="77777777" w:rsidTr="009E57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AB22" w14:textId="2C2B1836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0EF1" w14:textId="39885E26" w:rsidR="009C656F" w:rsidRPr="00F97D0C" w:rsidRDefault="00F97D0C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ч-сс(15)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1A5B" w14:textId="3FBDF5FB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97D0C">
              <w:rPr>
                <w:rFonts w:ascii="Times New Roman" w:hAnsi="Times New Roman" w:cs="Times New Roman"/>
              </w:rPr>
              <w:t>сс(15)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D0A1" w14:textId="4DECDB11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656F" w:rsidRPr="001E05D2" w14:paraId="61A4FE4E" w14:textId="77777777" w:rsidTr="009E57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D1A2" w14:textId="2EF80C56" w:rsidR="009C656F" w:rsidRPr="00F97D0C" w:rsidRDefault="00F97D0C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с-к(1)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042D" w14:textId="7A4A22EB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 w:rsidRPr="001E05D2">
              <w:rPr>
                <w:rFonts w:ascii="Times New Roman" w:hAnsi="Times New Roman" w:cs="Times New Roman"/>
              </w:rPr>
              <w:t>R</w:t>
            </w:r>
            <w:r w:rsidR="00F97D0C">
              <w:rPr>
                <w:rFonts w:ascii="Times New Roman" w:hAnsi="Times New Roman" w:cs="Times New Roman"/>
              </w:rPr>
              <w:t>ч</w:t>
            </w:r>
            <w:r w:rsidRPr="001E05D2">
              <w:rPr>
                <w:rFonts w:ascii="Times New Roman" w:hAnsi="Times New Roman" w:cs="Times New Roman"/>
              </w:rPr>
              <w:t>-</w:t>
            </w:r>
            <w:r w:rsidR="00F97D0C">
              <w:rPr>
                <w:rFonts w:ascii="Times New Roman" w:hAnsi="Times New Roman" w:cs="Times New Roman"/>
              </w:rPr>
              <w:t>к</w:t>
            </w:r>
            <w:r w:rsidRPr="001E05D2">
              <w:rPr>
                <w:rFonts w:ascii="Times New Roman" w:hAnsi="Times New Roman" w:cs="Times New Roman"/>
              </w:rPr>
              <w:t>(</w:t>
            </w:r>
            <w:r w:rsidR="00F97D0C">
              <w:rPr>
                <w:rFonts w:ascii="Times New Roman" w:hAnsi="Times New Roman" w:cs="Times New Roman"/>
              </w:rPr>
              <w:t>60</w:t>
            </w:r>
            <w:r w:rsidRPr="001E05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0166" w14:textId="77777777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71BB" w14:textId="513FD266" w:rsidR="009C656F" w:rsidRPr="001E05D2" w:rsidRDefault="009C656F" w:rsidP="0003599B">
            <w:pPr>
              <w:tabs>
                <w:tab w:val="left" w:pos="10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F97D0C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(</w:t>
            </w:r>
            <w:r w:rsidR="00F97D0C">
              <w:rPr>
                <w:rFonts w:ascii="Times New Roman" w:hAnsi="Times New Roman" w:cs="Times New Roman"/>
              </w:rPr>
              <w:t>60</w:t>
            </w:r>
            <w:r w:rsidRPr="001E05D2">
              <w:rPr>
                <w:rFonts w:ascii="Times New Roman" w:hAnsi="Times New Roman" w:cs="Times New Roman"/>
              </w:rPr>
              <w:t>)</w:t>
            </w:r>
          </w:p>
        </w:tc>
      </w:tr>
    </w:tbl>
    <w:p w14:paraId="165307E5" w14:textId="4AEEFD57" w:rsidR="009C656F" w:rsidRDefault="009C656F" w:rsidP="00F029BA">
      <w:pPr>
        <w:tabs>
          <w:tab w:val="left" w:pos="426"/>
          <w:tab w:val="left" w:pos="851"/>
          <w:tab w:val="left" w:pos="10065"/>
        </w:tabs>
        <w:spacing w:after="0"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4D79C8FF" w14:textId="21B058BA" w:rsidR="008F08A6" w:rsidRDefault="008F08A6" w:rsidP="008F08A6">
      <w:pPr>
        <w:tabs>
          <w:tab w:val="left" w:pos="426"/>
          <w:tab w:val="left" w:pos="851"/>
          <w:tab w:val="left" w:pos="10065"/>
        </w:tabs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08A6">
        <w:rPr>
          <w:rFonts w:ascii="Times New Roman" w:hAnsi="Times New Roman" w:cs="Times New Roman"/>
          <w:sz w:val="28"/>
          <w:szCs w:val="28"/>
        </w:rPr>
        <w:t>Построенная ресурсная матрица позволяет определить время, затрачиваемое</w:t>
      </w:r>
      <w:r>
        <w:rPr>
          <w:rFonts w:ascii="Times New Roman" w:hAnsi="Times New Roman" w:cs="Times New Roman"/>
          <w:sz w:val="28"/>
          <w:szCs w:val="28"/>
        </w:rPr>
        <w:t xml:space="preserve"> соискателем для получения информации о стеке компании.</w:t>
      </w:r>
    </w:p>
    <w:p w14:paraId="0548A713" w14:textId="4347302E" w:rsidR="008F08A6" w:rsidRPr="00F029BA" w:rsidRDefault="008F08A6" w:rsidP="008F08A6">
      <w:pPr>
        <w:tabs>
          <w:tab w:val="left" w:pos="426"/>
          <w:tab w:val="left" w:pos="851"/>
          <w:tab w:val="left" w:pos="10065"/>
        </w:tabs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Время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=0.05+30+10+15+15+1+60+60</m:t>
          </m:r>
        </m:oMath>
      </m:oMathPara>
    </w:p>
    <w:p w14:paraId="249CCA4E" w14:textId="01DBA855" w:rsidR="00DB4F58" w:rsidRDefault="006E46D0" w:rsidP="00F02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261DFF5" w:rsidR="006E46D0" w:rsidRPr="006E46D0" w:rsidRDefault="006E46D0" w:rsidP="00F029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6C4BBB">
        <w:rPr>
          <w:rFonts w:ascii="Times New Roman" w:hAnsi="Times New Roman" w:cs="Times New Roman"/>
          <w:sz w:val="28"/>
          <w:szCs w:val="28"/>
        </w:rPr>
        <w:t>закреплены</w:t>
      </w:r>
      <w:r w:rsidR="006C4BBB" w:rsidRPr="006C4BB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C4BBB">
        <w:rPr>
          <w:rFonts w:ascii="Times New Roman" w:hAnsi="Times New Roman" w:cs="Times New Roman"/>
          <w:sz w:val="28"/>
          <w:szCs w:val="28"/>
        </w:rPr>
        <w:t>и</w:t>
      </w:r>
      <w:r w:rsidR="006C4BBB" w:rsidRPr="006C4BBB">
        <w:rPr>
          <w:rFonts w:ascii="Times New Roman" w:hAnsi="Times New Roman" w:cs="Times New Roman"/>
          <w:sz w:val="28"/>
          <w:szCs w:val="28"/>
        </w:rPr>
        <w:t xml:space="preserve"> построения моделей ресурсов ИС, полученных в теоретическом курсе.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7321"/>
    <w:multiLevelType w:val="hybridMultilevel"/>
    <w:tmpl w:val="1C38E4FA"/>
    <w:lvl w:ilvl="0" w:tplc="C93EFC40">
      <w:start w:val="1"/>
      <w:numFmt w:val="russianLower"/>
      <w:lvlText w:val="%1)"/>
      <w:lvlJc w:val="left"/>
      <w:pPr>
        <w:ind w:left="1582" w:hanging="360"/>
      </w:pPr>
    </w:lvl>
    <w:lvl w:ilvl="1" w:tplc="04190019">
      <w:start w:val="1"/>
      <w:numFmt w:val="lowerLetter"/>
      <w:lvlText w:val="%2."/>
      <w:lvlJc w:val="left"/>
      <w:pPr>
        <w:ind w:left="2302" w:hanging="360"/>
      </w:pPr>
    </w:lvl>
    <w:lvl w:ilvl="2" w:tplc="0419001B">
      <w:start w:val="1"/>
      <w:numFmt w:val="lowerRoman"/>
      <w:lvlText w:val="%3."/>
      <w:lvlJc w:val="right"/>
      <w:pPr>
        <w:ind w:left="3022" w:hanging="180"/>
      </w:pPr>
    </w:lvl>
    <w:lvl w:ilvl="3" w:tplc="0419000F">
      <w:start w:val="1"/>
      <w:numFmt w:val="decimal"/>
      <w:lvlText w:val="%4."/>
      <w:lvlJc w:val="left"/>
      <w:pPr>
        <w:ind w:left="3742" w:hanging="360"/>
      </w:pPr>
    </w:lvl>
    <w:lvl w:ilvl="4" w:tplc="04190019">
      <w:start w:val="1"/>
      <w:numFmt w:val="lowerLetter"/>
      <w:lvlText w:val="%5."/>
      <w:lvlJc w:val="left"/>
      <w:pPr>
        <w:ind w:left="4462" w:hanging="360"/>
      </w:pPr>
    </w:lvl>
    <w:lvl w:ilvl="5" w:tplc="0419001B">
      <w:start w:val="1"/>
      <w:numFmt w:val="lowerRoman"/>
      <w:lvlText w:val="%6."/>
      <w:lvlJc w:val="right"/>
      <w:pPr>
        <w:ind w:left="5182" w:hanging="180"/>
      </w:pPr>
    </w:lvl>
    <w:lvl w:ilvl="6" w:tplc="0419000F">
      <w:start w:val="1"/>
      <w:numFmt w:val="decimal"/>
      <w:lvlText w:val="%7."/>
      <w:lvlJc w:val="left"/>
      <w:pPr>
        <w:ind w:left="5902" w:hanging="360"/>
      </w:pPr>
    </w:lvl>
    <w:lvl w:ilvl="7" w:tplc="04190019">
      <w:start w:val="1"/>
      <w:numFmt w:val="lowerLetter"/>
      <w:lvlText w:val="%8."/>
      <w:lvlJc w:val="left"/>
      <w:pPr>
        <w:ind w:left="6622" w:hanging="360"/>
      </w:pPr>
    </w:lvl>
    <w:lvl w:ilvl="8" w:tplc="0419001B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7648A"/>
    <w:rsid w:val="0008687E"/>
    <w:rsid w:val="00173964"/>
    <w:rsid w:val="00194890"/>
    <w:rsid w:val="001C059C"/>
    <w:rsid w:val="001E4B73"/>
    <w:rsid w:val="001E7D2C"/>
    <w:rsid w:val="00335A17"/>
    <w:rsid w:val="00362250"/>
    <w:rsid w:val="003E2BD6"/>
    <w:rsid w:val="003F5D27"/>
    <w:rsid w:val="0063068D"/>
    <w:rsid w:val="0066255B"/>
    <w:rsid w:val="006C4BBB"/>
    <w:rsid w:val="006E46D0"/>
    <w:rsid w:val="00744E09"/>
    <w:rsid w:val="007915E4"/>
    <w:rsid w:val="008439DC"/>
    <w:rsid w:val="008F08A6"/>
    <w:rsid w:val="008F2CBE"/>
    <w:rsid w:val="00925DCA"/>
    <w:rsid w:val="00986F70"/>
    <w:rsid w:val="009C656F"/>
    <w:rsid w:val="009E3822"/>
    <w:rsid w:val="009E57BD"/>
    <w:rsid w:val="00AA1C1B"/>
    <w:rsid w:val="00AB2F18"/>
    <w:rsid w:val="00B56EB2"/>
    <w:rsid w:val="00B97A2A"/>
    <w:rsid w:val="00BF22BB"/>
    <w:rsid w:val="00D0540F"/>
    <w:rsid w:val="00DB4F58"/>
    <w:rsid w:val="00E76CB8"/>
    <w:rsid w:val="00E952FD"/>
    <w:rsid w:val="00F029BA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194890"/>
    <w:pPr>
      <w:ind w:left="720"/>
      <w:contextualSpacing/>
    </w:pPr>
  </w:style>
  <w:style w:type="character" w:customStyle="1" w:styleId="a4">
    <w:name w:val="Абзац списка Знак"/>
    <w:link w:val="a3"/>
    <w:locked/>
    <w:rsid w:val="001C059C"/>
  </w:style>
  <w:style w:type="character" w:customStyle="1" w:styleId="a5">
    <w:name w:val="Обычный текст Знак"/>
    <w:link w:val="a6"/>
    <w:locked/>
    <w:rsid w:val="001C059C"/>
    <w:rPr>
      <w:sz w:val="28"/>
      <w:szCs w:val="24"/>
      <w:lang w:val="en-US"/>
    </w:rPr>
  </w:style>
  <w:style w:type="paragraph" w:customStyle="1" w:styleId="a6">
    <w:name w:val="Обычный текст"/>
    <w:basedOn w:val="a"/>
    <w:link w:val="a5"/>
    <w:rsid w:val="001C059C"/>
    <w:pPr>
      <w:spacing w:after="0" w:line="360" w:lineRule="auto"/>
      <w:ind w:left="284" w:right="284" w:firstLine="709"/>
      <w:jc w:val="both"/>
    </w:pPr>
    <w:rPr>
      <w:sz w:val="28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F029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4051250461">
    <w:name w:val="Стиль 14 пт Слева:  05 см Первая строка:  125 см Справа:  046...1"/>
    <w:basedOn w:val="a"/>
    <w:rsid w:val="009C656F"/>
    <w:pPr>
      <w:spacing w:after="0" w:line="360" w:lineRule="auto"/>
      <w:ind w:left="284" w:right="170" w:firstLine="720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8F0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25</cp:revision>
  <dcterms:created xsi:type="dcterms:W3CDTF">2021-09-07T19:52:00Z</dcterms:created>
  <dcterms:modified xsi:type="dcterms:W3CDTF">2024-02-11T15:19:00Z</dcterms:modified>
</cp:coreProperties>
</file>