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B46" w:rsidRPr="00513B46" w:rsidRDefault="00513B46" w:rsidP="00513B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:rsidR="00513B46" w:rsidRPr="00F34ECA" w:rsidRDefault="00513B46" w:rsidP="00513B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4ECA">
        <w:rPr>
          <w:rFonts w:ascii="Times New Roman" w:hAnsi="Times New Roman" w:cs="Times New Roman"/>
          <w:b/>
          <w:sz w:val="24"/>
          <w:szCs w:val="24"/>
        </w:rPr>
        <w:t>Описание данных информационной системы</w:t>
      </w:r>
    </w:p>
    <w:p w:rsidR="00513B46" w:rsidRPr="008D1D67" w:rsidRDefault="00513B46" w:rsidP="00513B46">
      <w:pPr>
        <w:pStyle w:val="a4"/>
        <w:spacing w:after="0" w:line="360" w:lineRule="auto"/>
        <w:ind w:firstLine="709"/>
        <w:jc w:val="both"/>
        <w:rPr>
          <w:i/>
        </w:rPr>
      </w:pPr>
      <w:r w:rsidRPr="00155A83">
        <w:rPr>
          <w:b/>
        </w:rPr>
        <w:t>1. Цель работы</w:t>
      </w:r>
      <w:r w:rsidRPr="00155A83">
        <w:t xml:space="preserve"> – </w:t>
      </w:r>
      <w:r>
        <w:t xml:space="preserve">освоение </w:t>
      </w:r>
      <w:r w:rsidRPr="008D1D67">
        <w:t>студентами принципов описания и разработки предме</w:t>
      </w:r>
      <w:r w:rsidRPr="008D1D67">
        <w:t>т</w:t>
      </w:r>
      <w:r w:rsidRPr="008D1D67">
        <w:t>ной област</w:t>
      </w:r>
      <w:r>
        <w:t xml:space="preserve">и в виде информационной модели </w:t>
      </w:r>
      <w:r w:rsidRPr="008D1D67">
        <w:rPr>
          <w:i/>
          <w:lang w:val="en-US"/>
        </w:rPr>
        <w:t>IDEF</w:t>
      </w:r>
      <w:r w:rsidRPr="008D1D67">
        <w:t>1</w:t>
      </w:r>
      <w:r w:rsidRPr="008D1D67">
        <w:rPr>
          <w:i/>
          <w:lang w:val="en-US"/>
        </w:rPr>
        <w:t>X</w:t>
      </w:r>
      <w:r>
        <w:rPr>
          <w:i/>
        </w:rPr>
        <w:t>.</w:t>
      </w:r>
    </w:p>
    <w:p w:rsidR="00513B46" w:rsidRDefault="00513B46" w:rsidP="00513B46">
      <w:pPr>
        <w:pStyle w:val="a4"/>
        <w:spacing w:after="0" w:line="360" w:lineRule="auto"/>
        <w:ind w:firstLine="709"/>
        <w:jc w:val="both"/>
        <w:rPr>
          <w:b/>
        </w:rPr>
      </w:pPr>
      <w:r w:rsidRPr="00B4177E">
        <w:rPr>
          <w:b/>
        </w:rPr>
        <w:t>2. Общие сведения</w:t>
      </w:r>
    </w:p>
    <w:p w:rsidR="00513B46" w:rsidRPr="008D1D67" w:rsidRDefault="00513B46" w:rsidP="00513B46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Информационная модель</w:t>
      </w:r>
      <w:r w:rsidRPr="008D1D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создается для </w:t>
      </w:r>
      <w:r w:rsidRPr="008D1D67">
        <w:rPr>
          <w:rFonts w:ascii="Times New Roman" w:hAnsi="Times New Roman"/>
          <w:sz w:val="24"/>
          <w:szCs w:val="24"/>
        </w:rPr>
        <w:t>вы</w:t>
      </w:r>
      <w:r>
        <w:rPr>
          <w:rFonts w:ascii="Times New Roman" w:hAnsi="Times New Roman"/>
          <w:sz w:val="24"/>
          <w:szCs w:val="24"/>
        </w:rPr>
        <w:t>работки</w:t>
      </w:r>
      <w:r w:rsidRPr="008D1D67">
        <w:rPr>
          <w:rFonts w:ascii="Times New Roman" w:hAnsi="Times New Roman"/>
          <w:sz w:val="24"/>
          <w:szCs w:val="24"/>
        </w:rPr>
        <w:t xml:space="preserve"> непротиворечивой интерпретации данных и взаимосвязей между ни</w:t>
      </w:r>
      <w:r>
        <w:rPr>
          <w:rFonts w:ascii="Times New Roman" w:hAnsi="Times New Roman"/>
          <w:sz w:val="24"/>
          <w:szCs w:val="24"/>
        </w:rPr>
        <w:t>ми,</w:t>
      </w:r>
      <w:r w:rsidRPr="008D1D67">
        <w:rPr>
          <w:rFonts w:ascii="Times New Roman" w:hAnsi="Times New Roman"/>
          <w:sz w:val="24"/>
          <w:szCs w:val="24"/>
        </w:rPr>
        <w:t xml:space="preserve"> необходимо</w:t>
      </w:r>
      <w:r>
        <w:rPr>
          <w:rFonts w:ascii="Times New Roman" w:hAnsi="Times New Roman"/>
          <w:sz w:val="24"/>
          <w:szCs w:val="24"/>
        </w:rPr>
        <w:t>й</w:t>
      </w:r>
      <w:r w:rsidRPr="008D1D67">
        <w:rPr>
          <w:rFonts w:ascii="Times New Roman" w:hAnsi="Times New Roman"/>
          <w:sz w:val="24"/>
          <w:szCs w:val="24"/>
        </w:rPr>
        <w:t xml:space="preserve"> для интеграции, совместного использ</w:t>
      </w:r>
      <w:r w:rsidRPr="008D1D67">
        <w:rPr>
          <w:rFonts w:ascii="Times New Roman" w:hAnsi="Times New Roman"/>
          <w:sz w:val="24"/>
          <w:szCs w:val="24"/>
        </w:rPr>
        <w:t>о</w:t>
      </w:r>
      <w:r w:rsidRPr="008D1D67">
        <w:rPr>
          <w:rFonts w:ascii="Times New Roman" w:hAnsi="Times New Roman"/>
          <w:sz w:val="24"/>
          <w:szCs w:val="24"/>
        </w:rPr>
        <w:t>вания и управления целостностью данных.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1D67">
        <w:rPr>
          <w:rFonts w:ascii="Times New Roman" w:hAnsi="Times New Roman"/>
          <w:sz w:val="24"/>
          <w:szCs w:val="24"/>
        </w:rPr>
        <w:t>Появление понятия концептуальной схемы да</w:t>
      </w:r>
      <w:r w:rsidRPr="008D1D67">
        <w:rPr>
          <w:rFonts w:ascii="Times New Roman" w:hAnsi="Times New Roman"/>
          <w:sz w:val="24"/>
          <w:szCs w:val="24"/>
        </w:rPr>
        <w:t>н</w:t>
      </w:r>
      <w:r w:rsidRPr="008D1D67">
        <w:rPr>
          <w:rFonts w:ascii="Times New Roman" w:hAnsi="Times New Roman"/>
          <w:sz w:val="24"/>
          <w:szCs w:val="24"/>
        </w:rPr>
        <w:t>ных привело к методологии семантического моделирования данных, т.е. к определению значений данных в контексте их взаим</w:t>
      </w:r>
      <w:r w:rsidRPr="008D1D67">
        <w:rPr>
          <w:rFonts w:ascii="Times New Roman" w:hAnsi="Times New Roman"/>
          <w:sz w:val="24"/>
          <w:szCs w:val="24"/>
        </w:rPr>
        <w:t>о</w:t>
      </w:r>
      <w:r w:rsidRPr="008D1D67">
        <w:rPr>
          <w:rFonts w:ascii="Times New Roman" w:hAnsi="Times New Roman"/>
          <w:sz w:val="24"/>
          <w:szCs w:val="24"/>
        </w:rPr>
        <w:t>связей с другими данными.</w:t>
      </w:r>
    </w:p>
    <w:p w:rsidR="00513B46" w:rsidRPr="00F70CF9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0FB8">
        <w:rPr>
          <w:rFonts w:ascii="Times New Roman" w:hAnsi="Times New Roman"/>
          <w:sz w:val="24"/>
          <w:szCs w:val="24"/>
        </w:rPr>
        <w:t xml:space="preserve">Методология </w:t>
      </w:r>
      <w:r w:rsidRPr="00DC0FB8">
        <w:rPr>
          <w:rFonts w:ascii="Times New Roman" w:hAnsi="Times New Roman"/>
          <w:i/>
          <w:sz w:val="24"/>
          <w:szCs w:val="24"/>
          <w:lang w:val="en-US"/>
        </w:rPr>
        <w:t>IDEF</w:t>
      </w:r>
      <w:r w:rsidRPr="00DC0FB8">
        <w:rPr>
          <w:rFonts w:ascii="Times New Roman" w:hAnsi="Times New Roman"/>
          <w:sz w:val="24"/>
          <w:szCs w:val="24"/>
        </w:rPr>
        <w:t>1</w:t>
      </w:r>
      <w:r w:rsidRPr="00DC0FB8">
        <w:rPr>
          <w:rFonts w:ascii="Times New Roman" w:hAnsi="Times New Roman"/>
          <w:i/>
          <w:sz w:val="24"/>
          <w:szCs w:val="24"/>
          <w:lang w:val="en-US"/>
        </w:rPr>
        <w:t>X</w:t>
      </w:r>
      <w:r w:rsidRPr="00DC0FB8">
        <w:rPr>
          <w:rFonts w:ascii="Times New Roman" w:hAnsi="Times New Roman"/>
          <w:sz w:val="24"/>
          <w:szCs w:val="24"/>
        </w:rPr>
        <w:t xml:space="preserve"> – один из подходов к семантическому описанию и моделир</w:t>
      </w:r>
      <w:r w:rsidRPr="00DC0FB8">
        <w:rPr>
          <w:rFonts w:ascii="Times New Roman" w:hAnsi="Times New Roman"/>
          <w:sz w:val="24"/>
          <w:szCs w:val="24"/>
        </w:rPr>
        <w:t>о</w:t>
      </w:r>
      <w:r w:rsidRPr="00DC0FB8">
        <w:rPr>
          <w:rFonts w:ascii="Times New Roman" w:hAnsi="Times New Roman"/>
          <w:sz w:val="24"/>
          <w:szCs w:val="24"/>
        </w:rPr>
        <w:t>ванию данных, основанный на концепции Сущность – Отношение (</w:t>
      </w:r>
      <w:r w:rsidRPr="00DC0FB8">
        <w:rPr>
          <w:rFonts w:ascii="Times New Roman" w:hAnsi="Times New Roman"/>
          <w:i/>
          <w:sz w:val="24"/>
          <w:szCs w:val="24"/>
          <w:lang w:val="en-US"/>
        </w:rPr>
        <w:t>Entity</w:t>
      </w:r>
      <w:r w:rsidRPr="00DC0FB8">
        <w:rPr>
          <w:rFonts w:ascii="Times New Roman" w:hAnsi="Times New Roman"/>
          <w:i/>
          <w:sz w:val="24"/>
          <w:szCs w:val="24"/>
        </w:rPr>
        <w:t xml:space="preserve"> – </w:t>
      </w:r>
      <w:r w:rsidRPr="00DC0FB8">
        <w:rPr>
          <w:rFonts w:ascii="Times New Roman" w:hAnsi="Times New Roman"/>
          <w:i/>
          <w:sz w:val="24"/>
          <w:szCs w:val="24"/>
          <w:lang w:val="en-US"/>
        </w:rPr>
        <w:t>Relationship</w:t>
      </w:r>
      <w:r w:rsidRPr="00DC0FB8">
        <w:rPr>
          <w:rFonts w:ascii="Times New Roman" w:hAnsi="Times New Roman"/>
          <w:sz w:val="24"/>
          <w:szCs w:val="24"/>
        </w:rPr>
        <w:t>), это инструмент для анализа информационной структуры систем различной природы.</w:t>
      </w:r>
      <w:r>
        <w:rPr>
          <w:rFonts w:ascii="Times New Roman" w:hAnsi="Times New Roman"/>
          <w:sz w:val="24"/>
          <w:szCs w:val="24"/>
        </w:rPr>
        <w:t xml:space="preserve"> П</w:t>
      </w:r>
      <w:r w:rsidRPr="006B0E7B">
        <w:rPr>
          <w:rFonts w:ascii="Times New Roman" w:hAnsi="Times New Roman"/>
          <w:sz w:val="24"/>
          <w:szCs w:val="24"/>
        </w:rPr>
        <w:t>редста</w:t>
      </w:r>
      <w:r w:rsidRPr="006B0E7B">
        <w:rPr>
          <w:rFonts w:ascii="Times New Roman" w:hAnsi="Times New Roman"/>
          <w:sz w:val="24"/>
          <w:szCs w:val="24"/>
        </w:rPr>
        <w:t>в</w:t>
      </w:r>
      <w:r w:rsidRPr="006B0E7B">
        <w:rPr>
          <w:rFonts w:ascii="Times New Roman" w:hAnsi="Times New Roman"/>
          <w:sz w:val="24"/>
          <w:szCs w:val="24"/>
        </w:rPr>
        <w:t xml:space="preserve">ляет логическую структуру информации об </w:t>
      </w:r>
      <w:r w:rsidRPr="00F70CF9">
        <w:rPr>
          <w:rFonts w:ascii="Times New Roman" w:hAnsi="Times New Roman" w:cs="Times New Roman"/>
          <w:sz w:val="24"/>
          <w:szCs w:val="24"/>
        </w:rPr>
        <w:t xml:space="preserve">объектах системы. Детализирует объекты, которыми манипулируют функции системы. Концептуально </w:t>
      </w:r>
      <w:r w:rsidRPr="00F70CF9"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 w:rsidRPr="00F70CF9">
        <w:rPr>
          <w:rFonts w:ascii="Times New Roman" w:hAnsi="Times New Roman" w:cs="Times New Roman"/>
          <w:sz w:val="24"/>
          <w:szCs w:val="24"/>
        </w:rPr>
        <w:t>1</w:t>
      </w:r>
      <w:r w:rsidRPr="00F70CF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70CF9">
        <w:rPr>
          <w:rFonts w:ascii="Times New Roman" w:hAnsi="Times New Roman" w:cs="Times New Roman"/>
          <w:sz w:val="24"/>
          <w:szCs w:val="24"/>
        </w:rPr>
        <w:t xml:space="preserve"> – модель рассматривается как проект логической схемы базы данных для проект</w:t>
      </w:r>
      <w:r w:rsidRPr="00F70CF9">
        <w:rPr>
          <w:rFonts w:ascii="Times New Roman" w:hAnsi="Times New Roman" w:cs="Times New Roman"/>
          <w:sz w:val="24"/>
          <w:szCs w:val="24"/>
        </w:rPr>
        <w:t>и</w:t>
      </w:r>
      <w:r w:rsidRPr="00F70CF9">
        <w:rPr>
          <w:rFonts w:ascii="Times New Roman" w:hAnsi="Times New Roman" w:cs="Times New Roman"/>
          <w:sz w:val="24"/>
          <w:szCs w:val="24"/>
        </w:rPr>
        <w:t>руемой системы.</w:t>
      </w:r>
    </w:p>
    <w:p w:rsidR="00513B46" w:rsidRPr="00F70CF9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0CF9">
        <w:rPr>
          <w:rFonts w:ascii="Times New Roman" w:hAnsi="Times New Roman" w:cs="Times New Roman"/>
          <w:sz w:val="24"/>
          <w:szCs w:val="24"/>
        </w:rPr>
        <w:t>“Сущность” представляет множество реальных или абстрактных предметов (людей, объектов, мест, событий, состояний, идей, пар предметов и т.д.), обладающих общими а</w:t>
      </w:r>
      <w:r w:rsidRPr="00F70CF9">
        <w:rPr>
          <w:rFonts w:ascii="Times New Roman" w:hAnsi="Times New Roman" w:cs="Times New Roman"/>
          <w:sz w:val="24"/>
          <w:szCs w:val="24"/>
        </w:rPr>
        <w:t>т</w:t>
      </w:r>
      <w:r w:rsidRPr="00F70CF9">
        <w:rPr>
          <w:rFonts w:ascii="Times New Roman" w:hAnsi="Times New Roman" w:cs="Times New Roman"/>
          <w:sz w:val="24"/>
          <w:szCs w:val="24"/>
        </w:rPr>
        <w:t>рибутами или характеристиками.</w:t>
      </w:r>
      <w:proofErr w:type="gramEnd"/>
      <w:r w:rsidRPr="00F70CF9">
        <w:rPr>
          <w:rFonts w:ascii="Times New Roman" w:hAnsi="Times New Roman" w:cs="Times New Roman"/>
          <w:sz w:val="24"/>
          <w:szCs w:val="24"/>
        </w:rPr>
        <w:t xml:space="preserve"> Сущность обладает одним или несколькими атрибутами, к</w:t>
      </w:r>
      <w:r w:rsidRPr="00F70CF9">
        <w:rPr>
          <w:rFonts w:ascii="Times New Roman" w:hAnsi="Times New Roman" w:cs="Times New Roman"/>
          <w:sz w:val="24"/>
          <w:szCs w:val="24"/>
        </w:rPr>
        <w:t>о</w:t>
      </w:r>
      <w:r w:rsidRPr="00F70CF9">
        <w:rPr>
          <w:rFonts w:ascii="Times New Roman" w:hAnsi="Times New Roman" w:cs="Times New Roman"/>
          <w:sz w:val="24"/>
          <w:szCs w:val="24"/>
        </w:rPr>
        <w:t>торые либо принадлежат сущности, либо наследуются через отношение.</w:t>
      </w:r>
    </w:p>
    <w:p w:rsidR="00513B46" w:rsidRPr="00F70CF9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CF9">
        <w:rPr>
          <w:rFonts w:ascii="Times New Roman" w:hAnsi="Times New Roman" w:cs="Times New Roman"/>
          <w:sz w:val="24"/>
          <w:szCs w:val="24"/>
        </w:rPr>
        <w:t>Сущность является “независимой”, если каждый экземпляр сущности может быть однозначно идентифицирован без определения его отношений с другими сущностями. Сущность называется “зависимой”, если однозначная идентификация экземпляра сущности зав</w:t>
      </w:r>
      <w:r w:rsidRPr="00F70CF9">
        <w:rPr>
          <w:rFonts w:ascii="Times New Roman" w:hAnsi="Times New Roman" w:cs="Times New Roman"/>
          <w:sz w:val="24"/>
          <w:szCs w:val="24"/>
        </w:rPr>
        <w:t>и</w:t>
      </w:r>
      <w:r w:rsidRPr="00F70CF9">
        <w:rPr>
          <w:rFonts w:ascii="Times New Roman" w:hAnsi="Times New Roman" w:cs="Times New Roman"/>
          <w:sz w:val="24"/>
          <w:szCs w:val="24"/>
        </w:rPr>
        <w:t>сит от его отношения к другой сущности.</w:t>
      </w:r>
    </w:p>
    <w:p w:rsidR="00513B46" w:rsidRPr="00F70CF9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CF9">
        <w:rPr>
          <w:rFonts w:ascii="Times New Roman" w:hAnsi="Times New Roman" w:cs="Times New Roman"/>
          <w:sz w:val="24"/>
          <w:szCs w:val="24"/>
        </w:rPr>
        <w:t>Если внешний ключ целиком используется в качестве первичного ключа или его ч</w:t>
      </w:r>
      <w:r w:rsidRPr="00F70CF9">
        <w:rPr>
          <w:rFonts w:ascii="Times New Roman" w:hAnsi="Times New Roman" w:cs="Times New Roman"/>
          <w:sz w:val="24"/>
          <w:szCs w:val="24"/>
        </w:rPr>
        <w:t>а</w:t>
      </w:r>
      <w:r w:rsidRPr="00F70CF9">
        <w:rPr>
          <w:rFonts w:ascii="Times New Roman" w:hAnsi="Times New Roman" w:cs="Times New Roman"/>
          <w:sz w:val="24"/>
          <w:szCs w:val="24"/>
        </w:rPr>
        <w:t>сти, то сущность является зависимой от идентификатора. И наоборот, если используется только часть внешнего ключа или вообще не используются внешние ключи, то сущность является независимой от иде</w:t>
      </w:r>
      <w:r w:rsidRPr="00F70CF9">
        <w:rPr>
          <w:rFonts w:ascii="Times New Roman" w:hAnsi="Times New Roman" w:cs="Times New Roman"/>
          <w:sz w:val="24"/>
          <w:szCs w:val="24"/>
        </w:rPr>
        <w:t>н</w:t>
      </w:r>
      <w:r w:rsidRPr="00F70CF9">
        <w:rPr>
          <w:rFonts w:ascii="Times New Roman" w:hAnsi="Times New Roman" w:cs="Times New Roman"/>
          <w:sz w:val="24"/>
          <w:szCs w:val="24"/>
        </w:rPr>
        <w:t>тификатора.</w:t>
      </w:r>
    </w:p>
    <w:p w:rsidR="00513B46" w:rsidRPr="00F70CF9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CF9">
        <w:rPr>
          <w:rFonts w:ascii="Times New Roman" w:hAnsi="Times New Roman" w:cs="Times New Roman"/>
          <w:sz w:val="24"/>
          <w:szCs w:val="24"/>
        </w:rPr>
        <w:t>Отношение связи “родитель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CF9">
        <w:rPr>
          <w:rFonts w:ascii="Times New Roman" w:hAnsi="Times New Roman" w:cs="Times New Roman"/>
          <w:sz w:val="24"/>
          <w:szCs w:val="24"/>
        </w:rPr>
        <w:t>- потомок” – это связь между сущностями, при которой каждый экземпляр одной сущности, называемой родительской сущностью, а</w:t>
      </w:r>
      <w:r w:rsidRPr="00F70CF9">
        <w:rPr>
          <w:rFonts w:ascii="Times New Roman" w:hAnsi="Times New Roman" w:cs="Times New Roman"/>
          <w:sz w:val="24"/>
          <w:szCs w:val="24"/>
        </w:rPr>
        <w:t>с</w:t>
      </w:r>
      <w:r w:rsidRPr="00F70CF9">
        <w:rPr>
          <w:rFonts w:ascii="Times New Roman" w:hAnsi="Times New Roman" w:cs="Times New Roman"/>
          <w:sz w:val="24"/>
          <w:szCs w:val="24"/>
        </w:rPr>
        <w:t>социирован с произвольным (в том числе нуле</w:t>
      </w:r>
      <w:r>
        <w:rPr>
          <w:rFonts w:ascii="Times New Roman" w:hAnsi="Times New Roman" w:cs="Times New Roman"/>
          <w:sz w:val="24"/>
          <w:szCs w:val="24"/>
        </w:rPr>
        <w:t>вым) количество</w:t>
      </w:r>
      <w:r w:rsidRPr="00F70CF9">
        <w:rPr>
          <w:rFonts w:ascii="Times New Roman" w:hAnsi="Times New Roman" w:cs="Times New Roman"/>
          <w:sz w:val="24"/>
          <w:szCs w:val="24"/>
        </w:rPr>
        <w:t>м экземпляров другой сущности, назыв</w:t>
      </w:r>
      <w:r w:rsidRPr="00F70CF9">
        <w:rPr>
          <w:rFonts w:ascii="Times New Roman" w:hAnsi="Times New Roman" w:cs="Times New Roman"/>
          <w:sz w:val="24"/>
          <w:szCs w:val="24"/>
        </w:rPr>
        <w:t>а</w:t>
      </w:r>
      <w:r w:rsidRPr="00F70CF9">
        <w:rPr>
          <w:rFonts w:ascii="Times New Roman" w:hAnsi="Times New Roman" w:cs="Times New Roman"/>
          <w:sz w:val="24"/>
          <w:szCs w:val="24"/>
        </w:rPr>
        <w:t>емой сущ</w:t>
      </w:r>
      <w:r>
        <w:rPr>
          <w:rFonts w:ascii="Times New Roman" w:hAnsi="Times New Roman" w:cs="Times New Roman"/>
          <w:sz w:val="24"/>
          <w:szCs w:val="24"/>
        </w:rPr>
        <w:t>ностью-потомком. К</w:t>
      </w:r>
      <w:r w:rsidRPr="00F70CF9">
        <w:rPr>
          <w:rFonts w:ascii="Times New Roman" w:hAnsi="Times New Roman" w:cs="Times New Roman"/>
          <w:sz w:val="24"/>
          <w:szCs w:val="24"/>
        </w:rPr>
        <w:t>аждый экземпляр сущности-потомка ассоциирован в точн</w:t>
      </w:r>
      <w:r w:rsidRPr="00F70CF9">
        <w:rPr>
          <w:rFonts w:ascii="Times New Roman" w:hAnsi="Times New Roman" w:cs="Times New Roman"/>
          <w:sz w:val="24"/>
          <w:szCs w:val="24"/>
        </w:rPr>
        <w:t>о</w:t>
      </w:r>
      <w:r w:rsidRPr="00F70CF9">
        <w:rPr>
          <w:rFonts w:ascii="Times New Roman" w:hAnsi="Times New Roman" w:cs="Times New Roman"/>
          <w:sz w:val="24"/>
          <w:szCs w:val="24"/>
        </w:rPr>
        <w:t>сти с одним экземпляром сущности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CF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CF9">
        <w:rPr>
          <w:rFonts w:ascii="Times New Roman" w:hAnsi="Times New Roman" w:cs="Times New Roman"/>
          <w:sz w:val="24"/>
          <w:szCs w:val="24"/>
        </w:rPr>
        <w:t>родителя.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CF9">
        <w:rPr>
          <w:rFonts w:ascii="Times New Roman" w:hAnsi="Times New Roman" w:cs="Times New Roman"/>
          <w:sz w:val="24"/>
          <w:szCs w:val="24"/>
        </w:rPr>
        <w:t xml:space="preserve">Если экземпляр </w:t>
      </w:r>
      <w:r w:rsidRPr="00F70CF9">
        <w:rPr>
          <w:rFonts w:ascii="Times New Roman" w:hAnsi="Times New Roman" w:cs="Times New Roman"/>
          <w:sz w:val="24"/>
          <w:szCs w:val="24"/>
        </w:rPr>
        <w:lastRenderedPageBreak/>
        <w:t>сущности-потомка одн</w:t>
      </w:r>
      <w:r w:rsidRPr="00F70CF9">
        <w:rPr>
          <w:rFonts w:ascii="Times New Roman" w:hAnsi="Times New Roman" w:cs="Times New Roman"/>
          <w:sz w:val="24"/>
          <w:szCs w:val="24"/>
        </w:rPr>
        <w:t>о</w:t>
      </w:r>
      <w:r w:rsidRPr="00F70CF9">
        <w:rPr>
          <w:rFonts w:ascii="Times New Roman" w:hAnsi="Times New Roman" w:cs="Times New Roman"/>
          <w:sz w:val="24"/>
          <w:szCs w:val="24"/>
        </w:rPr>
        <w:t>значно определяется своей связью сущностью-родителем, то отношение называется “асс</w:t>
      </w:r>
      <w:r w:rsidRPr="00F70CF9">
        <w:rPr>
          <w:rFonts w:ascii="Times New Roman" w:hAnsi="Times New Roman" w:cs="Times New Roman"/>
          <w:sz w:val="24"/>
          <w:szCs w:val="24"/>
        </w:rPr>
        <w:t>о</w:t>
      </w:r>
      <w:r w:rsidRPr="00F70CF9">
        <w:rPr>
          <w:rFonts w:ascii="Times New Roman" w:hAnsi="Times New Roman" w:cs="Times New Roman"/>
          <w:sz w:val="24"/>
          <w:szCs w:val="24"/>
        </w:rPr>
        <w:t xml:space="preserve">циирующим отношением”. В противном случае отношение называется </w:t>
      </w:r>
      <w:proofErr w:type="spellStart"/>
      <w:r w:rsidRPr="00F70CF9">
        <w:rPr>
          <w:rFonts w:ascii="Times New Roman" w:hAnsi="Times New Roman" w:cs="Times New Roman"/>
          <w:sz w:val="24"/>
          <w:szCs w:val="24"/>
        </w:rPr>
        <w:t>неидентифициру</w:t>
      </w:r>
      <w:r w:rsidRPr="00F70CF9">
        <w:rPr>
          <w:rFonts w:ascii="Times New Roman" w:hAnsi="Times New Roman" w:cs="Times New Roman"/>
          <w:sz w:val="24"/>
          <w:szCs w:val="24"/>
        </w:rPr>
        <w:t>ю</w:t>
      </w:r>
      <w:r w:rsidRPr="00F70CF9">
        <w:rPr>
          <w:rFonts w:ascii="Times New Roman" w:hAnsi="Times New Roman" w:cs="Times New Roman"/>
          <w:sz w:val="24"/>
          <w:szCs w:val="24"/>
        </w:rPr>
        <w:t>щим</w:t>
      </w:r>
      <w:proofErr w:type="spellEnd"/>
      <w:r w:rsidRPr="00F70CF9">
        <w:rPr>
          <w:rFonts w:ascii="Times New Roman" w:hAnsi="Times New Roman" w:cs="Times New Roman"/>
          <w:sz w:val="24"/>
          <w:szCs w:val="24"/>
        </w:rPr>
        <w:t>.</w:t>
      </w:r>
    </w:p>
    <w:p w:rsidR="00513B46" w:rsidRPr="00F70CF9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CF9">
        <w:rPr>
          <w:rFonts w:ascii="Times New Roman" w:hAnsi="Times New Roman" w:cs="Times New Roman"/>
          <w:sz w:val="24"/>
          <w:szCs w:val="24"/>
        </w:rPr>
        <w:t>Отношение связи изображается линией, проводимой между сущностью-родителем и сущностью-потомком с точкой на ко</w:t>
      </w:r>
      <w:r w:rsidRPr="00F70CF9">
        <w:rPr>
          <w:rFonts w:ascii="Times New Roman" w:hAnsi="Times New Roman" w:cs="Times New Roman"/>
          <w:sz w:val="24"/>
          <w:szCs w:val="24"/>
        </w:rPr>
        <w:t>н</w:t>
      </w:r>
      <w:r w:rsidRPr="00F70CF9">
        <w:rPr>
          <w:rFonts w:ascii="Times New Roman" w:hAnsi="Times New Roman" w:cs="Times New Roman"/>
          <w:sz w:val="24"/>
          <w:szCs w:val="24"/>
        </w:rPr>
        <w:t xml:space="preserve">це линии у сущности-потомка. Идентифицирующее отношение изображается сплошной линией, пунктирная линия изображает </w:t>
      </w:r>
      <w:proofErr w:type="spellStart"/>
      <w:r w:rsidRPr="00F70CF9">
        <w:rPr>
          <w:rFonts w:ascii="Times New Roman" w:hAnsi="Times New Roman" w:cs="Times New Roman"/>
          <w:sz w:val="24"/>
          <w:szCs w:val="24"/>
        </w:rPr>
        <w:t>неидентифиц</w:t>
      </w:r>
      <w:r w:rsidRPr="00F70CF9">
        <w:rPr>
          <w:rFonts w:ascii="Times New Roman" w:hAnsi="Times New Roman" w:cs="Times New Roman"/>
          <w:sz w:val="24"/>
          <w:szCs w:val="24"/>
        </w:rPr>
        <w:t>и</w:t>
      </w:r>
      <w:r w:rsidRPr="00F70CF9">
        <w:rPr>
          <w:rFonts w:ascii="Times New Roman" w:hAnsi="Times New Roman" w:cs="Times New Roman"/>
          <w:sz w:val="24"/>
          <w:szCs w:val="24"/>
        </w:rPr>
        <w:t>рующее</w:t>
      </w:r>
      <w:proofErr w:type="spellEnd"/>
      <w:r w:rsidRPr="00F70CF9">
        <w:rPr>
          <w:rFonts w:ascii="Times New Roman" w:hAnsi="Times New Roman" w:cs="Times New Roman"/>
          <w:sz w:val="24"/>
          <w:szCs w:val="24"/>
        </w:rPr>
        <w:t xml:space="preserve"> отношение.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CF9">
        <w:rPr>
          <w:rFonts w:ascii="Times New Roman" w:hAnsi="Times New Roman" w:cs="Times New Roman"/>
          <w:sz w:val="24"/>
          <w:szCs w:val="24"/>
        </w:rPr>
        <w:t>Отношению дается имя, выраженное грамматическим обо</w:t>
      </w:r>
      <w:r>
        <w:rPr>
          <w:rFonts w:ascii="Times New Roman" w:hAnsi="Times New Roman" w:cs="Times New Roman"/>
          <w:sz w:val="24"/>
          <w:szCs w:val="24"/>
        </w:rPr>
        <w:t>ротом глаг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ла </w:t>
      </w:r>
      <w:r w:rsidRPr="00F70CF9">
        <w:rPr>
          <w:rFonts w:ascii="Times New Roman" w:hAnsi="Times New Roman" w:cs="Times New Roman"/>
          <w:sz w:val="24"/>
          <w:szCs w:val="24"/>
        </w:rPr>
        <w:t>с точки зрения родителя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70CF9">
        <w:rPr>
          <w:rFonts w:ascii="Times New Roman" w:hAnsi="Times New Roman" w:cs="Times New Roman"/>
          <w:sz w:val="24"/>
          <w:szCs w:val="24"/>
        </w:rPr>
        <w:t>Отношение дополнительно определяется указа</w:t>
      </w:r>
      <w:r>
        <w:rPr>
          <w:rFonts w:ascii="Times New Roman" w:hAnsi="Times New Roman" w:cs="Times New Roman"/>
          <w:sz w:val="24"/>
          <w:szCs w:val="24"/>
        </w:rPr>
        <w:t>нием</w:t>
      </w:r>
      <w:r w:rsidRPr="00F70CF9">
        <w:rPr>
          <w:rFonts w:ascii="Times New Roman" w:hAnsi="Times New Roman" w:cs="Times New Roman"/>
          <w:sz w:val="24"/>
          <w:szCs w:val="24"/>
        </w:rPr>
        <w:t xml:space="preserve"> мощности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0CF9">
        <w:rPr>
          <w:rFonts w:ascii="Times New Roman" w:hAnsi="Times New Roman" w:cs="Times New Roman"/>
          <w:sz w:val="24"/>
          <w:szCs w:val="24"/>
        </w:rPr>
        <w:t xml:space="preserve"> какое количество экземпляров сущности-потомка может существовать для каждого экземпляра сущн</w:t>
      </w:r>
      <w:r w:rsidRPr="00F70CF9">
        <w:rPr>
          <w:rFonts w:ascii="Times New Roman" w:hAnsi="Times New Roman" w:cs="Times New Roman"/>
          <w:sz w:val="24"/>
          <w:szCs w:val="24"/>
        </w:rPr>
        <w:t>о</w:t>
      </w:r>
      <w:r w:rsidRPr="00F70CF9">
        <w:rPr>
          <w:rFonts w:ascii="Times New Roman" w:hAnsi="Times New Roman" w:cs="Times New Roman"/>
          <w:sz w:val="24"/>
          <w:szCs w:val="24"/>
        </w:rPr>
        <w:t>сти-родителя.</w:t>
      </w:r>
    </w:p>
    <w:p w:rsidR="00513B46" w:rsidRPr="00F70CF9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CF9">
        <w:rPr>
          <w:rFonts w:ascii="Times New Roman" w:hAnsi="Times New Roman" w:cs="Times New Roman"/>
          <w:sz w:val="24"/>
          <w:szCs w:val="24"/>
        </w:rPr>
        <w:t>Неспецифическое отношение “ многого ко многому” – это связь между двумя сущностями, при которой каждый экземпляр первой сущности св</w:t>
      </w:r>
      <w:r w:rsidRPr="00F70CF9">
        <w:rPr>
          <w:rFonts w:ascii="Times New Roman" w:hAnsi="Times New Roman" w:cs="Times New Roman"/>
          <w:sz w:val="24"/>
          <w:szCs w:val="24"/>
        </w:rPr>
        <w:t>я</w:t>
      </w:r>
      <w:r w:rsidRPr="00F70CF9">
        <w:rPr>
          <w:rFonts w:ascii="Times New Roman" w:hAnsi="Times New Roman" w:cs="Times New Roman"/>
          <w:sz w:val="24"/>
          <w:szCs w:val="24"/>
        </w:rPr>
        <w:t>зан с произвольным (в том числе нулевым) количеством экземпляров второй сущности, а каждый экземпляр вт</w:t>
      </w:r>
      <w:r w:rsidRPr="00F70CF9">
        <w:rPr>
          <w:rFonts w:ascii="Times New Roman" w:hAnsi="Times New Roman" w:cs="Times New Roman"/>
          <w:sz w:val="24"/>
          <w:szCs w:val="24"/>
        </w:rPr>
        <w:t>о</w:t>
      </w:r>
      <w:r w:rsidRPr="00F70CF9">
        <w:rPr>
          <w:rFonts w:ascii="Times New Roman" w:hAnsi="Times New Roman" w:cs="Times New Roman"/>
          <w:sz w:val="24"/>
          <w:szCs w:val="24"/>
        </w:rPr>
        <w:t>рой сущности связан с произвольным (в том числе нулевым) количеством экземпляров пе</w:t>
      </w:r>
      <w:r w:rsidRPr="00F70CF9">
        <w:rPr>
          <w:rFonts w:ascii="Times New Roman" w:hAnsi="Times New Roman" w:cs="Times New Roman"/>
          <w:sz w:val="24"/>
          <w:szCs w:val="24"/>
        </w:rPr>
        <w:t>р</w:t>
      </w:r>
      <w:r w:rsidRPr="00F70CF9">
        <w:rPr>
          <w:rFonts w:ascii="Times New Roman" w:hAnsi="Times New Roman" w:cs="Times New Roman"/>
          <w:sz w:val="24"/>
          <w:szCs w:val="24"/>
        </w:rPr>
        <w:t>вой сущности.</w:t>
      </w:r>
    </w:p>
    <w:p w:rsidR="00513B46" w:rsidRPr="00F70CF9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CF9">
        <w:rPr>
          <w:rFonts w:ascii="Times New Roman" w:hAnsi="Times New Roman" w:cs="Times New Roman"/>
          <w:sz w:val="24"/>
          <w:szCs w:val="24"/>
        </w:rPr>
        <w:t>Сущность обладает одним или несколькими атрибутами, которые являются либо собственными для сущности, либо наследуются через отношение.  Атрибуты однозначно идентифицируют каждый экземпляр сущности.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CF9">
        <w:rPr>
          <w:rFonts w:ascii="Times New Roman" w:hAnsi="Times New Roman" w:cs="Times New Roman"/>
          <w:sz w:val="24"/>
          <w:szCs w:val="24"/>
        </w:rPr>
        <w:t>Каждый атрибут идентифицируется ун</w:t>
      </w:r>
      <w:r w:rsidRPr="00F70CF9">
        <w:rPr>
          <w:rFonts w:ascii="Times New Roman" w:hAnsi="Times New Roman" w:cs="Times New Roman"/>
          <w:sz w:val="24"/>
          <w:szCs w:val="24"/>
        </w:rPr>
        <w:t>и</w:t>
      </w:r>
      <w:r w:rsidRPr="00F70CF9">
        <w:rPr>
          <w:rFonts w:ascii="Times New Roman" w:hAnsi="Times New Roman" w:cs="Times New Roman"/>
          <w:sz w:val="24"/>
          <w:szCs w:val="24"/>
        </w:rPr>
        <w:t>кальным именем.  Атрибуты изображаются в виде списка их имен внутри блока ассоциир</w:t>
      </w:r>
      <w:r w:rsidRPr="00F70CF9">
        <w:rPr>
          <w:rFonts w:ascii="Times New Roman" w:hAnsi="Times New Roman" w:cs="Times New Roman"/>
          <w:sz w:val="24"/>
          <w:szCs w:val="24"/>
        </w:rPr>
        <w:t>о</w:t>
      </w:r>
      <w:r w:rsidRPr="00F70CF9">
        <w:rPr>
          <w:rFonts w:ascii="Times New Roman" w:hAnsi="Times New Roman" w:cs="Times New Roman"/>
          <w:sz w:val="24"/>
          <w:szCs w:val="24"/>
        </w:rPr>
        <w:t>ванной сущности, причем каждый  атрибут занимает отдельную строку. Определяющие перви</w:t>
      </w:r>
      <w:r w:rsidRPr="00F70CF9">
        <w:rPr>
          <w:rFonts w:ascii="Times New Roman" w:hAnsi="Times New Roman" w:cs="Times New Roman"/>
          <w:sz w:val="24"/>
          <w:szCs w:val="24"/>
        </w:rPr>
        <w:t>ч</w:t>
      </w:r>
      <w:r w:rsidRPr="00F70CF9">
        <w:rPr>
          <w:rFonts w:ascii="Times New Roman" w:hAnsi="Times New Roman" w:cs="Times New Roman"/>
          <w:sz w:val="24"/>
          <w:szCs w:val="24"/>
        </w:rPr>
        <w:t>ный ключ  атрибуты размещаются наверху списка и отделяются от других атрибутов горизо</w:t>
      </w:r>
      <w:r w:rsidRPr="00F70CF9">
        <w:rPr>
          <w:rFonts w:ascii="Times New Roman" w:hAnsi="Times New Roman" w:cs="Times New Roman"/>
          <w:sz w:val="24"/>
          <w:szCs w:val="24"/>
        </w:rPr>
        <w:t>н</w:t>
      </w:r>
      <w:r w:rsidRPr="00F70CF9">
        <w:rPr>
          <w:rFonts w:ascii="Times New Roman" w:hAnsi="Times New Roman" w:cs="Times New Roman"/>
          <w:sz w:val="24"/>
          <w:szCs w:val="24"/>
        </w:rPr>
        <w:t>тальной чертой.</w:t>
      </w:r>
    </w:p>
    <w:p w:rsidR="00513B46" w:rsidRPr="00F70CF9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F9">
        <w:rPr>
          <w:rFonts w:ascii="Times New Roman" w:hAnsi="Times New Roman" w:cs="Times New Roman"/>
          <w:b/>
          <w:sz w:val="24"/>
          <w:szCs w:val="24"/>
        </w:rPr>
        <w:t>3. Техника построения моделей</w:t>
      </w:r>
    </w:p>
    <w:p w:rsidR="00513B46" w:rsidRPr="00F70CF9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CF9">
        <w:rPr>
          <w:rFonts w:ascii="Times New Roman" w:hAnsi="Times New Roman" w:cs="Times New Roman"/>
          <w:sz w:val="24"/>
          <w:szCs w:val="24"/>
        </w:rPr>
        <w:t xml:space="preserve">Техника создания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 w:rsidRPr="00F70CF9">
        <w:rPr>
          <w:rFonts w:ascii="Times New Roman" w:hAnsi="Times New Roman" w:cs="Times New Roman"/>
          <w:sz w:val="24"/>
          <w:szCs w:val="24"/>
        </w:rPr>
        <w:t>1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70CF9">
        <w:rPr>
          <w:rFonts w:ascii="Times New Roman" w:hAnsi="Times New Roman" w:cs="Times New Roman"/>
          <w:sz w:val="24"/>
          <w:szCs w:val="24"/>
        </w:rPr>
        <w:t>–заключается в выявлении сущностей, определении их а</w:t>
      </w:r>
      <w:r w:rsidRPr="00F70CF9">
        <w:rPr>
          <w:rFonts w:ascii="Times New Roman" w:hAnsi="Times New Roman" w:cs="Times New Roman"/>
          <w:sz w:val="24"/>
          <w:szCs w:val="24"/>
        </w:rPr>
        <w:t>т</w:t>
      </w:r>
      <w:r w:rsidRPr="00F70CF9">
        <w:rPr>
          <w:rFonts w:ascii="Times New Roman" w:hAnsi="Times New Roman" w:cs="Times New Roman"/>
          <w:sz w:val="24"/>
          <w:szCs w:val="24"/>
        </w:rPr>
        <w:t>рибутов, неспецифических (“многие ко многим”) отношений между ними. Затем, следуя определённым правилам, модель детализируется таким образом, чтобы все сложные виды отношений типа “многие ко многим” были раскрыты и заменены соответствующим множеством пр</w:t>
      </w:r>
      <w:r w:rsidRPr="00F70CF9">
        <w:rPr>
          <w:rFonts w:ascii="Times New Roman" w:hAnsi="Times New Roman" w:cs="Times New Roman"/>
          <w:sz w:val="24"/>
          <w:szCs w:val="24"/>
        </w:rPr>
        <w:t>о</w:t>
      </w:r>
      <w:r w:rsidRPr="00F70CF9">
        <w:rPr>
          <w:rFonts w:ascii="Times New Roman" w:hAnsi="Times New Roman" w:cs="Times New Roman"/>
          <w:sz w:val="24"/>
          <w:szCs w:val="24"/>
        </w:rPr>
        <w:t>стых отношений. При этом необходимо следить за описанием вторичных ключей и их атрибутами.</w:t>
      </w:r>
    </w:p>
    <w:p w:rsidR="00513B46" w:rsidRPr="00F70CF9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CF9">
        <w:rPr>
          <w:rFonts w:ascii="Times New Roman" w:hAnsi="Times New Roman" w:cs="Times New Roman"/>
          <w:sz w:val="24"/>
          <w:szCs w:val="24"/>
        </w:rPr>
        <w:t xml:space="preserve">Для создания новой модели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 w:rsidRPr="00F70CF9">
        <w:rPr>
          <w:rFonts w:ascii="Times New Roman" w:hAnsi="Times New Roman" w:cs="Times New Roman"/>
          <w:sz w:val="24"/>
          <w:szCs w:val="24"/>
        </w:rPr>
        <w:t>1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70CF9">
        <w:rPr>
          <w:rFonts w:ascii="Times New Roman" w:hAnsi="Times New Roman" w:cs="Times New Roman"/>
          <w:sz w:val="24"/>
          <w:szCs w:val="24"/>
        </w:rPr>
        <w:t xml:space="preserve"> необходимо </w:t>
      </w:r>
      <w:r>
        <w:rPr>
          <w:rFonts w:ascii="Times New Roman" w:hAnsi="Times New Roman" w:cs="Times New Roman"/>
          <w:sz w:val="24"/>
          <w:szCs w:val="24"/>
        </w:rPr>
        <w:t>вызвать программу</w:t>
      </w:r>
      <w:r w:rsidRPr="00F70CF9">
        <w:rPr>
          <w:rFonts w:ascii="Times New Roman" w:hAnsi="Times New Roman" w:cs="Times New Roman"/>
          <w:sz w:val="24"/>
          <w:szCs w:val="24"/>
        </w:rPr>
        <w:t xml:space="preserve">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DESIGN</w:t>
      </w:r>
      <w:r w:rsidRPr="001E423D">
        <w:rPr>
          <w:rFonts w:ascii="Times New Roman" w:hAnsi="Times New Roman" w:cs="Times New Roman"/>
          <w:i/>
          <w:sz w:val="24"/>
          <w:szCs w:val="24"/>
        </w:rPr>
        <w:t>/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 w:rsidRPr="00F70CF9">
        <w:rPr>
          <w:rFonts w:ascii="Times New Roman" w:hAnsi="Times New Roman" w:cs="Times New Roman"/>
          <w:sz w:val="24"/>
          <w:szCs w:val="24"/>
        </w:rPr>
        <w:t xml:space="preserve">. В меню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FILE</w:t>
      </w:r>
      <w:r w:rsidRPr="00F70CF9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NEW</w:t>
      </w:r>
      <w:r w:rsidRPr="00F70CF9">
        <w:rPr>
          <w:rFonts w:ascii="Times New Roman" w:hAnsi="Times New Roman" w:cs="Times New Roman"/>
          <w:sz w:val="24"/>
          <w:szCs w:val="24"/>
        </w:rPr>
        <w:t xml:space="preserve">, нажать кнопку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 w:rsidRPr="00F70CF9">
        <w:rPr>
          <w:rFonts w:ascii="Times New Roman" w:hAnsi="Times New Roman" w:cs="Times New Roman"/>
          <w:sz w:val="24"/>
          <w:szCs w:val="24"/>
        </w:rPr>
        <w:t>1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1E423D">
        <w:rPr>
          <w:rFonts w:ascii="Times New Roman" w:hAnsi="Times New Roman" w:cs="Times New Roman"/>
          <w:i/>
          <w:sz w:val="24"/>
          <w:szCs w:val="24"/>
        </w:rPr>
        <w:t>.</w:t>
      </w:r>
      <w:r w:rsidRPr="00F70CF9">
        <w:rPr>
          <w:rFonts w:ascii="Times New Roman" w:hAnsi="Times New Roman" w:cs="Times New Roman"/>
          <w:sz w:val="24"/>
          <w:szCs w:val="24"/>
        </w:rPr>
        <w:t xml:space="preserve"> Появится чистая страница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 w:rsidRPr="00F70CF9">
        <w:rPr>
          <w:rFonts w:ascii="Times New Roman" w:hAnsi="Times New Roman" w:cs="Times New Roman"/>
          <w:sz w:val="24"/>
          <w:szCs w:val="24"/>
        </w:rPr>
        <w:t>1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70CF9">
        <w:rPr>
          <w:rFonts w:ascii="Times New Roman" w:hAnsi="Times New Roman" w:cs="Times New Roman"/>
          <w:sz w:val="24"/>
          <w:szCs w:val="24"/>
        </w:rPr>
        <w:t>:</w:t>
      </w:r>
      <w:r w:rsidRPr="00F70CF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70CF9">
        <w:rPr>
          <w:rFonts w:ascii="Times New Roman" w:hAnsi="Times New Roman" w:cs="Times New Roman"/>
          <w:sz w:val="24"/>
          <w:szCs w:val="24"/>
        </w:rPr>
        <w:t>.1</w:t>
      </w:r>
    </w:p>
    <w:p w:rsidR="00513B46" w:rsidRPr="00F70CF9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CF9">
        <w:rPr>
          <w:rFonts w:ascii="Times New Roman" w:hAnsi="Times New Roman" w:cs="Times New Roman"/>
          <w:sz w:val="24"/>
          <w:szCs w:val="24"/>
        </w:rPr>
        <w:t xml:space="preserve">Создать экземпляры сущностей с указанием наименований. Для этого в меню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 w:rsidRPr="00F70CF9">
        <w:rPr>
          <w:rFonts w:ascii="Times New Roman" w:hAnsi="Times New Roman" w:cs="Times New Roman"/>
          <w:sz w:val="24"/>
          <w:szCs w:val="24"/>
        </w:rPr>
        <w:t>1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70CF9">
        <w:rPr>
          <w:rFonts w:ascii="Times New Roman" w:hAnsi="Times New Roman" w:cs="Times New Roman"/>
          <w:sz w:val="24"/>
          <w:szCs w:val="24"/>
        </w:rPr>
        <w:t xml:space="preserve"> вызвать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ENTITY</w:t>
      </w:r>
      <w:r w:rsidRPr="00F70CF9">
        <w:rPr>
          <w:rFonts w:ascii="Times New Roman" w:hAnsi="Times New Roman" w:cs="Times New Roman"/>
          <w:sz w:val="24"/>
          <w:szCs w:val="24"/>
        </w:rPr>
        <w:t xml:space="preserve"> (сущность), в диалоге дать наименование без указания номера </w:t>
      </w:r>
      <w:r w:rsidRPr="00F70CF9">
        <w:rPr>
          <w:rFonts w:ascii="Times New Roman" w:hAnsi="Times New Roman" w:cs="Times New Roman"/>
          <w:sz w:val="24"/>
          <w:szCs w:val="24"/>
        </w:rPr>
        <w:lastRenderedPageBreak/>
        <w:t>сущности. При этом на странице появится блок сущности. Последов</w:t>
      </w:r>
      <w:r w:rsidRPr="00F70CF9">
        <w:rPr>
          <w:rFonts w:ascii="Times New Roman" w:hAnsi="Times New Roman" w:cs="Times New Roman"/>
          <w:sz w:val="24"/>
          <w:szCs w:val="24"/>
        </w:rPr>
        <w:t>а</w:t>
      </w:r>
      <w:r w:rsidRPr="00F70CF9">
        <w:rPr>
          <w:rFonts w:ascii="Times New Roman" w:hAnsi="Times New Roman" w:cs="Times New Roman"/>
          <w:sz w:val="24"/>
          <w:szCs w:val="24"/>
        </w:rPr>
        <w:t xml:space="preserve">тельно разместить на странице </w:t>
      </w:r>
      <w:r w:rsidRPr="00F70CF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70CF9">
        <w:rPr>
          <w:rFonts w:ascii="Times New Roman" w:hAnsi="Times New Roman" w:cs="Times New Roman"/>
          <w:sz w:val="24"/>
          <w:szCs w:val="24"/>
        </w:rPr>
        <w:t>.1 необходимое количество блоков с наименованиями.</w:t>
      </w:r>
    </w:p>
    <w:p w:rsidR="00513B46" w:rsidRPr="00F70CF9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CF9">
        <w:rPr>
          <w:rFonts w:ascii="Times New Roman" w:hAnsi="Times New Roman" w:cs="Times New Roman"/>
          <w:sz w:val="24"/>
          <w:szCs w:val="24"/>
        </w:rPr>
        <w:t xml:space="preserve">Идентифицировать экземпляры сущностей, вписав в них атрибуты. Каждый атрибут занимает отдельную строку. Определяющие первичный ключ атрибуты размещаются наверху списка и отделяются от других атрибутов горизонтальной чертой. Для </w:t>
      </w:r>
      <w:r>
        <w:rPr>
          <w:rFonts w:ascii="Times New Roman" w:hAnsi="Times New Roman" w:cs="Times New Roman"/>
          <w:sz w:val="24"/>
          <w:szCs w:val="24"/>
        </w:rPr>
        <w:t>занесения</w:t>
      </w:r>
      <w:r w:rsidRPr="00F70CF9">
        <w:rPr>
          <w:rFonts w:ascii="Times New Roman" w:hAnsi="Times New Roman" w:cs="Times New Roman"/>
          <w:sz w:val="24"/>
          <w:szCs w:val="24"/>
        </w:rPr>
        <w:t xml:space="preserve"> атрибутов на блоке щёлкнуть два раза мышкой, нажать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  <w:r w:rsidRPr="00F70CF9">
        <w:rPr>
          <w:rFonts w:ascii="Times New Roman" w:hAnsi="Times New Roman" w:cs="Times New Roman"/>
          <w:sz w:val="24"/>
          <w:szCs w:val="24"/>
        </w:rPr>
        <w:t>. Ввести название определя</w:t>
      </w:r>
      <w:r w:rsidRPr="00F70CF9">
        <w:rPr>
          <w:rFonts w:ascii="Times New Roman" w:hAnsi="Times New Roman" w:cs="Times New Roman"/>
          <w:sz w:val="24"/>
          <w:szCs w:val="24"/>
        </w:rPr>
        <w:t>ю</w:t>
      </w:r>
      <w:r w:rsidRPr="00F70CF9">
        <w:rPr>
          <w:rFonts w:ascii="Times New Roman" w:hAnsi="Times New Roman" w:cs="Times New Roman"/>
          <w:sz w:val="24"/>
          <w:szCs w:val="24"/>
        </w:rPr>
        <w:t xml:space="preserve">щего первичного ключа. Указать флажок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PRIMARY</w:t>
      </w:r>
      <w:r w:rsidRPr="001E423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KEY</w:t>
      </w:r>
      <w:r w:rsidRPr="00F70CF9">
        <w:rPr>
          <w:rFonts w:ascii="Times New Roman" w:hAnsi="Times New Roman" w:cs="Times New Roman"/>
          <w:sz w:val="24"/>
          <w:szCs w:val="24"/>
        </w:rPr>
        <w:t xml:space="preserve"> (первичный ключ). Для ввода вторичных а</w:t>
      </w:r>
      <w:r w:rsidRPr="00F70CF9">
        <w:rPr>
          <w:rFonts w:ascii="Times New Roman" w:hAnsi="Times New Roman" w:cs="Times New Roman"/>
          <w:sz w:val="24"/>
          <w:szCs w:val="24"/>
        </w:rPr>
        <w:t>т</w:t>
      </w:r>
      <w:r w:rsidRPr="00F70CF9">
        <w:rPr>
          <w:rFonts w:ascii="Times New Roman" w:hAnsi="Times New Roman" w:cs="Times New Roman"/>
          <w:sz w:val="24"/>
          <w:szCs w:val="24"/>
        </w:rPr>
        <w:t xml:space="preserve">рибутов после нажатия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  <w:r w:rsidRPr="001E423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PRIMARY</w:t>
      </w:r>
      <w:r w:rsidRPr="001E42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KEY</w:t>
      </w:r>
      <w:r w:rsidRPr="00F70CF9">
        <w:rPr>
          <w:rFonts w:ascii="Times New Roman" w:hAnsi="Times New Roman" w:cs="Times New Roman"/>
          <w:sz w:val="24"/>
          <w:szCs w:val="24"/>
        </w:rPr>
        <w:t xml:space="preserve"> не назначается.</w:t>
      </w:r>
    </w:p>
    <w:p w:rsidR="00513B46" w:rsidRPr="00F70CF9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CF9">
        <w:rPr>
          <w:rFonts w:ascii="Times New Roman" w:hAnsi="Times New Roman" w:cs="Times New Roman"/>
          <w:sz w:val="24"/>
          <w:szCs w:val="24"/>
        </w:rPr>
        <w:t xml:space="preserve">Между экземплярами сущностей устанавливаются  отношения типа “родитель – потомок”. Для этого в меню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 w:rsidRPr="00F70CF9">
        <w:rPr>
          <w:rFonts w:ascii="Times New Roman" w:hAnsi="Times New Roman" w:cs="Times New Roman"/>
          <w:sz w:val="24"/>
          <w:szCs w:val="24"/>
        </w:rPr>
        <w:t>1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70CF9">
        <w:rPr>
          <w:rFonts w:ascii="Times New Roman" w:hAnsi="Times New Roman" w:cs="Times New Roman"/>
          <w:sz w:val="24"/>
          <w:szCs w:val="24"/>
        </w:rPr>
        <w:t xml:space="preserve"> вызвать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Relationship</w:t>
      </w:r>
      <w:r w:rsidRPr="00F70CF9">
        <w:rPr>
          <w:rFonts w:ascii="Times New Roman" w:hAnsi="Times New Roman" w:cs="Times New Roman"/>
          <w:sz w:val="24"/>
          <w:szCs w:val="24"/>
        </w:rPr>
        <w:t>. Задать имя отношению граммат</w:t>
      </w:r>
      <w:r w:rsidRPr="00F70CF9">
        <w:rPr>
          <w:rFonts w:ascii="Times New Roman" w:hAnsi="Times New Roman" w:cs="Times New Roman"/>
          <w:sz w:val="24"/>
          <w:szCs w:val="24"/>
        </w:rPr>
        <w:t>и</w:t>
      </w:r>
      <w:r w:rsidRPr="00F70CF9">
        <w:rPr>
          <w:rFonts w:ascii="Times New Roman" w:hAnsi="Times New Roman" w:cs="Times New Roman"/>
          <w:sz w:val="24"/>
          <w:szCs w:val="24"/>
        </w:rPr>
        <w:t>ческим оборотом глагола с точки зрения родителя. При этом должно образовываться пре</w:t>
      </w:r>
      <w:r w:rsidRPr="00F70CF9">
        <w:rPr>
          <w:rFonts w:ascii="Times New Roman" w:hAnsi="Times New Roman" w:cs="Times New Roman"/>
          <w:sz w:val="24"/>
          <w:szCs w:val="24"/>
        </w:rPr>
        <w:t>д</w:t>
      </w:r>
      <w:r w:rsidRPr="00F70CF9">
        <w:rPr>
          <w:rFonts w:ascii="Times New Roman" w:hAnsi="Times New Roman" w:cs="Times New Roman"/>
          <w:sz w:val="24"/>
          <w:szCs w:val="24"/>
        </w:rPr>
        <w:t>ложение, если соединить имя сущности – родителя, имя отношения, имя сущности – п</w:t>
      </w:r>
      <w:r w:rsidRPr="00F70CF9">
        <w:rPr>
          <w:rFonts w:ascii="Times New Roman" w:hAnsi="Times New Roman" w:cs="Times New Roman"/>
          <w:sz w:val="24"/>
          <w:szCs w:val="24"/>
        </w:rPr>
        <w:t>о</w:t>
      </w:r>
      <w:r w:rsidRPr="00F70CF9">
        <w:rPr>
          <w:rFonts w:ascii="Times New Roman" w:hAnsi="Times New Roman" w:cs="Times New Roman"/>
          <w:sz w:val="24"/>
          <w:szCs w:val="24"/>
        </w:rPr>
        <w:t xml:space="preserve">томка. Например “студент – зачислен на – обучение”. Нажать кнопку </w:t>
      </w:r>
      <w:r w:rsidRPr="00F70CF9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F70CF9">
        <w:rPr>
          <w:rFonts w:ascii="Times New Roman" w:hAnsi="Times New Roman" w:cs="Times New Roman"/>
          <w:sz w:val="24"/>
          <w:szCs w:val="24"/>
        </w:rPr>
        <w:t>. Провести мышью отношение связи от “родителя” к “потомку”. При этом между двумя сущностями установится связь спло</w:t>
      </w:r>
      <w:r w:rsidRPr="00F70CF9">
        <w:rPr>
          <w:rFonts w:ascii="Times New Roman" w:hAnsi="Times New Roman" w:cs="Times New Roman"/>
          <w:sz w:val="24"/>
          <w:szCs w:val="24"/>
        </w:rPr>
        <w:t>ш</w:t>
      </w:r>
      <w:r w:rsidRPr="00F70CF9">
        <w:rPr>
          <w:rFonts w:ascii="Times New Roman" w:hAnsi="Times New Roman" w:cs="Times New Roman"/>
          <w:sz w:val="24"/>
          <w:szCs w:val="24"/>
        </w:rPr>
        <w:t>ной линией с точкой на конце у сущности потомка.</w:t>
      </w:r>
    </w:p>
    <w:p w:rsidR="00513B46" w:rsidRPr="00F70CF9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CF9">
        <w:rPr>
          <w:rFonts w:ascii="Times New Roman" w:hAnsi="Times New Roman" w:cs="Times New Roman"/>
          <w:sz w:val="24"/>
          <w:szCs w:val="24"/>
        </w:rPr>
        <w:t xml:space="preserve">Появление пунктирной линии связи будет изображать </w:t>
      </w:r>
      <w:proofErr w:type="spellStart"/>
      <w:r w:rsidRPr="00F70CF9">
        <w:rPr>
          <w:rFonts w:ascii="Times New Roman" w:hAnsi="Times New Roman" w:cs="Times New Roman"/>
          <w:sz w:val="24"/>
          <w:szCs w:val="24"/>
        </w:rPr>
        <w:t>неидентифицирующее</w:t>
      </w:r>
      <w:proofErr w:type="spellEnd"/>
      <w:r w:rsidRPr="00F70CF9">
        <w:rPr>
          <w:rFonts w:ascii="Times New Roman" w:hAnsi="Times New Roman" w:cs="Times New Roman"/>
          <w:sz w:val="24"/>
          <w:szCs w:val="24"/>
        </w:rPr>
        <w:t xml:space="preserve"> отношение. Это будет иметь место, если у сущности родителя нет пе</w:t>
      </w:r>
      <w:r w:rsidRPr="00F70CF9">
        <w:rPr>
          <w:rFonts w:ascii="Times New Roman" w:hAnsi="Times New Roman" w:cs="Times New Roman"/>
          <w:sz w:val="24"/>
          <w:szCs w:val="24"/>
        </w:rPr>
        <w:t>р</w:t>
      </w:r>
      <w:r w:rsidRPr="00F70CF9">
        <w:rPr>
          <w:rFonts w:ascii="Times New Roman" w:hAnsi="Times New Roman" w:cs="Times New Roman"/>
          <w:sz w:val="24"/>
          <w:szCs w:val="24"/>
        </w:rPr>
        <w:t>вичных атрибутов.</w:t>
      </w:r>
    </w:p>
    <w:p w:rsidR="00513B46" w:rsidRPr="00F70CF9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423D">
        <w:rPr>
          <w:rFonts w:ascii="Times New Roman" w:hAnsi="Times New Roman" w:cs="Times New Roman"/>
          <w:sz w:val="24"/>
          <w:szCs w:val="24"/>
        </w:rPr>
        <w:t>Иерархия категорий представляет особый вид объединения сущностей, которые ра</w:t>
      </w:r>
      <w:r w:rsidRPr="001E423D">
        <w:rPr>
          <w:rFonts w:ascii="Times New Roman" w:hAnsi="Times New Roman" w:cs="Times New Roman"/>
          <w:sz w:val="24"/>
          <w:szCs w:val="24"/>
        </w:rPr>
        <w:t>з</w:t>
      </w:r>
      <w:r w:rsidRPr="001E423D">
        <w:rPr>
          <w:rFonts w:ascii="Times New Roman" w:hAnsi="Times New Roman" w:cs="Times New Roman"/>
          <w:sz w:val="24"/>
          <w:szCs w:val="24"/>
        </w:rPr>
        <w:t>деляют общие характеристики.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423D">
        <w:rPr>
          <w:rFonts w:ascii="Times New Roman" w:hAnsi="Times New Roman" w:cs="Times New Roman"/>
          <w:sz w:val="24"/>
          <w:szCs w:val="24"/>
        </w:rPr>
        <w:t>Активизировать блок, два</w:t>
      </w:r>
      <w:r w:rsidRPr="00F70CF9">
        <w:rPr>
          <w:rFonts w:ascii="Times New Roman" w:hAnsi="Times New Roman" w:cs="Times New Roman"/>
          <w:sz w:val="24"/>
          <w:szCs w:val="24"/>
        </w:rPr>
        <w:t xml:space="preserve"> раза щелкнув на нём мышью.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CF9"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  <w:r w:rsidRPr="00F70CF9">
        <w:rPr>
          <w:rFonts w:ascii="Times New Roman" w:hAnsi="Times New Roman" w:cs="Times New Roman"/>
          <w:sz w:val="24"/>
          <w:szCs w:val="24"/>
        </w:rPr>
        <w:t xml:space="preserve">. Ввести в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F70CF9">
        <w:rPr>
          <w:rFonts w:ascii="Times New Roman" w:hAnsi="Times New Roman" w:cs="Times New Roman"/>
          <w:sz w:val="24"/>
          <w:szCs w:val="24"/>
        </w:rPr>
        <w:t xml:space="preserve"> наименование сущностей. Указать </w:t>
      </w:r>
      <w:r w:rsidRPr="001E423D">
        <w:rPr>
          <w:rFonts w:ascii="Times New Roman" w:hAnsi="Times New Roman" w:cs="Times New Roman"/>
          <w:i/>
          <w:sz w:val="24"/>
          <w:szCs w:val="24"/>
          <w:lang w:val="en-US"/>
        </w:rPr>
        <w:t>DISCRIMINATOR</w:t>
      </w:r>
      <w:r w:rsidRPr="001E423D">
        <w:rPr>
          <w:rFonts w:ascii="Times New Roman" w:hAnsi="Times New Roman" w:cs="Times New Roman"/>
          <w:i/>
          <w:sz w:val="24"/>
          <w:szCs w:val="24"/>
        </w:rPr>
        <w:t>.</w:t>
      </w:r>
      <w:r w:rsidRPr="00F70CF9">
        <w:rPr>
          <w:rFonts w:ascii="Times New Roman" w:hAnsi="Times New Roman" w:cs="Times New Roman"/>
          <w:sz w:val="24"/>
          <w:szCs w:val="24"/>
        </w:rPr>
        <w:t xml:space="preserve"> При этом между сущностями устан</w:t>
      </w:r>
      <w:r w:rsidRPr="00F70CF9">
        <w:rPr>
          <w:rFonts w:ascii="Times New Roman" w:hAnsi="Times New Roman" w:cs="Times New Roman"/>
          <w:sz w:val="24"/>
          <w:szCs w:val="24"/>
        </w:rPr>
        <w:t>о</w:t>
      </w:r>
      <w:r w:rsidRPr="00F70CF9">
        <w:rPr>
          <w:rFonts w:ascii="Times New Roman" w:hAnsi="Times New Roman" w:cs="Times New Roman"/>
          <w:sz w:val="24"/>
          <w:szCs w:val="24"/>
        </w:rPr>
        <w:t xml:space="preserve">вятся </w:t>
      </w:r>
      <w:r>
        <w:rPr>
          <w:rFonts w:ascii="Times New Roman" w:hAnsi="Times New Roman" w:cs="Times New Roman"/>
          <w:sz w:val="24"/>
          <w:szCs w:val="24"/>
        </w:rPr>
        <w:t xml:space="preserve">иерархические </w:t>
      </w:r>
      <w:r w:rsidRPr="00F70CF9">
        <w:rPr>
          <w:rFonts w:ascii="Times New Roman" w:hAnsi="Times New Roman" w:cs="Times New Roman"/>
          <w:sz w:val="24"/>
          <w:szCs w:val="24"/>
        </w:rPr>
        <w:t>связи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3B46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CF9">
        <w:rPr>
          <w:rFonts w:ascii="Times New Roman" w:hAnsi="Times New Roman" w:cs="Times New Roman"/>
          <w:sz w:val="24"/>
          <w:szCs w:val="24"/>
        </w:rPr>
        <w:t xml:space="preserve">Созданная модель записывается на диске с именем: шифр группы – </w:t>
      </w:r>
      <w:r>
        <w:rPr>
          <w:rFonts w:ascii="Times New Roman" w:hAnsi="Times New Roman" w:cs="Times New Roman"/>
          <w:sz w:val="24"/>
          <w:szCs w:val="24"/>
        </w:rPr>
        <w:t>шифр подгру</w:t>
      </w: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пы</w:t>
      </w:r>
      <w:r w:rsidRPr="00F70CF9">
        <w:rPr>
          <w:rFonts w:ascii="Times New Roman" w:hAnsi="Times New Roman" w:cs="Times New Roman"/>
          <w:sz w:val="24"/>
          <w:szCs w:val="24"/>
        </w:rPr>
        <w:t xml:space="preserve"> – номер варианта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CF9">
        <w:rPr>
          <w:rFonts w:ascii="Times New Roman" w:hAnsi="Times New Roman" w:cs="Times New Roman"/>
          <w:sz w:val="24"/>
          <w:szCs w:val="24"/>
        </w:rPr>
        <w:t>.</w:t>
      </w:r>
      <w:r w:rsidRPr="002048BE">
        <w:rPr>
          <w:rFonts w:ascii="Times New Roman" w:hAnsi="Times New Roman" w:cs="Times New Roman"/>
          <w:i/>
          <w:sz w:val="24"/>
          <w:szCs w:val="24"/>
          <w:lang w:val="en-US"/>
        </w:rPr>
        <w:t>IDD</w:t>
      </w:r>
      <w:r w:rsidRPr="00F70CF9">
        <w:rPr>
          <w:rFonts w:ascii="Times New Roman" w:hAnsi="Times New Roman" w:cs="Times New Roman"/>
          <w:sz w:val="24"/>
          <w:szCs w:val="24"/>
        </w:rPr>
        <w:t xml:space="preserve">. Например, </w:t>
      </w:r>
      <w:r w:rsidRPr="008C72C4">
        <w:rPr>
          <w:rFonts w:ascii="Times New Roman" w:hAnsi="Times New Roman" w:cs="Times New Roman"/>
          <w:i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sz w:val="24"/>
          <w:szCs w:val="24"/>
        </w:rPr>
        <w:t>2013</w:t>
      </w:r>
      <w:r w:rsidRPr="00F70CF9">
        <w:rPr>
          <w:rFonts w:ascii="Times New Roman" w:hAnsi="Times New Roman" w:cs="Times New Roman"/>
          <w:sz w:val="24"/>
          <w:szCs w:val="24"/>
        </w:rPr>
        <w:t>.</w:t>
      </w:r>
      <w:r w:rsidRPr="002048BE">
        <w:rPr>
          <w:rFonts w:ascii="Times New Roman" w:hAnsi="Times New Roman" w:cs="Times New Roman"/>
          <w:i/>
          <w:sz w:val="24"/>
          <w:szCs w:val="24"/>
          <w:lang w:val="en-US"/>
        </w:rPr>
        <w:t>IDD</w:t>
      </w:r>
      <w:r w:rsidRPr="00F70CF9">
        <w:rPr>
          <w:rFonts w:ascii="Times New Roman" w:hAnsi="Times New Roman" w:cs="Times New Roman"/>
          <w:sz w:val="24"/>
          <w:szCs w:val="24"/>
        </w:rPr>
        <w:t xml:space="preserve">. Перенести разработанную модель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</w:t>
      </w:r>
      <w:r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>ку</w:t>
      </w:r>
      <w:proofErr w:type="spellEnd"/>
      <w:r w:rsidRPr="00F70CF9">
        <w:rPr>
          <w:rFonts w:ascii="Times New Roman" w:hAnsi="Times New Roman" w:cs="Times New Roman"/>
          <w:sz w:val="24"/>
          <w:szCs w:val="24"/>
        </w:rPr>
        <w:t xml:space="preserve"> для последующей распечатки схемы инфор</w:t>
      </w:r>
      <w:r>
        <w:rPr>
          <w:rFonts w:ascii="Times New Roman" w:hAnsi="Times New Roman" w:cs="Times New Roman"/>
          <w:sz w:val="24"/>
          <w:szCs w:val="24"/>
        </w:rPr>
        <w:t>мационной</w:t>
      </w:r>
      <w:r w:rsidRPr="00F70CF9">
        <w:rPr>
          <w:rFonts w:ascii="Times New Roman" w:hAnsi="Times New Roman" w:cs="Times New Roman"/>
          <w:sz w:val="24"/>
          <w:szCs w:val="24"/>
        </w:rPr>
        <w:t xml:space="preserve"> модели к отчету по лабор</w:t>
      </w:r>
      <w:r w:rsidRPr="00F70CF9">
        <w:rPr>
          <w:rFonts w:ascii="Times New Roman" w:hAnsi="Times New Roman" w:cs="Times New Roman"/>
          <w:sz w:val="24"/>
          <w:szCs w:val="24"/>
        </w:rPr>
        <w:t>а</w:t>
      </w:r>
      <w:r w:rsidRPr="00F70CF9">
        <w:rPr>
          <w:rFonts w:ascii="Times New Roman" w:hAnsi="Times New Roman" w:cs="Times New Roman"/>
          <w:sz w:val="24"/>
          <w:szCs w:val="24"/>
        </w:rPr>
        <w:t>торной работе.</w:t>
      </w:r>
    </w:p>
    <w:p w:rsidR="00513B46" w:rsidRPr="001E637D" w:rsidRDefault="00513B46" w:rsidP="00513B46">
      <w:pPr>
        <w:pStyle w:val="a4"/>
        <w:spacing w:after="0" w:line="360" w:lineRule="auto"/>
        <w:ind w:firstLine="709"/>
        <w:jc w:val="both"/>
      </w:pPr>
      <w:r w:rsidRPr="001E637D">
        <w:rPr>
          <w:b/>
        </w:rPr>
        <w:t xml:space="preserve">Пример. </w:t>
      </w:r>
      <w:r w:rsidRPr="001E637D">
        <w:t>Рассмотрим разработку предметной области «Механический цех», описа</w:t>
      </w:r>
      <w:r w:rsidRPr="001E637D">
        <w:t>н</w:t>
      </w:r>
      <w:r w:rsidRPr="001E637D">
        <w:t>ную в лабораторной работе №</w:t>
      </w:r>
      <w:r>
        <w:t>3</w:t>
      </w:r>
      <w:r w:rsidRPr="001E637D">
        <w:t xml:space="preserve">, в виде информационной модели </w:t>
      </w:r>
      <w:r w:rsidRPr="001E637D">
        <w:rPr>
          <w:i/>
          <w:lang w:val="en-US"/>
        </w:rPr>
        <w:t>IDEF</w:t>
      </w:r>
      <w:r w:rsidRPr="001E637D">
        <w:t>1</w:t>
      </w:r>
      <w:r w:rsidRPr="001E637D">
        <w:rPr>
          <w:i/>
          <w:lang w:val="en-US"/>
        </w:rPr>
        <w:t>X</w:t>
      </w:r>
      <w:r w:rsidRPr="001E637D">
        <w:rPr>
          <w:i/>
        </w:rPr>
        <w:t>.</w:t>
      </w:r>
    </w:p>
    <w:p w:rsidR="00513B46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637D">
        <w:rPr>
          <w:rFonts w:ascii="Times New Roman" w:hAnsi="Times New Roman" w:cs="Times New Roman"/>
          <w:sz w:val="24"/>
          <w:szCs w:val="24"/>
        </w:rPr>
        <w:t xml:space="preserve">Техника создания </w:t>
      </w:r>
      <w:r w:rsidRPr="001E637D"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 w:rsidRPr="001E637D">
        <w:rPr>
          <w:rFonts w:ascii="Times New Roman" w:hAnsi="Times New Roman" w:cs="Times New Roman"/>
          <w:sz w:val="24"/>
          <w:szCs w:val="24"/>
        </w:rPr>
        <w:t>1</w:t>
      </w:r>
      <w:r w:rsidRPr="001E637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предусматривает выявление</w:t>
      </w:r>
      <w:r w:rsidRPr="001E637D">
        <w:rPr>
          <w:rFonts w:ascii="Times New Roman" w:hAnsi="Times New Roman" w:cs="Times New Roman"/>
          <w:sz w:val="24"/>
          <w:szCs w:val="24"/>
        </w:rPr>
        <w:t xml:space="preserve"> сущностей, опре</w:t>
      </w:r>
      <w:r>
        <w:rPr>
          <w:rFonts w:ascii="Times New Roman" w:hAnsi="Times New Roman" w:cs="Times New Roman"/>
          <w:sz w:val="24"/>
          <w:szCs w:val="24"/>
        </w:rPr>
        <w:t>деление</w:t>
      </w:r>
      <w:r w:rsidRPr="001E637D">
        <w:rPr>
          <w:rFonts w:ascii="Times New Roman" w:hAnsi="Times New Roman" w:cs="Times New Roman"/>
          <w:sz w:val="24"/>
          <w:szCs w:val="24"/>
        </w:rPr>
        <w:t xml:space="preserve"> их атрибутов, отношений между ними. </w:t>
      </w:r>
      <w:r>
        <w:rPr>
          <w:rFonts w:ascii="Times New Roman" w:hAnsi="Times New Roman" w:cs="Times New Roman"/>
          <w:sz w:val="24"/>
          <w:szCs w:val="24"/>
        </w:rPr>
        <w:t xml:space="preserve">В рассматриваемом примере сущностями и атрибутами являются: </w:t>
      </w:r>
    </w:p>
    <w:p w:rsidR="00513B46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Персонал механического цеха: мастер, рабочий, контролер.</w:t>
      </w:r>
    </w:p>
    <w:p w:rsidR="00513B46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Предметы: рабочий комплект, сырье и заготовки, станки и инструменты,  деталь с биркой, готовая деталь и др.</w:t>
      </w:r>
    </w:p>
    <w:p w:rsidR="00513B46" w:rsidRPr="004F16D2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Документы: справочник стандартов качества, чертежи, задание, требования по ср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кам выполнения задания, статус задания, принятое задание, принятое, но незаконченное </w:t>
      </w:r>
      <w:r w:rsidRPr="004F16D2">
        <w:rPr>
          <w:rFonts w:ascii="Times New Roman" w:hAnsi="Times New Roman" w:cs="Times New Roman"/>
          <w:sz w:val="24"/>
          <w:szCs w:val="24"/>
        </w:rPr>
        <w:t>задание, план выполнения задания, оценка степени заверше</w:t>
      </w:r>
      <w:r w:rsidRPr="004F16D2">
        <w:rPr>
          <w:rFonts w:ascii="Times New Roman" w:hAnsi="Times New Roman" w:cs="Times New Roman"/>
          <w:sz w:val="24"/>
          <w:szCs w:val="24"/>
        </w:rPr>
        <w:t>н</w:t>
      </w:r>
      <w:r w:rsidRPr="004F16D2">
        <w:rPr>
          <w:rFonts w:ascii="Times New Roman" w:hAnsi="Times New Roman" w:cs="Times New Roman"/>
          <w:sz w:val="24"/>
          <w:szCs w:val="24"/>
        </w:rPr>
        <w:t>ности задания</w:t>
      </w:r>
      <w:r>
        <w:rPr>
          <w:rFonts w:ascii="Times New Roman" w:hAnsi="Times New Roman" w:cs="Times New Roman"/>
          <w:sz w:val="24"/>
          <w:szCs w:val="24"/>
        </w:rPr>
        <w:t xml:space="preserve"> и др</w:t>
      </w:r>
      <w:r w:rsidRPr="004F16D2">
        <w:rPr>
          <w:rFonts w:ascii="Times New Roman" w:hAnsi="Times New Roman" w:cs="Times New Roman"/>
          <w:sz w:val="24"/>
          <w:szCs w:val="24"/>
        </w:rPr>
        <w:t>.</w:t>
      </w:r>
    </w:p>
    <w:p w:rsidR="00513B46" w:rsidRPr="00157D80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4F16D2">
        <w:rPr>
          <w:rFonts w:ascii="Times New Roman" w:hAnsi="Times New Roman" w:cs="Times New Roman"/>
          <w:sz w:val="24"/>
          <w:szCs w:val="24"/>
        </w:rPr>
        <w:t>нформация, кот</w:t>
      </w:r>
      <w:r>
        <w:rPr>
          <w:rFonts w:ascii="Times New Roman" w:hAnsi="Times New Roman" w:cs="Times New Roman"/>
          <w:sz w:val="24"/>
          <w:szCs w:val="24"/>
        </w:rPr>
        <w:t>орая моделируется в виде стрелок</w:t>
      </w:r>
      <w:r w:rsidRPr="004F16D2">
        <w:rPr>
          <w:rFonts w:ascii="Times New Roman" w:hAnsi="Times New Roman" w:cs="Times New Roman"/>
          <w:sz w:val="24"/>
          <w:szCs w:val="24"/>
        </w:rPr>
        <w:t xml:space="preserve"> на модели процессов, может содержаться в нескольких сущностях или атрибутах </w:t>
      </w:r>
      <w:r w:rsidRPr="00131BFF">
        <w:rPr>
          <w:rFonts w:ascii="Times New Roman" w:hAnsi="Times New Roman" w:cs="Times New Roman"/>
          <w:sz w:val="24"/>
          <w:szCs w:val="24"/>
        </w:rPr>
        <w:t>сущностей. Работы в моделях процессов могут создавать или изменять данные, которые соответствуют входящим или в</w:t>
      </w:r>
      <w:r w:rsidRPr="00131BFF">
        <w:rPr>
          <w:rFonts w:ascii="Times New Roman" w:hAnsi="Times New Roman" w:cs="Times New Roman"/>
          <w:sz w:val="24"/>
          <w:szCs w:val="24"/>
        </w:rPr>
        <w:t>ы</w:t>
      </w:r>
      <w:r w:rsidRPr="00131BFF">
        <w:rPr>
          <w:rFonts w:ascii="Times New Roman" w:hAnsi="Times New Roman" w:cs="Times New Roman"/>
          <w:sz w:val="24"/>
          <w:szCs w:val="24"/>
        </w:rPr>
        <w:t xml:space="preserve">ходящим </w:t>
      </w:r>
      <w:r w:rsidRPr="00157D80">
        <w:rPr>
          <w:rFonts w:ascii="Times New Roman" w:hAnsi="Times New Roman" w:cs="Times New Roman"/>
          <w:sz w:val="24"/>
          <w:szCs w:val="24"/>
        </w:rPr>
        <w:t>стрелкам, а также могут воздействовать на атрибуты сущности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3B46" w:rsidRPr="0096116D" w:rsidRDefault="00513B46" w:rsidP="00513B46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Отношения между сущностями определяются выполняемыми в механ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ческом цехе функциями: управлять выполнением задания, выполнять задание, контролировать качество выполнения и </w:t>
      </w:r>
      <w:r w:rsidRPr="0096116D">
        <w:rPr>
          <w:rFonts w:ascii="Times New Roman" w:hAnsi="Times New Roman" w:cs="Times New Roman"/>
          <w:sz w:val="24"/>
          <w:szCs w:val="24"/>
        </w:rPr>
        <w:t xml:space="preserve">др. </w:t>
      </w:r>
      <w:r w:rsidRPr="0096116D">
        <w:rPr>
          <w:rFonts w:ascii="Times New Roman" w:hAnsi="Times New Roman"/>
          <w:sz w:val="24"/>
          <w:szCs w:val="24"/>
        </w:rPr>
        <w:t xml:space="preserve">Отношению дается </w:t>
      </w:r>
      <w:r w:rsidRPr="005625A7">
        <w:rPr>
          <w:rFonts w:ascii="Times New Roman" w:hAnsi="Times New Roman"/>
          <w:sz w:val="24"/>
          <w:szCs w:val="24"/>
        </w:rPr>
        <w:t>имя,</w:t>
      </w:r>
      <w:bookmarkStart w:id="0" w:name="_GoBack"/>
      <w:bookmarkEnd w:id="0"/>
      <w:r w:rsidRPr="0096116D">
        <w:rPr>
          <w:rFonts w:ascii="Times New Roman" w:hAnsi="Times New Roman"/>
          <w:sz w:val="24"/>
          <w:szCs w:val="24"/>
        </w:rPr>
        <w:t xml:space="preserve"> выраженное грамматическим оборотом глаг</w:t>
      </w:r>
      <w:r w:rsidRPr="0096116D">
        <w:rPr>
          <w:rFonts w:ascii="Times New Roman" w:hAnsi="Times New Roman"/>
          <w:sz w:val="24"/>
          <w:szCs w:val="24"/>
        </w:rPr>
        <w:t>о</w:t>
      </w:r>
      <w:r w:rsidRPr="0096116D">
        <w:rPr>
          <w:rFonts w:ascii="Times New Roman" w:hAnsi="Times New Roman"/>
          <w:sz w:val="24"/>
          <w:szCs w:val="24"/>
        </w:rPr>
        <w:t>ла. Имя отношения всегда формируется с точки зрения родителя, так что может быть образ</w:t>
      </w:r>
      <w:r w:rsidRPr="0096116D">
        <w:rPr>
          <w:rFonts w:ascii="Times New Roman" w:hAnsi="Times New Roman"/>
          <w:sz w:val="24"/>
          <w:szCs w:val="24"/>
        </w:rPr>
        <w:t>о</w:t>
      </w:r>
      <w:r w:rsidRPr="0096116D">
        <w:rPr>
          <w:rFonts w:ascii="Times New Roman" w:hAnsi="Times New Roman"/>
          <w:sz w:val="24"/>
          <w:szCs w:val="24"/>
        </w:rPr>
        <w:t>вано предложение, если соединить и имя сущности-потомка.</w:t>
      </w:r>
    </w:p>
    <w:p w:rsidR="00513B46" w:rsidRPr="001E637D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637D">
        <w:rPr>
          <w:rFonts w:ascii="Times New Roman" w:hAnsi="Times New Roman" w:cs="Times New Roman"/>
          <w:sz w:val="24"/>
          <w:szCs w:val="24"/>
        </w:rPr>
        <w:t>Затем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637D">
        <w:rPr>
          <w:rFonts w:ascii="Times New Roman" w:hAnsi="Times New Roman" w:cs="Times New Roman"/>
          <w:sz w:val="24"/>
          <w:szCs w:val="24"/>
        </w:rPr>
        <w:t>модель детализируется таким образом, чтобы все сложные виды отношений типа “многие ко многим” были раскрыты и заменены соответствующим множеством пр</w:t>
      </w:r>
      <w:r w:rsidRPr="001E637D">
        <w:rPr>
          <w:rFonts w:ascii="Times New Roman" w:hAnsi="Times New Roman" w:cs="Times New Roman"/>
          <w:sz w:val="24"/>
          <w:szCs w:val="24"/>
        </w:rPr>
        <w:t>о</w:t>
      </w:r>
      <w:r w:rsidRPr="001E637D">
        <w:rPr>
          <w:rFonts w:ascii="Times New Roman" w:hAnsi="Times New Roman" w:cs="Times New Roman"/>
          <w:sz w:val="24"/>
          <w:szCs w:val="24"/>
        </w:rPr>
        <w:t>стых отношений. При этом необходимо следить за описанием вторичных ключей и их атрибут</w:t>
      </w:r>
      <w:r w:rsidRPr="001E637D">
        <w:rPr>
          <w:rFonts w:ascii="Times New Roman" w:hAnsi="Times New Roman" w:cs="Times New Roman"/>
          <w:sz w:val="24"/>
          <w:szCs w:val="24"/>
        </w:rPr>
        <w:t>а</w:t>
      </w:r>
      <w:r w:rsidRPr="001E637D">
        <w:rPr>
          <w:rFonts w:ascii="Times New Roman" w:hAnsi="Times New Roman" w:cs="Times New Roman"/>
          <w:sz w:val="24"/>
          <w:szCs w:val="24"/>
        </w:rPr>
        <w:t>ми.</w:t>
      </w:r>
    </w:p>
    <w:p w:rsidR="00513B46" w:rsidRPr="005625A7" w:rsidRDefault="00513B46" w:rsidP="00513B46">
      <w:pPr>
        <w:tabs>
          <w:tab w:val="left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25A7">
        <w:rPr>
          <w:rFonts w:ascii="Times New Roman" w:hAnsi="Times New Roman" w:cs="Times New Roman"/>
          <w:sz w:val="24"/>
          <w:szCs w:val="24"/>
        </w:rPr>
        <w:t xml:space="preserve">Информационная модель механического цеха </w:t>
      </w:r>
      <w:r w:rsidRPr="005625A7"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 w:rsidRPr="005625A7">
        <w:rPr>
          <w:rFonts w:ascii="Times New Roman" w:hAnsi="Times New Roman" w:cs="Times New Roman"/>
          <w:sz w:val="24"/>
          <w:szCs w:val="24"/>
        </w:rPr>
        <w:t>1</w:t>
      </w:r>
      <w:r w:rsidRPr="005625A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, построенная с использован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ем программы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DESIGN</w:t>
      </w:r>
      <w:r w:rsidRPr="005625A7"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625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приведена на рисунке 1. </w:t>
      </w:r>
    </w:p>
    <w:p w:rsidR="00513B46" w:rsidRPr="001E637D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3B46" w:rsidRDefault="00513B46" w:rsidP="00513B46">
      <w:pPr>
        <w:tabs>
          <w:tab w:val="left" w:pos="935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76900" cy="638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B46" w:rsidRDefault="00513B46" w:rsidP="00513B46">
      <w:pPr>
        <w:tabs>
          <w:tab w:val="left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Информационная модель механического цеха</w:t>
      </w:r>
    </w:p>
    <w:p w:rsidR="00513B46" w:rsidRDefault="00513B46" w:rsidP="00513B46">
      <w:pPr>
        <w:tabs>
          <w:tab w:val="left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3B46" w:rsidRDefault="00513B46" w:rsidP="00513B46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8C10AE">
        <w:rPr>
          <w:rFonts w:ascii="Times New Roman" w:hAnsi="Times New Roman" w:cs="Times New Roman"/>
          <w:b/>
          <w:sz w:val="24"/>
          <w:szCs w:val="24"/>
        </w:rPr>
        <w:t>. Порядок выполнения работы</w:t>
      </w:r>
    </w:p>
    <w:p w:rsidR="00513B46" w:rsidRPr="00D41A21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A21">
        <w:rPr>
          <w:rFonts w:ascii="Times New Roman" w:hAnsi="Times New Roman" w:cs="Times New Roman"/>
          <w:sz w:val="24"/>
          <w:szCs w:val="24"/>
        </w:rPr>
        <w:t>1) Ознакомиться с</w:t>
      </w:r>
      <w:r w:rsidRPr="00D41A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21">
        <w:rPr>
          <w:rFonts w:ascii="Times New Roman" w:hAnsi="Times New Roman" w:cs="Times New Roman"/>
          <w:sz w:val="24"/>
          <w:szCs w:val="24"/>
        </w:rPr>
        <w:t xml:space="preserve">методологией разработки </w:t>
      </w:r>
      <w:r w:rsidRPr="00D41A21"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 w:rsidRPr="00D41A21">
        <w:rPr>
          <w:rFonts w:ascii="Times New Roman" w:hAnsi="Times New Roman" w:cs="Times New Roman"/>
          <w:sz w:val="24"/>
          <w:szCs w:val="24"/>
        </w:rPr>
        <w:t>1</w:t>
      </w:r>
      <w:r w:rsidRPr="00D41A2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D41A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A21">
        <w:rPr>
          <w:rFonts w:ascii="Times New Roman" w:hAnsi="Times New Roman" w:cs="Times New Roman"/>
          <w:sz w:val="24"/>
          <w:szCs w:val="24"/>
        </w:rPr>
        <w:t xml:space="preserve">модели </w:t>
      </w:r>
      <w:r w:rsidRPr="00D41A21">
        <w:rPr>
          <w:rFonts w:ascii="Times New Roman" w:hAnsi="Times New Roman" w:cs="Times New Roman"/>
          <w:color w:val="000000"/>
          <w:sz w:val="24"/>
          <w:szCs w:val="24"/>
        </w:rPr>
        <w:t xml:space="preserve">по </w:t>
      </w:r>
      <w:r w:rsidRPr="00D41A21">
        <w:rPr>
          <w:rFonts w:ascii="Times New Roman" w:hAnsi="Times New Roman" w:cs="Times New Roman"/>
          <w:sz w:val="24"/>
          <w:szCs w:val="24"/>
        </w:rPr>
        <w:t>курсу лекций Те</w:t>
      </w:r>
      <w:r w:rsidRPr="00D41A21">
        <w:rPr>
          <w:rFonts w:ascii="Times New Roman" w:hAnsi="Times New Roman" w:cs="Times New Roman"/>
          <w:sz w:val="24"/>
          <w:szCs w:val="24"/>
        </w:rPr>
        <w:t>о</w:t>
      </w:r>
      <w:r w:rsidRPr="00D41A21">
        <w:rPr>
          <w:rFonts w:ascii="Times New Roman" w:hAnsi="Times New Roman" w:cs="Times New Roman"/>
          <w:sz w:val="24"/>
          <w:szCs w:val="24"/>
        </w:rPr>
        <w:t>рия информационных процессов и систем [1].</w:t>
      </w:r>
    </w:p>
    <w:p w:rsidR="00513B46" w:rsidRPr="004839C6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9C6">
        <w:rPr>
          <w:rFonts w:ascii="Times New Roman" w:hAnsi="Times New Roman" w:cs="Times New Roman"/>
          <w:sz w:val="24"/>
          <w:szCs w:val="24"/>
        </w:rPr>
        <w:t>2) Получить у преподавателя вариант задания.</w:t>
      </w:r>
    </w:p>
    <w:p w:rsidR="00513B46" w:rsidRPr="004839C6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9C6">
        <w:rPr>
          <w:rFonts w:ascii="Times New Roman" w:hAnsi="Times New Roman" w:cs="Times New Roman"/>
          <w:sz w:val="24"/>
          <w:szCs w:val="24"/>
        </w:rPr>
        <w:t>3) Определить цель модели. Чью  точку зрения должна отражать модель.</w:t>
      </w:r>
    </w:p>
    <w:p w:rsidR="00513B46" w:rsidRPr="00882739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2739"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</w:rPr>
        <w:t>Выявить сущности, определить их атрибуты</w:t>
      </w:r>
      <w:r w:rsidRPr="00882739">
        <w:rPr>
          <w:rFonts w:ascii="Times New Roman" w:hAnsi="Times New Roman" w:cs="Times New Roman"/>
          <w:sz w:val="24"/>
          <w:szCs w:val="24"/>
        </w:rPr>
        <w:t>, неспецифи</w:t>
      </w:r>
      <w:r>
        <w:rPr>
          <w:rFonts w:ascii="Times New Roman" w:hAnsi="Times New Roman" w:cs="Times New Roman"/>
          <w:sz w:val="24"/>
          <w:szCs w:val="24"/>
        </w:rPr>
        <w:t>ческие</w:t>
      </w:r>
      <w:r w:rsidRPr="00882739">
        <w:rPr>
          <w:rFonts w:ascii="Times New Roman" w:hAnsi="Times New Roman" w:cs="Times New Roman"/>
          <w:sz w:val="24"/>
          <w:szCs w:val="24"/>
        </w:rPr>
        <w:t xml:space="preserve"> (“многие ко многим”) отношений между н</w:t>
      </w:r>
      <w:r w:rsidRPr="00882739">
        <w:rPr>
          <w:rFonts w:ascii="Times New Roman" w:hAnsi="Times New Roman" w:cs="Times New Roman"/>
          <w:sz w:val="24"/>
          <w:szCs w:val="24"/>
        </w:rPr>
        <w:t>и</w:t>
      </w:r>
      <w:r w:rsidRPr="00882739">
        <w:rPr>
          <w:rFonts w:ascii="Times New Roman" w:hAnsi="Times New Roman" w:cs="Times New Roman"/>
          <w:sz w:val="24"/>
          <w:szCs w:val="24"/>
        </w:rPr>
        <w:t>ми.</w:t>
      </w:r>
    </w:p>
    <w:p w:rsidR="00513B46" w:rsidRPr="0011045F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45F">
        <w:rPr>
          <w:rFonts w:ascii="Times New Roman" w:hAnsi="Times New Roman" w:cs="Times New Roman"/>
          <w:sz w:val="24"/>
          <w:szCs w:val="24"/>
        </w:rPr>
        <w:lastRenderedPageBreak/>
        <w:t xml:space="preserve">5) </w:t>
      </w:r>
      <w:r>
        <w:rPr>
          <w:rFonts w:ascii="Times New Roman" w:hAnsi="Times New Roman" w:cs="Times New Roman"/>
          <w:sz w:val="24"/>
          <w:szCs w:val="24"/>
        </w:rPr>
        <w:t xml:space="preserve">Раскрыть </w:t>
      </w:r>
      <w:r w:rsidRPr="0011045F">
        <w:rPr>
          <w:rFonts w:ascii="Times New Roman" w:hAnsi="Times New Roman" w:cs="Times New Roman"/>
          <w:sz w:val="24"/>
          <w:szCs w:val="24"/>
        </w:rPr>
        <w:t xml:space="preserve">все сложные виды отношений типа “многие ко многим”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45F">
        <w:rPr>
          <w:rFonts w:ascii="Times New Roman" w:hAnsi="Times New Roman" w:cs="Times New Roman"/>
          <w:sz w:val="24"/>
          <w:szCs w:val="24"/>
        </w:rPr>
        <w:t>и заменены соответствующим множеством пр</w:t>
      </w:r>
      <w:r w:rsidRPr="0011045F">
        <w:rPr>
          <w:rFonts w:ascii="Times New Roman" w:hAnsi="Times New Roman" w:cs="Times New Roman"/>
          <w:sz w:val="24"/>
          <w:szCs w:val="24"/>
        </w:rPr>
        <w:t>о</w:t>
      </w:r>
      <w:r w:rsidRPr="0011045F">
        <w:rPr>
          <w:rFonts w:ascii="Times New Roman" w:hAnsi="Times New Roman" w:cs="Times New Roman"/>
          <w:sz w:val="24"/>
          <w:szCs w:val="24"/>
        </w:rPr>
        <w:t>стых отношений</w:t>
      </w:r>
      <w:r>
        <w:rPr>
          <w:rFonts w:ascii="Times New Roman" w:hAnsi="Times New Roman" w:cs="Times New Roman"/>
          <w:sz w:val="24"/>
          <w:szCs w:val="24"/>
        </w:rPr>
        <w:t xml:space="preserve"> (при наличии таковых)</w:t>
      </w:r>
      <w:r w:rsidRPr="0011045F">
        <w:rPr>
          <w:rFonts w:ascii="Times New Roman" w:hAnsi="Times New Roman" w:cs="Times New Roman"/>
          <w:sz w:val="24"/>
          <w:szCs w:val="24"/>
        </w:rPr>
        <w:t>.</w:t>
      </w:r>
    </w:p>
    <w:p w:rsidR="00513B46" w:rsidRPr="00E46588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6588">
        <w:rPr>
          <w:rFonts w:ascii="Times New Roman" w:hAnsi="Times New Roman" w:cs="Times New Roman"/>
          <w:color w:val="000000"/>
          <w:sz w:val="24"/>
          <w:szCs w:val="24"/>
        </w:rPr>
        <w:t xml:space="preserve">6) </w:t>
      </w:r>
      <w:r>
        <w:rPr>
          <w:rFonts w:ascii="Times New Roman" w:hAnsi="Times New Roman" w:cs="Times New Roman"/>
          <w:color w:val="000000"/>
          <w:sz w:val="24"/>
          <w:szCs w:val="24"/>
        </w:rPr>
        <w:t>Про</w:t>
      </w:r>
      <w:r w:rsidRPr="00E46588">
        <w:rPr>
          <w:rFonts w:ascii="Times New Roman" w:hAnsi="Times New Roman" w:cs="Times New Roman"/>
          <w:sz w:val="24"/>
          <w:szCs w:val="24"/>
        </w:rPr>
        <w:t>следить за описанием вторичных ключей и их атр</w:t>
      </w:r>
      <w:r w:rsidRPr="00E46588">
        <w:rPr>
          <w:rFonts w:ascii="Times New Roman" w:hAnsi="Times New Roman" w:cs="Times New Roman"/>
          <w:sz w:val="24"/>
          <w:szCs w:val="24"/>
        </w:rPr>
        <w:t>и</w:t>
      </w:r>
      <w:r w:rsidRPr="00E46588">
        <w:rPr>
          <w:rFonts w:ascii="Times New Roman" w:hAnsi="Times New Roman" w:cs="Times New Roman"/>
          <w:sz w:val="24"/>
          <w:szCs w:val="24"/>
        </w:rPr>
        <w:t>бутами.</w:t>
      </w:r>
    </w:p>
    <w:p w:rsidR="00513B46" w:rsidRPr="00575B12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5B12">
        <w:rPr>
          <w:rFonts w:ascii="Times New Roman" w:hAnsi="Times New Roman" w:cs="Times New Roman"/>
          <w:sz w:val="24"/>
          <w:szCs w:val="24"/>
        </w:rPr>
        <w:t xml:space="preserve">7) </w:t>
      </w: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новую</w:t>
      </w:r>
      <w:proofErr w:type="gramEnd"/>
      <w:r w:rsidRPr="00575B12">
        <w:rPr>
          <w:rFonts w:ascii="Times New Roman" w:hAnsi="Times New Roman" w:cs="Times New Roman"/>
          <w:sz w:val="24"/>
          <w:szCs w:val="24"/>
        </w:rPr>
        <w:t xml:space="preserve"> модели </w:t>
      </w:r>
      <w:r w:rsidRPr="00575B12"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 w:rsidRPr="00575B12">
        <w:rPr>
          <w:rFonts w:ascii="Times New Roman" w:hAnsi="Times New Roman" w:cs="Times New Roman"/>
          <w:sz w:val="24"/>
          <w:szCs w:val="24"/>
        </w:rPr>
        <w:t>1</w:t>
      </w:r>
      <w:r w:rsidRPr="00575B1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, для чего</w:t>
      </w:r>
      <w:r w:rsidRPr="00575B12">
        <w:rPr>
          <w:rFonts w:ascii="Times New Roman" w:hAnsi="Times New Roman" w:cs="Times New Roman"/>
          <w:sz w:val="24"/>
          <w:szCs w:val="24"/>
        </w:rPr>
        <w:t xml:space="preserve"> необходимо запустить </w:t>
      </w:r>
      <w:r w:rsidRPr="00575B12">
        <w:rPr>
          <w:rFonts w:ascii="Times New Roman" w:hAnsi="Times New Roman" w:cs="Times New Roman"/>
          <w:i/>
          <w:sz w:val="24"/>
          <w:szCs w:val="24"/>
          <w:lang w:val="en-US"/>
        </w:rPr>
        <w:t>DESIGN</w:t>
      </w:r>
      <w:r w:rsidRPr="00575B12">
        <w:rPr>
          <w:rFonts w:ascii="Times New Roman" w:hAnsi="Times New Roman" w:cs="Times New Roman"/>
          <w:i/>
          <w:sz w:val="24"/>
          <w:szCs w:val="24"/>
        </w:rPr>
        <w:t>/</w:t>
      </w:r>
      <w:r w:rsidRPr="00575B12"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 w:rsidRPr="00575B12">
        <w:rPr>
          <w:rFonts w:ascii="Times New Roman" w:hAnsi="Times New Roman" w:cs="Times New Roman"/>
          <w:sz w:val="24"/>
          <w:szCs w:val="24"/>
        </w:rPr>
        <w:t xml:space="preserve">. В меню </w:t>
      </w:r>
      <w:r w:rsidRPr="00575B12">
        <w:rPr>
          <w:rFonts w:ascii="Times New Roman" w:hAnsi="Times New Roman" w:cs="Times New Roman"/>
          <w:i/>
          <w:sz w:val="24"/>
          <w:szCs w:val="24"/>
          <w:lang w:val="en-US"/>
        </w:rPr>
        <w:t>FILE</w:t>
      </w:r>
      <w:r w:rsidRPr="00575B12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575B12">
        <w:rPr>
          <w:rFonts w:ascii="Times New Roman" w:hAnsi="Times New Roman" w:cs="Times New Roman"/>
          <w:i/>
          <w:sz w:val="24"/>
          <w:szCs w:val="24"/>
          <w:lang w:val="en-US"/>
        </w:rPr>
        <w:t>NEW</w:t>
      </w:r>
      <w:r w:rsidRPr="00575B12">
        <w:rPr>
          <w:rFonts w:ascii="Times New Roman" w:hAnsi="Times New Roman" w:cs="Times New Roman"/>
          <w:sz w:val="24"/>
          <w:szCs w:val="24"/>
        </w:rPr>
        <w:t xml:space="preserve">, нажать кнопку </w:t>
      </w:r>
      <w:r w:rsidRPr="00575B12"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 w:rsidRPr="00575B12">
        <w:rPr>
          <w:rFonts w:ascii="Times New Roman" w:hAnsi="Times New Roman" w:cs="Times New Roman"/>
          <w:sz w:val="24"/>
          <w:szCs w:val="24"/>
        </w:rPr>
        <w:t>1</w:t>
      </w:r>
      <w:r w:rsidRPr="00575B1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75B1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этом п</w:t>
      </w:r>
      <w:r w:rsidRPr="00575B12">
        <w:rPr>
          <w:rFonts w:ascii="Times New Roman" w:hAnsi="Times New Roman" w:cs="Times New Roman"/>
          <w:sz w:val="24"/>
          <w:szCs w:val="24"/>
        </w:rPr>
        <w:t xml:space="preserve">оявится чистая страница </w:t>
      </w:r>
      <w:r w:rsidRPr="00575B12"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 w:rsidRPr="00575B12">
        <w:rPr>
          <w:rFonts w:ascii="Times New Roman" w:hAnsi="Times New Roman" w:cs="Times New Roman"/>
          <w:sz w:val="24"/>
          <w:szCs w:val="24"/>
        </w:rPr>
        <w:t>1</w:t>
      </w:r>
      <w:r w:rsidRPr="00575B1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75B12">
        <w:rPr>
          <w:rFonts w:ascii="Times New Roman" w:hAnsi="Times New Roman" w:cs="Times New Roman"/>
          <w:sz w:val="24"/>
          <w:szCs w:val="24"/>
        </w:rPr>
        <w:t>:</w:t>
      </w:r>
      <w:r w:rsidRPr="00575B12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575B12">
        <w:rPr>
          <w:rFonts w:ascii="Times New Roman" w:hAnsi="Times New Roman" w:cs="Times New Roman"/>
          <w:sz w:val="24"/>
          <w:szCs w:val="24"/>
        </w:rPr>
        <w:t>.1</w:t>
      </w:r>
    </w:p>
    <w:p w:rsidR="00513B46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139">
        <w:rPr>
          <w:rFonts w:ascii="Times New Roman" w:hAnsi="Times New Roman" w:cs="Times New Roman"/>
          <w:sz w:val="24"/>
          <w:szCs w:val="24"/>
        </w:rPr>
        <w:t xml:space="preserve">8) Создать экземпляры сущностей с указанием наименований. Для этого в меню </w:t>
      </w:r>
      <w:r w:rsidRPr="00A05139"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 w:rsidRPr="00A05139">
        <w:rPr>
          <w:rFonts w:ascii="Times New Roman" w:hAnsi="Times New Roman" w:cs="Times New Roman"/>
          <w:sz w:val="24"/>
          <w:szCs w:val="24"/>
        </w:rPr>
        <w:t>1</w:t>
      </w:r>
      <w:r w:rsidRPr="00A0513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05139">
        <w:rPr>
          <w:rFonts w:ascii="Times New Roman" w:hAnsi="Times New Roman" w:cs="Times New Roman"/>
          <w:sz w:val="24"/>
          <w:szCs w:val="24"/>
        </w:rPr>
        <w:t xml:space="preserve"> вызвать </w:t>
      </w:r>
      <w:r w:rsidRPr="00A05139">
        <w:rPr>
          <w:rFonts w:ascii="Times New Roman" w:hAnsi="Times New Roman" w:cs="Times New Roman"/>
          <w:i/>
          <w:sz w:val="24"/>
          <w:szCs w:val="24"/>
          <w:lang w:val="en-US"/>
        </w:rPr>
        <w:t>ENTIT</w:t>
      </w:r>
      <w:r w:rsidRPr="00A0513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05139">
        <w:rPr>
          <w:rFonts w:ascii="Times New Roman" w:hAnsi="Times New Roman" w:cs="Times New Roman"/>
          <w:sz w:val="24"/>
          <w:szCs w:val="24"/>
        </w:rPr>
        <w:t xml:space="preserve"> (сущность), в диалоге дать наименование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3B46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</w:t>
      </w:r>
      <w:r w:rsidRPr="00252AB4">
        <w:rPr>
          <w:rFonts w:ascii="Times New Roman" w:hAnsi="Times New Roman" w:cs="Times New Roman"/>
          <w:sz w:val="24"/>
          <w:szCs w:val="24"/>
        </w:rPr>
        <w:t xml:space="preserve">Идентифицировать экземпляры сущностей, вписав в них атрибуты. Для </w:t>
      </w:r>
      <w:proofErr w:type="spellStart"/>
      <w:r w:rsidRPr="00252AB4">
        <w:rPr>
          <w:rFonts w:ascii="Times New Roman" w:hAnsi="Times New Roman" w:cs="Times New Roman"/>
          <w:sz w:val="24"/>
          <w:szCs w:val="24"/>
        </w:rPr>
        <w:t>вписания</w:t>
      </w:r>
      <w:proofErr w:type="spellEnd"/>
      <w:r w:rsidRPr="00252AB4">
        <w:rPr>
          <w:rFonts w:ascii="Times New Roman" w:hAnsi="Times New Roman" w:cs="Times New Roman"/>
          <w:sz w:val="24"/>
          <w:szCs w:val="24"/>
        </w:rPr>
        <w:t xml:space="preserve"> атрибутов на блоке щёлкнуть два раза мышкой, нажать </w:t>
      </w:r>
      <w:r w:rsidRPr="00252AB4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  <w:r w:rsidRPr="00252AB4">
        <w:rPr>
          <w:rFonts w:ascii="Times New Roman" w:hAnsi="Times New Roman" w:cs="Times New Roman"/>
          <w:sz w:val="24"/>
          <w:szCs w:val="24"/>
        </w:rPr>
        <w:t>. Ввести название определя</w:t>
      </w:r>
      <w:r w:rsidRPr="00252AB4">
        <w:rPr>
          <w:rFonts w:ascii="Times New Roman" w:hAnsi="Times New Roman" w:cs="Times New Roman"/>
          <w:sz w:val="24"/>
          <w:szCs w:val="24"/>
        </w:rPr>
        <w:t>ю</w:t>
      </w:r>
      <w:r w:rsidRPr="00252AB4">
        <w:rPr>
          <w:rFonts w:ascii="Times New Roman" w:hAnsi="Times New Roman" w:cs="Times New Roman"/>
          <w:sz w:val="24"/>
          <w:szCs w:val="24"/>
        </w:rPr>
        <w:t xml:space="preserve">щего первичного ключа. Указать флажок </w:t>
      </w:r>
      <w:r w:rsidRPr="00252AB4">
        <w:rPr>
          <w:rFonts w:ascii="Times New Roman" w:hAnsi="Times New Roman" w:cs="Times New Roman"/>
          <w:i/>
          <w:sz w:val="24"/>
          <w:szCs w:val="24"/>
          <w:lang w:val="en-US"/>
        </w:rPr>
        <w:t>PRIMARY</w:t>
      </w:r>
      <w:r w:rsidRPr="00252AB4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252AB4">
        <w:rPr>
          <w:rFonts w:ascii="Times New Roman" w:hAnsi="Times New Roman" w:cs="Times New Roman"/>
          <w:i/>
          <w:sz w:val="24"/>
          <w:szCs w:val="24"/>
          <w:lang w:val="en-US"/>
        </w:rPr>
        <w:t>KEY</w:t>
      </w:r>
      <w:r w:rsidRPr="00252AB4">
        <w:rPr>
          <w:rFonts w:ascii="Times New Roman" w:hAnsi="Times New Roman" w:cs="Times New Roman"/>
          <w:sz w:val="24"/>
          <w:szCs w:val="24"/>
        </w:rPr>
        <w:t xml:space="preserve"> (первичный ключ). Для ввода вторичных а</w:t>
      </w:r>
      <w:r w:rsidRPr="00252AB4">
        <w:rPr>
          <w:rFonts w:ascii="Times New Roman" w:hAnsi="Times New Roman" w:cs="Times New Roman"/>
          <w:sz w:val="24"/>
          <w:szCs w:val="24"/>
        </w:rPr>
        <w:t>т</w:t>
      </w:r>
      <w:r w:rsidRPr="00252AB4">
        <w:rPr>
          <w:rFonts w:ascii="Times New Roman" w:hAnsi="Times New Roman" w:cs="Times New Roman"/>
          <w:sz w:val="24"/>
          <w:szCs w:val="24"/>
        </w:rPr>
        <w:t xml:space="preserve">рибутов после нажатия </w:t>
      </w:r>
      <w:r w:rsidRPr="00252AB4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  <w:r w:rsidRPr="00252AB4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252AB4">
        <w:rPr>
          <w:rFonts w:ascii="Times New Roman" w:hAnsi="Times New Roman" w:cs="Times New Roman"/>
          <w:i/>
          <w:sz w:val="24"/>
          <w:szCs w:val="24"/>
          <w:lang w:val="en-US"/>
        </w:rPr>
        <w:t>PRIMARY</w:t>
      </w:r>
      <w:r w:rsidRPr="00252A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52AB4">
        <w:rPr>
          <w:rFonts w:ascii="Times New Roman" w:hAnsi="Times New Roman" w:cs="Times New Roman"/>
          <w:i/>
          <w:sz w:val="24"/>
          <w:szCs w:val="24"/>
          <w:lang w:val="en-US"/>
        </w:rPr>
        <w:t>KEY</w:t>
      </w:r>
      <w:r w:rsidRPr="00252A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52AB4">
        <w:rPr>
          <w:rFonts w:ascii="Times New Roman" w:hAnsi="Times New Roman" w:cs="Times New Roman"/>
          <w:sz w:val="24"/>
          <w:szCs w:val="24"/>
        </w:rPr>
        <w:t>не назначается.</w:t>
      </w:r>
    </w:p>
    <w:p w:rsidR="00513B46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2AB4">
        <w:rPr>
          <w:rFonts w:ascii="Times New Roman" w:hAnsi="Times New Roman" w:cs="Times New Roman"/>
          <w:sz w:val="24"/>
          <w:szCs w:val="24"/>
        </w:rPr>
        <w:t xml:space="preserve">10) </w:t>
      </w:r>
      <w:r>
        <w:rPr>
          <w:rFonts w:ascii="Times New Roman" w:hAnsi="Times New Roman" w:cs="Times New Roman"/>
          <w:sz w:val="24"/>
          <w:szCs w:val="24"/>
        </w:rPr>
        <w:t>Установить м</w:t>
      </w:r>
      <w:r w:rsidRPr="00252AB4">
        <w:rPr>
          <w:rFonts w:ascii="Times New Roman" w:hAnsi="Times New Roman" w:cs="Times New Roman"/>
          <w:sz w:val="24"/>
          <w:szCs w:val="24"/>
        </w:rPr>
        <w:t>ежду экземплярами сущностей отношения типа “родитель – пот</w:t>
      </w:r>
      <w:r w:rsidRPr="00252AB4">
        <w:rPr>
          <w:rFonts w:ascii="Times New Roman" w:hAnsi="Times New Roman" w:cs="Times New Roman"/>
          <w:sz w:val="24"/>
          <w:szCs w:val="24"/>
        </w:rPr>
        <w:t>о</w:t>
      </w:r>
      <w:r w:rsidRPr="00252AB4">
        <w:rPr>
          <w:rFonts w:ascii="Times New Roman" w:hAnsi="Times New Roman" w:cs="Times New Roman"/>
          <w:sz w:val="24"/>
          <w:szCs w:val="24"/>
        </w:rPr>
        <w:t xml:space="preserve">мок”. Для этого в меню </w:t>
      </w:r>
      <w:r w:rsidRPr="00252AB4"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 w:rsidRPr="00252AB4">
        <w:rPr>
          <w:rFonts w:ascii="Times New Roman" w:hAnsi="Times New Roman" w:cs="Times New Roman"/>
          <w:sz w:val="24"/>
          <w:szCs w:val="24"/>
        </w:rPr>
        <w:t>1</w:t>
      </w:r>
      <w:r w:rsidRPr="00252AB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252AB4">
        <w:rPr>
          <w:rFonts w:ascii="Times New Roman" w:hAnsi="Times New Roman" w:cs="Times New Roman"/>
          <w:sz w:val="24"/>
          <w:szCs w:val="24"/>
        </w:rPr>
        <w:t xml:space="preserve"> вызвать </w:t>
      </w:r>
      <w:r w:rsidRPr="00252AB4">
        <w:rPr>
          <w:rFonts w:ascii="Times New Roman" w:hAnsi="Times New Roman" w:cs="Times New Roman"/>
          <w:i/>
          <w:sz w:val="24"/>
          <w:szCs w:val="24"/>
          <w:lang w:val="en-US"/>
        </w:rPr>
        <w:t>Relationship</w:t>
      </w:r>
      <w:r w:rsidRPr="00252A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Пометить курсором отношения между сущностями. Задать тип отношения: идентифицирующее, не идентифицирующее, неспец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фическое отношение. Дать имя отношению в глагольной форме.</w:t>
      </w:r>
    </w:p>
    <w:p w:rsidR="00513B46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2AB4">
        <w:rPr>
          <w:rFonts w:ascii="Times New Roman" w:hAnsi="Times New Roman" w:cs="Times New Roman"/>
          <w:sz w:val="24"/>
          <w:szCs w:val="24"/>
        </w:rPr>
        <w:t xml:space="preserve">11) </w:t>
      </w:r>
      <w:r>
        <w:rPr>
          <w:rFonts w:ascii="Times New Roman" w:hAnsi="Times New Roman" w:cs="Times New Roman"/>
          <w:sz w:val="24"/>
          <w:szCs w:val="24"/>
        </w:rPr>
        <w:t>Сохранить созданную</w:t>
      </w:r>
      <w:r w:rsidRPr="00252AB4">
        <w:rPr>
          <w:rFonts w:ascii="Times New Roman" w:hAnsi="Times New Roman" w:cs="Times New Roman"/>
          <w:sz w:val="24"/>
          <w:szCs w:val="24"/>
        </w:rPr>
        <w:t xml:space="preserve"> модель на диске с именем: шифр группы – номер бригады  – номер варианта.</w:t>
      </w:r>
      <w:r w:rsidRPr="00B6528A">
        <w:rPr>
          <w:rFonts w:ascii="Times New Roman" w:hAnsi="Times New Roman" w:cs="Times New Roman"/>
          <w:i/>
          <w:sz w:val="24"/>
          <w:szCs w:val="24"/>
          <w:lang w:val="en-US"/>
        </w:rPr>
        <w:t>IDD</w:t>
      </w:r>
      <w:r w:rsidRPr="00252AB4">
        <w:rPr>
          <w:rFonts w:ascii="Times New Roman" w:hAnsi="Times New Roman" w:cs="Times New Roman"/>
          <w:sz w:val="24"/>
          <w:szCs w:val="24"/>
        </w:rPr>
        <w:t>.</w:t>
      </w:r>
    </w:p>
    <w:p w:rsidR="00513B46" w:rsidRDefault="00513B46" w:rsidP="00513B46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 Оформить отчет по выполненной лабораторной работе.</w:t>
      </w:r>
    </w:p>
    <w:p w:rsidR="00513B46" w:rsidRPr="00846DAD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AB4">
        <w:rPr>
          <w:rFonts w:ascii="Times New Roman" w:hAnsi="Times New Roman" w:cs="Times New Roman"/>
          <w:sz w:val="24"/>
          <w:szCs w:val="24"/>
        </w:rPr>
        <w:t xml:space="preserve"> </w:t>
      </w:r>
      <w:r w:rsidRPr="00846DAD">
        <w:rPr>
          <w:rFonts w:ascii="Times New Roman" w:hAnsi="Times New Roman" w:cs="Times New Roman"/>
          <w:b/>
          <w:sz w:val="24"/>
          <w:szCs w:val="24"/>
        </w:rPr>
        <w:t>5. Содержание отчёта по лабораторной р</w:t>
      </w:r>
      <w:r w:rsidRPr="00846DAD">
        <w:rPr>
          <w:rFonts w:ascii="Times New Roman" w:hAnsi="Times New Roman" w:cs="Times New Roman"/>
          <w:b/>
          <w:sz w:val="24"/>
          <w:szCs w:val="24"/>
        </w:rPr>
        <w:t>а</w:t>
      </w:r>
      <w:r w:rsidRPr="00846DAD">
        <w:rPr>
          <w:rFonts w:ascii="Times New Roman" w:hAnsi="Times New Roman" w:cs="Times New Roman"/>
          <w:b/>
          <w:sz w:val="24"/>
          <w:szCs w:val="24"/>
        </w:rPr>
        <w:t>боте</w:t>
      </w:r>
    </w:p>
    <w:p w:rsidR="00513B46" w:rsidRPr="00846DAD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DAD">
        <w:rPr>
          <w:rFonts w:ascii="Times New Roman" w:hAnsi="Times New Roman" w:cs="Times New Roman"/>
          <w:sz w:val="24"/>
          <w:szCs w:val="24"/>
        </w:rPr>
        <w:t>1) Название, цель работы, номер варианта задания.</w:t>
      </w:r>
    </w:p>
    <w:p w:rsidR="00513B46" w:rsidRPr="00846DAD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DAD">
        <w:rPr>
          <w:rFonts w:ascii="Times New Roman" w:hAnsi="Times New Roman" w:cs="Times New Roman"/>
          <w:sz w:val="24"/>
          <w:szCs w:val="24"/>
        </w:rPr>
        <w:t>2) Цель моделирования и точка зрения на модель.</w:t>
      </w:r>
    </w:p>
    <w:p w:rsidR="00513B46" w:rsidRPr="00844E20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4E20">
        <w:rPr>
          <w:rFonts w:ascii="Times New Roman" w:hAnsi="Times New Roman" w:cs="Times New Roman"/>
          <w:sz w:val="24"/>
          <w:szCs w:val="24"/>
        </w:rPr>
        <w:t xml:space="preserve">3) Список сущностей с атрибутами. </w:t>
      </w:r>
    </w:p>
    <w:p w:rsidR="00513B46" w:rsidRPr="0011045F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4E20"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</w:rPr>
        <w:t>Перечень сложных видов</w:t>
      </w:r>
      <w:r w:rsidRPr="0011045F">
        <w:rPr>
          <w:rFonts w:ascii="Times New Roman" w:hAnsi="Times New Roman" w:cs="Times New Roman"/>
          <w:sz w:val="24"/>
          <w:szCs w:val="24"/>
        </w:rPr>
        <w:t xml:space="preserve"> отношений и замен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1045F">
        <w:rPr>
          <w:rFonts w:ascii="Times New Roman" w:hAnsi="Times New Roman" w:cs="Times New Roman"/>
          <w:sz w:val="24"/>
          <w:szCs w:val="24"/>
        </w:rPr>
        <w:t xml:space="preserve"> соответствующим множеством простых отношений</w:t>
      </w:r>
      <w:r>
        <w:rPr>
          <w:rFonts w:ascii="Times New Roman" w:hAnsi="Times New Roman" w:cs="Times New Roman"/>
          <w:sz w:val="24"/>
          <w:szCs w:val="24"/>
        </w:rPr>
        <w:t xml:space="preserve"> (при наличии таковых)</w:t>
      </w:r>
      <w:r w:rsidRPr="0011045F">
        <w:rPr>
          <w:rFonts w:ascii="Times New Roman" w:hAnsi="Times New Roman" w:cs="Times New Roman"/>
          <w:sz w:val="24"/>
          <w:szCs w:val="24"/>
        </w:rPr>
        <w:t>.</w:t>
      </w:r>
    </w:p>
    <w:p w:rsidR="00513B46" w:rsidRPr="00844E20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4E20">
        <w:rPr>
          <w:rFonts w:ascii="Times New Roman" w:hAnsi="Times New Roman" w:cs="Times New Roman"/>
          <w:sz w:val="24"/>
          <w:szCs w:val="24"/>
        </w:rPr>
        <w:t xml:space="preserve">5) </w:t>
      </w:r>
      <w:r w:rsidRPr="00844E20">
        <w:rPr>
          <w:rFonts w:ascii="Times New Roman" w:hAnsi="Times New Roman" w:cs="Times New Roman"/>
          <w:i/>
          <w:sz w:val="24"/>
          <w:szCs w:val="24"/>
          <w:lang w:val="en-US"/>
        </w:rPr>
        <w:t>IDEF</w:t>
      </w:r>
      <w:r w:rsidRPr="00844E20">
        <w:rPr>
          <w:rFonts w:ascii="Times New Roman" w:hAnsi="Times New Roman" w:cs="Times New Roman"/>
          <w:sz w:val="24"/>
          <w:szCs w:val="24"/>
        </w:rPr>
        <w:t>1</w:t>
      </w:r>
      <w:r w:rsidRPr="00844E2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– модель объекта исследования.</w:t>
      </w:r>
    </w:p>
    <w:p w:rsidR="00513B46" w:rsidRPr="00844E20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4E20">
        <w:rPr>
          <w:rFonts w:ascii="Times New Roman" w:hAnsi="Times New Roman" w:cs="Times New Roman"/>
          <w:sz w:val="24"/>
          <w:szCs w:val="24"/>
        </w:rPr>
        <w:t xml:space="preserve">6) Выводы по </w:t>
      </w:r>
      <w:r>
        <w:rPr>
          <w:rFonts w:ascii="Times New Roman" w:hAnsi="Times New Roman" w:cs="Times New Roman"/>
          <w:sz w:val="24"/>
          <w:szCs w:val="24"/>
        </w:rPr>
        <w:t>выполненной лабораторной работе</w:t>
      </w:r>
      <w:r w:rsidRPr="00844E20">
        <w:rPr>
          <w:rFonts w:ascii="Times New Roman" w:hAnsi="Times New Roman" w:cs="Times New Roman"/>
          <w:sz w:val="24"/>
          <w:szCs w:val="24"/>
        </w:rPr>
        <w:t>.</w:t>
      </w:r>
    </w:p>
    <w:p w:rsidR="00513B46" w:rsidRPr="004839C6" w:rsidRDefault="00513B46" w:rsidP="00513B46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39C6">
        <w:rPr>
          <w:rFonts w:ascii="Times New Roman" w:hAnsi="Times New Roman" w:cs="Times New Roman"/>
          <w:b/>
          <w:sz w:val="24"/>
          <w:szCs w:val="24"/>
        </w:rPr>
        <w:t>6. Контрольные вопросы</w:t>
      </w:r>
    </w:p>
    <w:p w:rsidR="00513B46" w:rsidRDefault="00513B46" w:rsidP="00513B46">
      <w:pPr>
        <w:pStyle w:val="a3"/>
        <w:rPr>
          <w:sz w:val="24"/>
        </w:rPr>
      </w:pPr>
      <w:r w:rsidRPr="004839C6">
        <w:rPr>
          <w:sz w:val="24"/>
        </w:rPr>
        <w:t xml:space="preserve">1) Методология </w:t>
      </w:r>
      <w:r w:rsidRPr="004839C6">
        <w:rPr>
          <w:i/>
          <w:sz w:val="24"/>
          <w:lang w:val="en-US"/>
        </w:rPr>
        <w:t>IDEF</w:t>
      </w:r>
      <w:r w:rsidRPr="004839C6">
        <w:rPr>
          <w:sz w:val="24"/>
        </w:rPr>
        <w:t>1</w:t>
      </w:r>
      <w:r w:rsidRPr="004839C6">
        <w:rPr>
          <w:i/>
          <w:sz w:val="24"/>
          <w:lang w:val="en-US"/>
        </w:rPr>
        <w:t>X</w:t>
      </w:r>
      <w:r w:rsidRPr="004839C6">
        <w:rPr>
          <w:sz w:val="24"/>
        </w:rPr>
        <w:t xml:space="preserve"> –</w:t>
      </w:r>
      <w:r>
        <w:rPr>
          <w:sz w:val="24"/>
        </w:rPr>
        <w:t xml:space="preserve"> подход</w:t>
      </w:r>
      <w:r w:rsidRPr="004839C6">
        <w:rPr>
          <w:sz w:val="24"/>
        </w:rPr>
        <w:t xml:space="preserve"> к семантическому описанию и моделированию данных, основанный на концепции </w:t>
      </w:r>
      <w:r>
        <w:rPr>
          <w:sz w:val="24"/>
        </w:rPr>
        <w:t>«</w:t>
      </w:r>
      <w:r w:rsidRPr="004839C6">
        <w:rPr>
          <w:sz w:val="24"/>
        </w:rPr>
        <w:t>Сущность – Отношение</w:t>
      </w:r>
      <w:r>
        <w:rPr>
          <w:sz w:val="24"/>
        </w:rPr>
        <w:t>».</w:t>
      </w:r>
    </w:p>
    <w:p w:rsidR="00513B46" w:rsidRPr="004839C6" w:rsidRDefault="00513B46" w:rsidP="00513B46">
      <w:pPr>
        <w:pStyle w:val="a3"/>
        <w:rPr>
          <w:sz w:val="24"/>
        </w:rPr>
      </w:pPr>
      <w:r w:rsidRPr="004839C6">
        <w:rPr>
          <w:sz w:val="24"/>
        </w:rPr>
        <w:t xml:space="preserve"> 2) </w:t>
      </w:r>
      <w:r>
        <w:rPr>
          <w:sz w:val="24"/>
        </w:rPr>
        <w:t>Понятие сущности и его атрибуты.</w:t>
      </w:r>
    </w:p>
    <w:p w:rsidR="00513B46" w:rsidRPr="00371C28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1C28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Первичные ключи, предъявляемые к ним требования.</w:t>
      </w:r>
    </w:p>
    <w:p w:rsidR="00513B46" w:rsidRDefault="00513B46" w:rsidP="00513B4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1C28">
        <w:rPr>
          <w:rFonts w:ascii="Times New Roman" w:hAnsi="Times New Roman" w:cs="Times New Roman"/>
          <w:color w:val="000000"/>
          <w:sz w:val="24"/>
          <w:szCs w:val="24"/>
        </w:rPr>
        <w:t xml:space="preserve">4) </w:t>
      </w:r>
      <w:r w:rsidRPr="00371C28">
        <w:rPr>
          <w:rFonts w:ascii="Times New Roman" w:hAnsi="Times New Roman"/>
          <w:sz w:val="24"/>
          <w:szCs w:val="24"/>
        </w:rPr>
        <w:t>Отношение связи</w:t>
      </w:r>
      <w:r>
        <w:rPr>
          <w:rFonts w:ascii="Times New Roman" w:hAnsi="Times New Roman"/>
          <w:sz w:val="24"/>
          <w:szCs w:val="24"/>
        </w:rPr>
        <w:t xml:space="preserve"> между атрибутами, </w:t>
      </w:r>
      <w:r w:rsidRPr="00371C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виды отношений.</w:t>
      </w:r>
    </w:p>
    <w:p w:rsidR="00513B46" w:rsidRPr="00452535" w:rsidRDefault="00513B46" w:rsidP="00513B46">
      <w:pPr>
        <w:pStyle w:val="a4"/>
        <w:spacing w:line="276" w:lineRule="auto"/>
        <w:ind w:firstLine="709"/>
      </w:pPr>
      <w:r w:rsidRPr="00452535">
        <w:t>5) Варианты соответствия процесс-сущность</w:t>
      </w:r>
      <w:r>
        <w:t>.</w:t>
      </w:r>
    </w:p>
    <w:p w:rsidR="00513B46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63AE">
        <w:rPr>
          <w:rFonts w:ascii="Times New Roman" w:hAnsi="Times New Roman" w:cs="Times New Roman"/>
          <w:sz w:val="24"/>
          <w:szCs w:val="24"/>
        </w:rPr>
        <w:t xml:space="preserve">6) Иерархия категорий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163AE">
        <w:rPr>
          <w:rFonts w:ascii="Times New Roman" w:hAnsi="Times New Roman" w:cs="Times New Roman"/>
          <w:sz w:val="24"/>
          <w:szCs w:val="24"/>
        </w:rPr>
        <w:t xml:space="preserve"> особый вид объединения сущностей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3B46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AE">
        <w:rPr>
          <w:rFonts w:ascii="Times New Roman" w:hAnsi="Times New Roman" w:cs="Times New Roman"/>
          <w:sz w:val="24"/>
          <w:szCs w:val="24"/>
        </w:rPr>
        <w:lastRenderedPageBreak/>
        <w:t xml:space="preserve">7)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F163AE">
        <w:rPr>
          <w:rFonts w:ascii="Times New Roman" w:hAnsi="Times New Roman" w:cs="Times New Roman"/>
          <w:sz w:val="24"/>
          <w:szCs w:val="24"/>
        </w:rPr>
        <w:t>ормализацией данных</w:t>
      </w:r>
      <w:r>
        <w:rPr>
          <w:rFonts w:ascii="Times New Roman" w:hAnsi="Times New Roman" w:cs="Times New Roman"/>
          <w:sz w:val="24"/>
          <w:szCs w:val="24"/>
        </w:rPr>
        <w:t>, сущность нормализации и назначение.</w:t>
      </w:r>
    </w:p>
    <w:p w:rsidR="00513B46" w:rsidRPr="00D41A21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1A21">
        <w:rPr>
          <w:rFonts w:ascii="Times New Roman" w:hAnsi="Times New Roman" w:cs="Times New Roman"/>
          <w:b/>
          <w:sz w:val="24"/>
          <w:szCs w:val="24"/>
        </w:rPr>
        <w:t>7. Сп</w:t>
      </w:r>
      <w:r w:rsidRPr="00D41A21">
        <w:rPr>
          <w:rFonts w:ascii="Times New Roman" w:hAnsi="Times New Roman" w:cs="Times New Roman"/>
          <w:b/>
          <w:sz w:val="24"/>
          <w:szCs w:val="24"/>
        </w:rPr>
        <w:t>и</w:t>
      </w:r>
      <w:r w:rsidRPr="00D41A21">
        <w:rPr>
          <w:rFonts w:ascii="Times New Roman" w:hAnsi="Times New Roman" w:cs="Times New Roman"/>
          <w:b/>
          <w:sz w:val="24"/>
          <w:szCs w:val="24"/>
        </w:rPr>
        <w:t>сок литературы</w:t>
      </w:r>
    </w:p>
    <w:p w:rsidR="00513B46" w:rsidRPr="00D41A21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1A21">
        <w:rPr>
          <w:rFonts w:ascii="Times New Roman" w:hAnsi="Times New Roman" w:cs="Times New Roman"/>
          <w:sz w:val="24"/>
          <w:szCs w:val="24"/>
        </w:rPr>
        <w:t>1. Макаров Р.И. Теория информационных процессов и систем. Конспект лекций. Электронное издание.  Владимир, 2013.- 199с.</w:t>
      </w:r>
    </w:p>
    <w:p w:rsidR="00513B46" w:rsidRPr="00844E20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844E20">
        <w:rPr>
          <w:rFonts w:ascii="Times New Roman" w:hAnsi="Times New Roman" w:cs="Times New Roman"/>
          <w:sz w:val="24"/>
          <w:szCs w:val="24"/>
        </w:rPr>
        <w:t>. Информационные технологии в управлении качеством автомобильного  стекла: учеб</w:t>
      </w:r>
      <w:proofErr w:type="gramStart"/>
      <w:r w:rsidRPr="00844E2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44E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4E20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44E20">
        <w:rPr>
          <w:rFonts w:ascii="Times New Roman" w:hAnsi="Times New Roman" w:cs="Times New Roman"/>
          <w:sz w:val="24"/>
          <w:szCs w:val="24"/>
        </w:rPr>
        <w:t xml:space="preserve">особие / Р.И. Макаров [и др.]; </w:t>
      </w:r>
      <w:proofErr w:type="spellStart"/>
      <w:r w:rsidRPr="00844E20">
        <w:rPr>
          <w:rFonts w:ascii="Times New Roman" w:hAnsi="Times New Roman" w:cs="Times New Roman"/>
          <w:sz w:val="24"/>
          <w:szCs w:val="24"/>
        </w:rPr>
        <w:t>Владим</w:t>
      </w:r>
      <w:proofErr w:type="spellEnd"/>
      <w:r w:rsidRPr="00844E20">
        <w:rPr>
          <w:rFonts w:ascii="Times New Roman" w:hAnsi="Times New Roman" w:cs="Times New Roman"/>
          <w:sz w:val="24"/>
          <w:szCs w:val="24"/>
        </w:rPr>
        <w:t xml:space="preserve">. гос. ун-т. – Владимир: Изд-во </w:t>
      </w:r>
      <w:proofErr w:type="spellStart"/>
      <w:r w:rsidRPr="00844E20">
        <w:rPr>
          <w:rFonts w:ascii="Times New Roman" w:hAnsi="Times New Roman" w:cs="Times New Roman"/>
          <w:sz w:val="24"/>
          <w:szCs w:val="24"/>
        </w:rPr>
        <w:t>Владим</w:t>
      </w:r>
      <w:proofErr w:type="spellEnd"/>
      <w:r w:rsidRPr="00844E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E20">
        <w:rPr>
          <w:rFonts w:ascii="Times New Roman" w:hAnsi="Times New Roman" w:cs="Times New Roman"/>
          <w:sz w:val="24"/>
          <w:szCs w:val="24"/>
        </w:rPr>
        <w:t>гос</w:t>
      </w:r>
      <w:proofErr w:type="gramStart"/>
      <w:r w:rsidRPr="00844E20">
        <w:rPr>
          <w:rFonts w:ascii="Times New Roman" w:hAnsi="Times New Roman" w:cs="Times New Roman"/>
          <w:sz w:val="24"/>
          <w:szCs w:val="24"/>
        </w:rPr>
        <w:t>.у</w:t>
      </w:r>
      <w:proofErr w:type="gramEnd"/>
      <w:r w:rsidRPr="00844E20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844E20">
        <w:rPr>
          <w:rFonts w:ascii="Times New Roman" w:hAnsi="Times New Roman" w:cs="Times New Roman"/>
          <w:sz w:val="24"/>
          <w:szCs w:val="24"/>
        </w:rPr>
        <w:t xml:space="preserve">-та, 2010.-276 с. </w:t>
      </w:r>
      <w:r w:rsidRPr="00844E20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ISBN</w:t>
      </w:r>
      <w:r w:rsidRPr="00844E2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978-5-9984-0038-4.</w:t>
      </w:r>
    </w:p>
    <w:p w:rsidR="00513B46" w:rsidRPr="00844E20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4E20">
        <w:rPr>
          <w:rFonts w:ascii="Times New Roman" w:hAnsi="Times New Roman" w:cs="Times New Roman"/>
          <w:b/>
          <w:sz w:val="24"/>
          <w:szCs w:val="24"/>
        </w:rPr>
        <w:t>8. Варианты индивидуальных заданий</w:t>
      </w:r>
    </w:p>
    <w:p w:rsidR="00513B46" w:rsidRDefault="00513B46" w:rsidP="00513B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4E20">
        <w:rPr>
          <w:rFonts w:ascii="Times New Roman" w:hAnsi="Times New Roman" w:cs="Times New Roman"/>
          <w:sz w:val="24"/>
          <w:szCs w:val="24"/>
        </w:rPr>
        <w:t>Варианты индивидуальных заданий остаются прежними, как и в лабораторной раб</w:t>
      </w:r>
      <w:r w:rsidRPr="00844E20">
        <w:rPr>
          <w:rFonts w:ascii="Times New Roman" w:hAnsi="Times New Roman" w:cs="Times New Roman"/>
          <w:sz w:val="24"/>
          <w:szCs w:val="24"/>
        </w:rPr>
        <w:t>о</w:t>
      </w:r>
      <w:r w:rsidRPr="00844E20">
        <w:rPr>
          <w:rFonts w:ascii="Times New Roman" w:hAnsi="Times New Roman" w:cs="Times New Roman"/>
          <w:sz w:val="24"/>
          <w:szCs w:val="24"/>
        </w:rPr>
        <w:t>те №3.</w:t>
      </w:r>
    </w:p>
    <w:p w:rsidR="00F6693A" w:rsidRDefault="00F6693A"/>
    <w:sectPr w:rsidR="00F66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B46"/>
    <w:rsid w:val="00513B46"/>
    <w:rsid w:val="00F6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B4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(КП)"/>
    <w:rsid w:val="00513B4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a4">
    <w:name w:val="Body Text"/>
    <w:basedOn w:val="a"/>
    <w:link w:val="a5"/>
    <w:uiPriority w:val="99"/>
    <w:unhideWhenUsed/>
    <w:rsid w:val="00513B46"/>
    <w:pPr>
      <w:spacing w:after="120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99"/>
    <w:rsid w:val="00513B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3B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3B4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B4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(КП)"/>
    <w:rsid w:val="00513B4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a4">
    <w:name w:val="Body Text"/>
    <w:basedOn w:val="a"/>
    <w:link w:val="a5"/>
    <w:uiPriority w:val="99"/>
    <w:unhideWhenUsed/>
    <w:rsid w:val="00513B46"/>
    <w:pPr>
      <w:spacing w:after="120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99"/>
    <w:rsid w:val="00513B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3B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3B4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</dc:creator>
  <cp:lastModifiedBy>katerina</cp:lastModifiedBy>
  <cp:revision>1</cp:revision>
  <dcterms:created xsi:type="dcterms:W3CDTF">2021-10-26T12:08:00Z</dcterms:created>
  <dcterms:modified xsi:type="dcterms:W3CDTF">2021-10-26T12:09:00Z</dcterms:modified>
</cp:coreProperties>
</file>