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8423A68" w:rsidR="00335A17" w:rsidRPr="001861FE" w:rsidRDefault="001861FE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Самостоятельная работа</w:t>
      </w:r>
    </w:p>
    <w:p w14:paraId="39B17B9F" w14:textId="0831BC68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7159C26" w14:textId="5E8C676A" w:rsidR="003039DF" w:rsidRDefault="003039D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039DF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68E04FF0" w14:textId="6ECAD9E4" w:rsidR="00335A17" w:rsidRPr="003039DF" w:rsidRDefault="003039D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039DF">
        <w:rPr>
          <w:rFonts w:ascii="Times New Roman" w:hAnsi="Times New Roman"/>
          <w:b/>
          <w:sz w:val="28"/>
          <w:szCs w:val="10"/>
        </w:rPr>
        <w:t>МОДЕЛИРОВАНИЕ ИНФОРМАЦИОННЫХ ПРОЦЕССОВ В НОТАЦИИ BPMN</w:t>
      </w:r>
    </w:p>
    <w:p w14:paraId="0067877A" w14:textId="12DB57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4FE40EE4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7B1C11E6" w14:textId="647ACCBB" w:rsidR="0079345B" w:rsidRDefault="0079345B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60D1240" w14:textId="727279B2" w:rsidR="0079345B" w:rsidRDefault="0079345B" w:rsidP="0079345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79345B">
        <w:rPr>
          <w:rFonts w:ascii="Times New Roman" w:hAnsi="Times New Roman"/>
          <w:sz w:val="28"/>
        </w:rPr>
        <w:t>формировать навыки использования диаграммы BPMN для моделирования информационных процессов.</w:t>
      </w:r>
    </w:p>
    <w:p w14:paraId="11556966" w14:textId="77777777" w:rsidR="00514F4D" w:rsidRDefault="00514F4D" w:rsidP="0079345B">
      <w:pPr>
        <w:jc w:val="center"/>
        <w:rPr>
          <w:rFonts w:ascii="Times New Roman" w:hAnsi="Times New Roman"/>
          <w:sz w:val="28"/>
        </w:rPr>
      </w:pPr>
    </w:p>
    <w:p w14:paraId="2CB399DA" w14:textId="3DFC40F9" w:rsidR="0079345B" w:rsidRDefault="0079345B" w:rsidP="0079345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ТЕОРЕТИЧЕСКАЯ ЧАСТЬ</w:t>
      </w:r>
    </w:p>
    <w:p w14:paraId="3F267D83" w14:textId="3F308460" w:rsidR="00800E0C" w:rsidRPr="00800E0C" w:rsidRDefault="00800E0C" w:rsidP="00800E0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Назначение </w:t>
      </w:r>
      <w:r>
        <w:rPr>
          <w:rFonts w:ascii="Times New Roman" w:hAnsi="Times New Roman"/>
          <w:b/>
          <w:bCs/>
          <w:sz w:val="28"/>
          <w:lang w:val="en-US"/>
        </w:rPr>
        <w:t>BPMN</w:t>
      </w:r>
    </w:p>
    <w:p w14:paraId="27CED43E" w14:textId="435328EC" w:rsidR="0079345B" w:rsidRDefault="00565225" w:rsidP="00565225">
      <w:pPr>
        <w:ind w:firstLine="708"/>
        <w:jc w:val="both"/>
        <w:rPr>
          <w:rFonts w:ascii="Times New Roman" w:hAnsi="Times New Roman"/>
          <w:sz w:val="28"/>
        </w:rPr>
      </w:pPr>
      <w:r w:rsidRPr="00565225">
        <w:rPr>
          <w:rFonts w:ascii="Times New Roman" w:hAnsi="Times New Roman"/>
          <w:sz w:val="28"/>
        </w:rPr>
        <w:t xml:space="preserve">Business Process Model </w:t>
      </w:r>
      <w:proofErr w:type="spellStart"/>
      <w:r w:rsidRPr="00565225">
        <w:rPr>
          <w:rFonts w:ascii="Times New Roman" w:hAnsi="Times New Roman"/>
          <w:sz w:val="28"/>
        </w:rPr>
        <w:t>and</w:t>
      </w:r>
      <w:proofErr w:type="spellEnd"/>
      <w:r w:rsidRPr="00565225">
        <w:rPr>
          <w:rFonts w:ascii="Times New Roman" w:hAnsi="Times New Roman"/>
          <w:sz w:val="28"/>
        </w:rPr>
        <w:t xml:space="preserve"> </w:t>
      </w:r>
      <w:proofErr w:type="spellStart"/>
      <w:r w:rsidRPr="00565225">
        <w:rPr>
          <w:rFonts w:ascii="Times New Roman" w:hAnsi="Times New Roman"/>
          <w:sz w:val="28"/>
        </w:rPr>
        <w:t>Notation</w:t>
      </w:r>
      <w:proofErr w:type="spellEnd"/>
      <w:r w:rsidRPr="00565225">
        <w:rPr>
          <w:rFonts w:ascii="Times New Roman" w:hAnsi="Times New Roman"/>
          <w:sz w:val="28"/>
        </w:rPr>
        <w:t xml:space="preserve"> (нотация моделирования бизнес-процессов) — это система условных обозначений, которая отображает бизнес-процессы с помощью блок-схем. BPMN диаграмма показывает в какой последовательности совершаются рабочие действия и перемещаются потоки информации.</w:t>
      </w:r>
      <w:r>
        <w:rPr>
          <w:rFonts w:ascii="Times New Roman" w:hAnsi="Times New Roman"/>
          <w:sz w:val="28"/>
        </w:rPr>
        <w:t xml:space="preserve"> </w:t>
      </w:r>
      <w:r w:rsidRPr="00565225">
        <w:rPr>
          <w:rFonts w:ascii="Times New Roman" w:hAnsi="Times New Roman"/>
          <w:sz w:val="28"/>
        </w:rPr>
        <w:t>Наглядная схема показывает, где в процессах есть узкие места или вовсе тупики, из-за которых клиенты уходят или не заканчивают целевое действие. BPMN подсвечивает места, которые можно улучшить и моделирует способы адаптации под новые условия.</w:t>
      </w:r>
    </w:p>
    <w:p w14:paraId="6855BB9A" w14:textId="03D60D22" w:rsidR="00800E0C" w:rsidRDefault="00800E0C" w:rsidP="00800E0C">
      <w:p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Обоснование выбора инструментального средства</w:t>
      </w:r>
    </w:p>
    <w:p w14:paraId="45C282CE" w14:textId="70C68EDE" w:rsidR="00514F4D" w:rsidRDefault="00514F4D" w:rsidP="00514F4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514F4D">
        <w:rPr>
          <w:rFonts w:ascii="Times New Roman" w:hAnsi="Times New Roman"/>
          <w:sz w:val="28"/>
        </w:rPr>
        <w:t>ARIS Express – свободно распространяемая версия программы для моделирования бизнес-процессов организации фирмы Software AG.</w:t>
      </w:r>
      <w:r>
        <w:rPr>
          <w:rFonts w:ascii="Times New Roman" w:hAnsi="Times New Roman"/>
          <w:sz w:val="28"/>
        </w:rPr>
        <w:t xml:space="preserve"> Она о</w:t>
      </w:r>
      <w:r w:rsidRPr="00514F4D">
        <w:rPr>
          <w:rFonts w:ascii="Times New Roman" w:hAnsi="Times New Roman"/>
          <w:sz w:val="28"/>
        </w:rPr>
        <w:t>риентирован</w:t>
      </w:r>
      <w:r>
        <w:rPr>
          <w:rFonts w:ascii="Times New Roman" w:hAnsi="Times New Roman"/>
          <w:sz w:val="28"/>
        </w:rPr>
        <w:t>а</w:t>
      </w:r>
      <w:r w:rsidRPr="00514F4D">
        <w:rPr>
          <w:rFonts w:ascii="Times New Roman" w:hAnsi="Times New Roman"/>
          <w:sz w:val="28"/>
        </w:rPr>
        <w:t xml:space="preserve"> на обычных пользователей, на университеты и студентов.</w:t>
      </w:r>
    </w:p>
    <w:p w14:paraId="35B9A4BA" w14:textId="77777777" w:rsidR="00514F4D" w:rsidRDefault="00514F4D" w:rsidP="00514F4D">
      <w:pPr>
        <w:jc w:val="center"/>
        <w:rPr>
          <w:rFonts w:ascii="Times New Roman" w:hAnsi="Times New Roman"/>
          <w:sz w:val="28"/>
        </w:rPr>
      </w:pPr>
    </w:p>
    <w:p w14:paraId="0C63CCC5" w14:textId="40772455" w:rsidR="00514F4D" w:rsidRDefault="00514F4D" w:rsidP="00514F4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ЧАСТЬ</w:t>
      </w:r>
    </w:p>
    <w:p w14:paraId="20EE96F8" w14:textId="0CBCB04F" w:rsidR="00514F4D" w:rsidRDefault="00514F4D" w:rsidP="00514F4D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Описание предметной области</w:t>
      </w:r>
    </w:p>
    <w:p w14:paraId="42C8B9EA" w14:textId="66427B7B" w:rsidR="00800E0C" w:rsidRDefault="00514F4D" w:rsidP="00800E0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качестве предметной области была выбрана </w:t>
      </w:r>
      <w:r w:rsidR="00FB5D08">
        <w:rPr>
          <w:rFonts w:ascii="Times New Roman" w:hAnsi="Times New Roman"/>
          <w:sz w:val="28"/>
        </w:rPr>
        <w:t>деятельность университета, а точнее та ее часть, которая отвечает за прием абитуриентов в университет. Для диаграммы были выделены следующие сущности(пулы):</w:t>
      </w:r>
    </w:p>
    <w:p w14:paraId="1F880E87" w14:textId="73BBA054" w:rsidR="00FB5D08" w:rsidRDefault="00FB5D08" w:rsidP="00FB5D0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Абитуриент – человек, желающий поступить в университет</w:t>
      </w:r>
    </w:p>
    <w:p w14:paraId="0002A5A3" w14:textId="32C0F2BD" w:rsidR="00FB5D08" w:rsidRDefault="00FB5D08" w:rsidP="00FB5D0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Приемная комиссия – часть университета, обеспечивающая взаимодействие с абитуриентами и прием их документов</w:t>
      </w:r>
    </w:p>
    <w:p w14:paraId="2F2D09D6" w14:textId="56286E3A" w:rsidR="00FB5D08" w:rsidRDefault="00FB5D08" w:rsidP="00FB5D0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– часть университета, которая в рамках приема абитуриентов проводит вступительные экзамены</w:t>
      </w:r>
    </w:p>
    <w:p w14:paraId="68198939" w14:textId="3FEF5734" w:rsidR="00FB5D08" w:rsidRDefault="00FB5D08" w:rsidP="00FB5D0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Ректорат – часть университета, анализирующая результаты проведения вступительных экзаменов и принимающая решение о зачислении абитуриента</w:t>
      </w:r>
    </w:p>
    <w:p w14:paraId="5BF143A0" w14:textId="58BFE9A0" w:rsidR="00354618" w:rsidRDefault="00354618" w:rsidP="00354618">
      <w:p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Описание информационных процессов</w:t>
      </w:r>
    </w:p>
    <w:p w14:paraId="55727391" w14:textId="5076E288" w:rsidR="00354618" w:rsidRDefault="00354618" w:rsidP="0035461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Абитуриент, окончивший среднее учебное заведение может подать документы на поступление </w:t>
      </w:r>
      <w:r w:rsidR="00745251">
        <w:rPr>
          <w:rFonts w:ascii="Times New Roman" w:hAnsi="Times New Roman"/>
          <w:sz w:val="28"/>
        </w:rPr>
        <w:t xml:space="preserve">в университет, который обязан рассмотреть </w:t>
      </w:r>
      <w:r w:rsidR="00745251">
        <w:rPr>
          <w:rFonts w:ascii="Times New Roman" w:hAnsi="Times New Roman"/>
          <w:sz w:val="28"/>
        </w:rPr>
        <w:lastRenderedPageBreak/>
        <w:t>заявление о поступлении и на основе конкурсных список принять решение о зачислении абитуриентов на обучение.</w:t>
      </w:r>
    </w:p>
    <w:p w14:paraId="7BDD6DBE" w14:textId="22B4F4B7" w:rsidR="00745251" w:rsidRDefault="00745251" w:rsidP="0035461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поступления студенту может понадобиться сдать некоторые вступительные экзамены в случае, если он поступает в университет после колледжа, или в случае поступления на направления, для которых требуются дополнительные испытания. Данные вступительные экзамены проводит кафедра со своим преподавательским составом</w:t>
      </w:r>
      <w:r w:rsidR="00451777">
        <w:rPr>
          <w:rFonts w:ascii="Times New Roman" w:hAnsi="Times New Roman"/>
          <w:sz w:val="28"/>
        </w:rPr>
        <w:t>.</w:t>
      </w:r>
    </w:p>
    <w:p w14:paraId="131CCB9A" w14:textId="27FAA7A1" w:rsidR="00451777" w:rsidRDefault="00451777" w:rsidP="0035461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окончания приема документов приемной комиссией и окончания вступительных экзаменов ректорат формирует конкурсные списки на основе баллов за экзамены и публикует приказ о зачислении студентов</w:t>
      </w:r>
    </w:p>
    <w:p w14:paraId="55FD8C60" w14:textId="77777777" w:rsidR="00D956B0" w:rsidRDefault="00D956B0" w:rsidP="00354618">
      <w:pPr>
        <w:jc w:val="both"/>
        <w:rPr>
          <w:rFonts w:ascii="Times New Roman" w:hAnsi="Times New Roman"/>
          <w:sz w:val="28"/>
        </w:rPr>
      </w:pPr>
    </w:p>
    <w:p w14:paraId="3D6757B5" w14:textId="77777777" w:rsidR="00D956B0" w:rsidRDefault="00D956B0" w:rsidP="00D956B0">
      <w:pPr>
        <w:keepNext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8B3B1FE" wp14:editId="42148337">
            <wp:extent cx="5959684" cy="3857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40" cy="38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7A16" w14:textId="0044DFB8" w:rsidR="00D956B0" w:rsidRPr="00D956B0" w:rsidRDefault="00D956B0" w:rsidP="00D956B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03BCD">
        <w:rPr>
          <w:noProof/>
        </w:rPr>
        <w:t>1</w:t>
      </w:r>
      <w:r>
        <w:fldChar w:fldCharType="end"/>
      </w:r>
      <w:r>
        <w:t>. Схема информационных процессов</w:t>
      </w:r>
    </w:p>
    <w:p w14:paraId="1742C2B9" w14:textId="40547046" w:rsidR="00D956B0" w:rsidRDefault="001B1ED8" w:rsidP="001B1ED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BPMN</w:t>
      </w:r>
      <w:r w:rsidRPr="003039DF">
        <w:rPr>
          <w:rFonts w:ascii="Times New Roman" w:hAnsi="Times New Roman"/>
          <w:b/>
          <w:bCs/>
          <w:sz w:val="28"/>
        </w:rPr>
        <w:t>-</w:t>
      </w:r>
      <w:r>
        <w:rPr>
          <w:rFonts w:ascii="Times New Roman" w:hAnsi="Times New Roman"/>
          <w:b/>
          <w:bCs/>
          <w:sz w:val="28"/>
        </w:rPr>
        <w:t>диаграмма и ее описание</w:t>
      </w:r>
    </w:p>
    <w:p w14:paraId="3E733707" w14:textId="4C1A0CBC" w:rsidR="001B1ED8" w:rsidRPr="001B1ED8" w:rsidRDefault="001B1ED8" w:rsidP="001B1ED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диаграммы</w:t>
      </w:r>
      <w:r w:rsidRPr="001B1ED8">
        <w:rPr>
          <w:rFonts w:ascii="Times New Roman" w:hAnsi="Times New Roman"/>
          <w:sz w:val="28"/>
        </w:rPr>
        <w:t>:</w:t>
      </w:r>
    </w:p>
    <w:p w14:paraId="6512EE1E" w14:textId="518C224E" w:rsidR="001B1ED8" w:rsidRPr="00603BCD" w:rsidRDefault="001B1ED8" w:rsidP="00603BCD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 w:rsidRPr="00603BCD">
        <w:rPr>
          <w:rFonts w:ascii="Times New Roman" w:hAnsi="Times New Roman"/>
          <w:sz w:val="28"/>
        </w:rPr>
        <w:t xml:space="preserve">Процесс работы “Приемной комиссии” инициируется входящим сообщением - поступившим обращением от абитуриента. </w:t>
      </w:r>
    </w:p>
    <w:p w14:paraId="2245E84A" w14:textId="746343F2" w:rsidR="001B1ED8" w:rsidRPr="00603BCD" w:rsidRDefault="001B1ED8" w:rsidP="00603BCD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 w:rsidRPr="00603BCD">
        <w:rPr>
          <w:rFonts w:ascii="Times New Roman" w:hAnsi="Times New Roman"/>
          <w:sz w:val="28"/>
        </w:rPr>
        <w:t xml:space="preserve">Процесс </w:t>
      </w:r>
      <w:r w:rsidR="00603BCD" w:rsidRPr="00603BCD">
        <w:rPr>
          <w:rFonts w:ascii="Times New Roman" w:hAnsi="Times New Roman"/>
          <w:sz w:val="28"/>
        </w:rPr>
        <w:t xml:space="preserve">работы </w:t>
      </w:r>
      <w:r w:rsidRPr="00603BCD">
        <w:rPr>
          <w:rFonts w:ascii="Times New Roman" w:hAnsi="Times New Roman"/>
          <w:sz w:val="28"/>
        </w:rPr>
        <w:t>“</w:t>
      </w:r>
      <w:r w:rsidR="00603BCD" w:rsidRPr="00603BCD">
        <w:rPr>
          <w:rFonts w:ascii="Times New Roman" w:hAnsi="Times New Roman"/>
          <w:sz w:val="28"/>
        </w:rPr>
        <w:t>Абитуриента</w:t>
      </w:r>
      <w:r w:rsidRPr="00603BCD">
        <w:rPr>
          <w:rFonts w:ascii="Times New Roman" w:hAnsi="Times New Roman"/>
          <w:sz w:val="28"/>
        </w:rPr>
        <w:t xml:space="preserve">” </w:t>
      </w:r>
      <w:r w:rsidR="00603BCD" w:rsidRPr="00603BCD">
        <w:rPr>
          <w:rFonts w:ascii="Times New Roman" w:hAnsi="Times New Roman"/>
          <w:sz w:val="28"/>
        </w:rPr>
        <w:t>запускается в начале работы системы, после сдачи экзаменов</w:t>
      </w:r>
    </w:p>
    <w:p w14:paraId="05C9374D" w14:textId="237CFF20" w:rsidR="00603BCD" w:rsidRDefault="001B1ED8" w:rsidP="00603BCD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 w:rsidRPr="00603BCD">
        <w:rPr>
          <w:rFonts w:ascii="Times New Roman" w:hAnsi="Times New Roman"/>
          <w:sz w:val="28"/>
        </w:rPr>
        <w:t>Процесс</w:t>
      </w:r>
      <w:r w:rsidR="00603BCD" w:rsidRPr="00603BCD">
        <w:rPr>
          <w:rFonts w:ascii="Times New Roman" w:hAnsi="Times New Roman"/>
          <w:sz w:val="28"/>
        </w:rPr>
        <w:t xml:space="preserve"> работы</w:t>
      </w:r>
      <w:r w:rsidRPr="00603BCD">
        <w:rPr>
          <w:rFonts w:ascii="Times New Roman" w:hAnsi="Times New Roman"/>
          <w:sz w:val="28"/>
        </w:rPr>
        <w:t xml:space="preserve"> “</w:t>
      </w:r>
      <w:r w:rsidR="00603BCD" w:rsidRPr="00603BCD">
        <w:rPr>
          <w:rFonts w:ascii="Times New Roman" w:hAnsi="Times New Roman"/>
          <w:sz w:val="28"/>
        </w:rPr>
        <w:t>Кафедры</w:t>
      </w:r>
      <w:r w:rsidRPr="00603BCD">
        <w:rPr>
          <w:rFonts w:ascii="Times New Roman" w:hAnsi="Times New Roman"/>
          <w:sz w:val="28"/>
        </w:rPr>
        <w:t xml:space="preserve">” </w:t>
      </w:r>
      <w:r w:rsidR="00603BCD" w:rsidRPr="00603BCD">
        <w:rPr>
          <w:rFonts w:ascii="Times New Roman" w:hAnsi="Times New Roman"/>
          <w:sz w:val="28"/>
        </w:rPr>
        <w:t>инициируется входящим сообщением -поступившим направлением на экзамен.</w:t>
      </w:r>
    </w:p>
    <w:p w14:paraId="0D543F1A" w14:textId="4558DCA9" w:rsidR="00603BCD" w:rsidRPr="00603BCD" w:rsidRDefault="00603BCD" w:rsidP="00603BCD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 w:rsidRPr="00603BCD">
        <w:rPr>
          <w:rFonts w:ascii="Times New Roman" w:hAnsi="Times New Roman"/>
          <w:sz w:val="28"/>
        </w:rPr>
        <w:lastRenderedPageBreak/>
        <w:t>Процесс работы “</w:t>
      </w:r>
      <w:r>
        <w:rPr>
          <w:rFonts w:ascii="Times New Roman" w:hAnsi="Times New Roman"/>
          <w:sz w:val="28"/>
        </w:rPr>
        <w:t>Ректората</w:t>
      </w:r>
      <w:r w:rsidRPr="00603BCD">
        <w:rPr>
          <w:rFonts w:ascii="Times New Roman" w:hAnsi="Times New Roman"/>
          <w:sz w:val="28"/>
        </w:rPr>
        <w:t>” инициируется входящим сообщением -поступившим</w:t>
      </w:r>
      <w:r>
        <w:rPr>
          <w:rFonts w:ascii="Times New Roman" w:hAnsi="Times New Roman"/>
          <w:sz w:val="28"/>
        </w:rPr>
        <w:t>и результатами экзаменов</w:t>
      </w:r>
      <w:r w:rsidRPr="00603BCD">
        <w:rPr>
          <w:rFonts w:ascii="Times New Roman" w:hAnsi="Times New Roman"/>
          <w:sz w:val="28"/>
        </w:rPr>
        <w:t>.</w:t>
      </w:r>
    </w:p>
    <w:p w14:paraId="1936EFF3" w14:textId="77777777" w:rsidR="00603BCD" w:rsidRDefault="00603BCD" w:rsidP="00603BCD">
      <w:pPr>
        <w:keepNext/>
        <w:jc w:val="center"/>
      </w:pPr>
      <w:r>
        <w:rPr>
          <w:noProof/>
        </w:rPr>
        <w:drawing>
          <wp:inline distT="0" distB="0" distL="0" distR="0" wp14:anchorId="5DB3A181" wp14:editId="1F837C41">
            <wp:extent cx="5940425" cy="2978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19" cy="29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6DDD" w14:textId="5CDCB071" w:rsidR="00603BCD" w:rsidRDefault="00603BCD" w:rsidP="00603BC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>BPMN</w:t>
      </w:r>
      <w:r w:rsidRPr="003039DF">
        <w:t>-</w:t>
      </w:r>
      <w:r>
        <w:t>диаграмма</w:t>
      </w:r>
    </w:p>
    <w:p w14:paraId="0AD7F29F" w14:textId="4798CADC" w:rsidR="00AD296F" w:rsidRDefault="00AD296F" w:rsidP="00AD296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19836B3F" w14:textId="1F023B40" w:rsidR="00AD296F" w:rsidRDefault="00AD296F" w:rsidP="00AD296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самостоятельной работы были приобретены практические навыки по </w:t>
      </w:r>
      <w:r w:rsidRPr="0079345B">
        <w:rPr>
          <w:rFonts w:ascii="Times New Roman" w:hAnsi="Times New Roman"/>
          <w:sz w:val="28"/>
        </w:rPr>
        <w:t>использования диаграммы BPMN для моделирования информационных процессов.</w:t>
      </w:r>
    </w:p>
    <w:p w14:paraId="1969CC86" w14:textId="77777777" w:rsidR="00AD296F" w:rsidRPr="00AD296F" w:rsidRDefault="00AD296F" w:rsidP="00AD296F"/>
    <w:sectPr w:rsidR="00AD296F" w:rsidRPr="00AD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9B5DC8"/>
    <w:multiLevelType w:val="hybridMultilevel"/>
    <w:tmpl w:val="2A820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44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4E6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270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2B4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9A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60802"/>
    <w:rsid w:val="00084293"/>
    <w:rsid w:val="0008687E"/>
    <w:rsid w:val="000D32E7"/>
    <w:rsid w:val="000F0B10"/>
    <w:rsid w:val="001137E0"/>
    <w:rsid w:val="00116D94"/>
    <w:rsid w:val="0012262D"/>
    <w:rsid w:val="00165F13"/>
    <w:rsid w:val="00173964"/>
    <w:rsid w:val="001861FE"/>
    <w:rsid w:val="00193CC5"/>
    <w:rsid w:val="00194890"/>
    <w:rsid w:val="001B1ED8"/>
    <w:rsid w:val="002934A7"/>
    <w:rsid w:val="002B1E68"/>
    <w:rsid w:val="002B3E2B"/>
    <w:rsid w:val="003039DF"/>
    <w:rsid w:val="00324CDD"/>
    <w:rsid w:val="00335A17"/>
    <w:rsid w:val="00354618"/>
    <w:rsid w:val="00373C8E"/>
    <w:rsid w:val="003769A5"/>
    <w:rsid w:val="00396535"/>
    <w:rsid w:val="00410793"/>
    <w:rsid w:val="0043336E"/>
    <w:rsid w:val="00451777"/>
    <w:rsid w:val="004839E5"/>
    <w:rsid w:val="00487832"/>
    <w:rsid w:val="00493BD2"/>
    <w:rsid w:val="00514F4D"/>
    <w:rsid w:val="00530385"/>
    <w:rsid w:val="00540EC8"/>
    <w:rsid w:val="00565225"/>
    <w:rsid w:val="0057439E"/>
    <w:rsid w:val="005E7E4C"/>
    <w:rsid w:val="00603BCD"/>
    <w:rsid w:val="006341D9"/>
    <w:rsid w:val="00636206"/>
    <w:rsid w:val="00637E76"/>
    <w:rsid w:val="006B0D76"/>
    <w:rsid w:val="006C29A3"/>
    <w:rsid w:val="006D133F"/>
    <w:rsid w:val="006E46D0"/>
    <w:rsid w:val="006E7797"/>
    <w:rsid w:val="00744E09"/>
    <w:rsid w:val="00745251"/>
    <w:rsid w:val="007915E4"/>
    <w:rsid w:val="0079345B"/>
    <w:rsid w:val="00800E0C"/>
    <w:rsid w:val="00816166"/>
    <w:rsid w:val="0088428C"/>
    <w:rsid w:val="008F124C"/>
    <w:rsid w:val="00925DCA"/>
    <w:rsid w:val="009720A0"/>
    <w:rsid w:val="00986F70"/>
    <w:rsid w:val="00987C60"/>
    <w:rsid w:val="009B1BA0"/>
    <w:rsid w:val="009C59C8"/>
    <w:rsid w:val="009E68FC"/>
    <w:rsid w:val="00A00F2D"/>
    <w:rsid w:val="00A2481D"/>
    <w:rsid w:val="00A564FF"/>
    <w:rsid w:val="00A917BE"/>
    <w:rsid w:val="00AA1C1B"/>
    <w:rsid w:val="00AD296F"/>
    <w:rsid w:val="00B56EB2"/>
    <w:rsid w:val="00B858B1"/>
    <w:rsid w:val="00B97A2A"/>
    <w:rsid w:val="00BA2342"/>
    <w:rsid w:val="00BA437A"/>
    <w:rsid w:val="00BB089E"/>
    <w:rsid w:val="00BF22BB"/>
    <w:rsid w:val="00C16E61"/>
    <w:rsid w:val="00CC5A22"/>
    <w:rsid w:val="00CD7976"/>
    <w:rsid w:val="00CF52CF"/>
    <w:rsid w:val="00D0540F"/>
    <w:rsid w:val="00D473BE"/>
    <w:rsid w:val="00D56D94"/>
    <w:rsid w:val="00D956B0"/>
    <w:rsid w:val="00DB4F58"/>
    <w:rsid w:val="00E5297D"/>
    <w:rsid w:val="00E952FD"/>
    <w:rsid w:val="00E97321"/>
    <w:rsid w:val="00F02262"/>
    <w:rsid w:val="00F36666"/>
    <w:rsid w:val="00F61A3B"/>
    <w:rsid w:val="00FB5D08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2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Без интервала Знак"/>
    <w:link w:val="a6"/>
    <w:uiPriority w:val="99"/>
    <w:locked/>
    <w:rsid w:val="00636206"/>
    <w:rPr>
      <w:rFonts w:ascii="Calibri" w:eastAsia="Calibri" w:hAnsi="Calibri" w:cs="Times New Roman"/>
      <w:lang w:eastAsia="ru-RU"/>
    </w:rPr>
  </w:style>
  <w:style w:type="paragraph" w:styleId="a6">
    <w:name w:val="No Spacing"/>
    <w:link w:val="a5"/>
    <w:uiPriority w:val="99"/>
    <w:qFormat/>
    <w:rsid w:val="00636206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41</cp:revision>
  <dcterms:created xsi:type="dcterms:W3CDTF">2021-09-07T19:52:00Z</dcterms:created>
  <dcterms:modified xsi:type="dcterms:W3CDTF">2022-12-01T10:23:00Z</dcterms:modified>
</cp:coreProperties>
</file>