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№1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68C04075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540EC8" w:rsidRPr="00540EC8">
        <w:rPr>
          <w:rFonts w:ascii="Times New Roman" w:hAnsi="Times New Roman"/>
          <w:b/>
          <w:sz w:val="44"/>
          <w:szCs w:val="18"/>
        </w:rPr>
        <w:t>Теория информационных процессов и систем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5918D8B0" w:rsidR="00335A17" w:rsidRDefault="00540EC8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540EC8">
        <w:rPr>
          <w:rFonts w:ascii="Times New Roman" w:hAnsi="Times New Roman"/>
          <w:b/>
          <w:sz w:val="28"/>
          <w:szCs w:val="10"/>
        </w:rPr>
        <w:t>СОЗДАНИЕ КОНТЕКСТНОЙ ДИАГРАММЫ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2F17A75C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397C4B7D" w14:textId="77777777" w:rsidR="00540EC8" w:rsidRDefault="00540EC8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4E76B5B0" w:rsidR="00335A17" w:rsidRPr="00335A17" w:rsidRDefault="00A00F2D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Бородина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Е</w:t>
      </w:r>
      <w:r w:rsidR="00335A1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К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04023668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986F70">
        <w:rPr>
          <w:rFonts w:ascii="Times New Roman" w:hAnsi="Times New Roman"/>
          <w:sz w:val="28"/>
        </w:rPr>
        <w:t>2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4577231A" w:rsidR="00335A17" w:rsidRDefault="00540EC8" w:rsidP="00335A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</w:t>
      </w:r>
      <w:r w:rsidRPr="00540EC8">
        <w:rPr>
          <w:rFonts w:ascii="Times New Roman" w:hAnsi="Times New Roman" w:cs="Times New Roman"/>
          <w:sz w:val="28"/>
          <w:szCs w:val="28"/>
        </w:rPr>
        <w:t>навык создания и редактирования функциональных моделей в BPwin.</w:t>
      </w:r>
    </w:p>
    <w:p w14:paraId="4F52DE78" w14:textId="22DAD044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3F749359" w14:textId="457CF6DD" w:rsidR="00540EC8" w:rsidRPr="006B0D76" w:rsidRDefault="006B0D76" w:rsidP="00540EC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Запустим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BPwin</w:t>
      </w:r>
    </w:p>
    <w:p w14:paraId="2BBA8D64" w14:textId="77777777" w:rsidR="006B0D76" w:rsidRDefault="006B0D76" w:rsidP="006B0D76">
      <w:pPr>
        <w:keepNext/>
        <w:jc w:val="center"/>
      </w:pPr>
      <w:r>
        <w:rPr>
          <w:noProof/>
        </w:rPr>
        <w:drawing>
          <wp:inline distT="0" distB="0" distL="0" distR="0" wp14:anchorId="1EA9D15F" wp14:editId="2D65560E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4A49" w14:textId="0DA3E289" w:rsidR="006B0D76" w:rsidRPr="006B0D76" w:rsidRDefault="006B0D76" w:rsidP="006B0D76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r w:rsidR="00A00F2D">
        <w:fldChar w:fldCharType="begin"/>
      </w:r>
      <w:r w:rsidR="00A00F2D">
        <w:instrText xml:space="preserve"> SEQ Рисунок \* ARABIC </w:instrText>
      </w:r>
      <w:r w:rsidR="00A00F2D">
        <w:fldChar w:fldCharType="separate"/>
      </w:r>
      <w:r w:rsidR="00116D94">
        <w:rPr>
          <w:noProof/>
        </w:rPr>
        <w:t>1</w:t>
      </w:r>
      <w:r w:rsidR="00A00F2D">
        <w:rPr>
          <w:noProof/>
        </w:rPr>
        <w:fldChar w:fldCharType="end"/>
      </w:r>
      <w:r>
        <w:t xml:space="preserve">. Программа </w:t>
      </w:r>
      <w:r>
        <w:rPr>
          <w:lang w:val="en-US"/>
        </w:rPr>
        <w:t>BPwin</w:t>
      </w:r>
    </w:p>
    <w:p w14:paraId="7031D123" w14:textId="36379A2F" w:rsidR="00540EC8" w:rsidRPr="006B0D76" w:rsidRDefault="006B0D76" w:rsidP="00540EC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новую модель нажав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6B0D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 xml:space="preserve">, появится диалоговое окно, в которое введем название модели и выберем тип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6B0D76">
        <w:rPr>
          <w:rFonts w:ascii="Times New Roman" w:hAnsi="Times New Roman" w:cs="Times New Roman"/>
          <w:sz w:val="28"/>
          <w:szCs w:val="28"/>
        </w:rPr>
        <w:t>0</w:t>
      </w:r>
    </w:p>
    <w:p w14:paraId="6CB053A1" w14:textId="77777777" w:rsidR="006B0D76" w:rsidRDefault="006B0D76" w:rsidP="006B0D76">
      <w:pPr>
        <w:keepNext/>
        <w:jc w:val="center"/>
      </w:pPr>
      <w:r>
        <w:rPr>
          <w:noProof/>
        </w:rPr>
        <w:drawing>
          <wp:inline distT="0" distB="0" distL="0" distR="0" wp14:anchorId="5DAAB3FB" wp14:editId="5E48422C">
            <wp:extent cx="2743200" cy="301992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8266" cy="302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2BE4" w14:textId="1FFB610F" w:rsidR="006B0D76" w:rsidRPr="006B0D76" w:rsidRDefault="006B0D76" w:rsidP="006B0D76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A00F2D">
        <w:fldChar w:fldCharType="begin"/>
      </w:r>
      <w:r w:rsidR="00A00F2D">
        <w:instrText xml:space="preserve"> SEQ Рисунок \* ARABIC </w:instrText>
      </w:r>
      <w:r w:rsidR="00A00F2D">
        <w:fldChar w:fldCharType="separate"/>
      </w:r>
      <w:r w:rsidR="00116D94">
        <w:rPr>
          <w:noProof/>
        </w:rPr>
        <w:t>2</w:t>
      </w:r>
      <w:r w:rsidR="00A00F2D">
        <w:rPr>
          <w:noProof/>
        </w:rPr>
        <w:fldChar w:fldCharType="end"/>
      </w:r>
      <w:r>
        <w:t>. Окно создания новой модели</w:t>
      </w:r>
    </w:p>
    <w:p w14:paraId="588446D7" w14:textId="343D4F35" w:rsidR="009720A0" w:rsidRDefault="009720A0" w:rsidP="009720A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Создадим систему «Университет»</w:t>
      </w:r>
    </w:p>
    <w:p w14:paraId="01118986" w14:textId="77777777" w:rsidR="009720A0" w:rsidRDefault="009720A0" w:rsidP="009720A0">
      <w:pPr>
        <w:keepNext/>
        <w:jc w:val="center"/>
      </w:pPr>
      <w:r>
        <w:rPr>
          <w:noProof/>
        </w:rPr>
        <w:drawing>
          <wp:inline distT="0" distB="0" distL="0" distR="0" wp14:anchorId="5E1CAA7E" wp14:editId="6156C8BF">
            <wp:extent cx="5618018" cy="3908891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6676" cy="391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64D8" w14:textId="7F580E6A" w:rsidR="009720A0" w:rsidRPr="009720A0" w:rsidRDefault="009720A0" w:rsidP="009720A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116D94">
          <w:rPr>
            <w:noProof/>
          </w:rPr>
          <w:t>3</w:t>
        </w:r>
      </w:fldSimple>
      <w:r>
        <w:t>. Система "Университет"</w:t>
      </w:r>
    </w:p>
    <w:p w14:paraId="640A30F1" w14:textId="4D155D48" w:rsidR="009720A0" w:rsidRDefault="009720A0" w:rsidP="009720A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уровень декомпозиции системы</w:t>
      </w:r>
    </w:p>
    <w:p w14:paraId="0A3D675E" w14:textId="77777777" w:rsidR="009720A0" w:rsidRDefault="009720A0" w:rsidP="009720A0">
      <w:pPr>
        <w:keepNext/>
        <w:jc w:val="center"/>
      </w:pPr>
      <w:r>
        <w:rPr>
          <w:noProof/>
        </w:rPr>
        <w:drawing>
          <wp:inline distT="0" distB="0" distL="0" distR="0" wp14:anchorId="0F00CF96" wp14:editId="327005C1">
            <wp:extent cx="5598176" cy="3872346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2411" cy="38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70AB" w14:textId="7E9EFF56" w:rsidR="009720A0" w:rsidRPr="009720A0" w:rsidRDefault="009720A0" w:rsidP="009720A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116D94">
          <w:rPr>
            <w:noProof/>
          </w:rPr>
          <w:t>4</w:t>
        </w:r>
      </w:fldSimple>
      <w:r>
        <w:t>. Декомпозиция 0 уровня системы "Университет"</w:t>
      </w:r>
    </w:p>
    <w:p w14:paraId="42FB447F" w14:textId="33776A05" w:rsidR="009720A0" w:rsidRDefault="009720A0" w:rsidP="009720A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уровень декомпозиции системы(декомпозиция процесса обучения)</w:t>
      </w:r>
    </w:p>
    <w:p w14:paraId="5C94DCED" w14:textId="77777777" w:rsidR="009720A0" w:rsidRDefault="009720A0" w:rsidP="009720A0">
      <w:pPr>
        <w:keepNext/>
        <w:jc w:val="center"/>
      </w:pPr>
      <w:r>
        <w:rPr>
          <w:noProof/>
        </w:rPr>
        <w:drawing>
          <wp:inline distT="0" distB="0" distL="0" distR="0" wp14:anchorId="54EAAEC9" wp14:editId="21602A57">
            <wp:extent cx="5940425" cy="413004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E9B7" w14:textId="7AA51CFA" w:rsidR="009720A0" w:rsidRPr="009720A0" w:rsidRDefault="009720A0" w:rsidP="009720A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116D94">
          <w:rPr>
            <w:noProof/>
          </w:rPr>
          <w:t>5</w:t>
        </w:r>
      </w:fldSimple>
      <w:r>
        <w:t>. Декомпозиция "Процесса обучения"</w:t>
      </w:r>
    </w:p>
    <w:p w14:paraId="5503F07E" w14:textId="6EEB3527" w:rsidR="009720A0" w:rsidRDefault="00116D94" w:rsidP="009720A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системе</w:t>
      </w:r>
    </w:p>
    <w:p w14:paraId="06C1D438" w14:textId="77777777" w:rsidR="00116D94" w:rsidRDefault="00116D94" w:rsidP="00116D94">
      <w:pPr>
        <w:keepNext/>
        <w:jc w:val="center"/>
      </w:pPr>
      <w:r>
        <w:rPr>
          <w:noProof/>
        </w:rPr>
        <w:drawing>
          <wp:inline distT="0" distB="0" distL="0" distR="0" wp14:anchorId="788F65C2" wp14:editId="3A5E546D">
            <wp:extent cx="5940425" cy="282448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0D9B" w14:textId="22957464" w:rsidR="00116D94" w:rsidRPr="00116D94" w:rsidRDefault="00116D94" w:rsidP="00116D9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>. Отчет</w:t>
      </w:r>
    </w:p>
    <w:p w14:paraId="3AF58D0E" w14:textId="65C4E3EE" w:rsidR="00116D94" w:rsidRPr="00116D94" w:rsidRDefault="009720A0" w:rsidP="00116D9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16D94">
        <w:rPr>
          <w:rFonts w:ascii="Times New Roman" w:hAnsi="Times New Roman" w:cs="Times New Roman"/>
          <w:sz w:val="28"/>
          <w:szCs w:val="28"/>
        </w:rPr>
        <w:t xml:space="preserve">остроим </w:t>
      </w:r>
      <w:r w:rsidR="00116D94">
        <w:rPr>
          <w:rFonts w:ascii="Times New Roman" w:hAnsi="Times New Roman" w:cs="Times New Roman"/>
          <w:sz w:val="28"/>
          <w:szCs w:val="28"/>
          <w:lang w:val="en-US"/>
        </w:rPr>
        <w:t>“Node tree”</w:t>
      </w:r>
    </w:p>
    <w:p w14:paraId="68616066" w14:textId="77777777" w:rsidR="00116D94" w:rsidRDefault="00116D94" w:rsidP="00116D9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5308416" wp14:editId="43B8F500">
            <wp:extent cx="5940425" cy="3672205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D265" w14:textId="54741D34" w:rsidR="00116D94" w:rsidRPr="00116D94" w:rsidRDefault="00116D94" w:rsidP="00116D9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rPr>
          <w:lang w:val="en-US"/>
        </w:rPr>
        <w:t>. Node tree</w:t>
      </w:r>
    </w:p>
    <w:p w14:paraId="58C73E35" w14:textId="76992D5B" w:rsidR="00116D94" w:rsidRPr="00116D94" w:rsidRDefault="00116D94" w:rsidP="00116D9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Изменим стиль диаграммы</w:t>
      </w:r>
    </w:p>
    <w:p w14:paraId="5D7C62ED" w14:textId="77777777" w:rsidR="00116D94" w:rsidRDefault="00116D94" w:rsidP="00116D94">
      <w:pPr>
        <w:keepNext/>
        <w:jc w:val="center"/>
      </w:pPr>
      <w:r>
        <w:rPr>
          <w:noProof/>
        </w:rPr>
        <w:drawing>
          <wp:inline distT="0" distB="0" distL="0" distR="0" wp14:anchorId="19FE0577" wp14:editId="28B99737">
            <wp:extent cx="5940425" cy="3827145"/>
            <wp:effectExtent l="0" t="0" r="317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AF4D" w14:textId="3F815005" w:rsidR="009720A0" w:rsidRPr="00116D94" w:rsidRDefault="00116D94" w:rsidP="00116D9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>. Дерево с измененным стилем</w:t>
      </w:r>
    </w:p>
    <w:p w14:paraId="249CCA4E" w14:textId="55792589" w:rsidR="00DB4F58" w:rsidRPr="009720A0" w:rsidRDefault="006E46D0" w:rsidP="009720A0">
      <w:pPr>
        <w:jc w:val="center"/>
        <w:rPr>
          <w:rFonts w:ascii="Times New Roman" w:hAnsi="Times New Roman" w:cs="Times New Roman"/>
          <w:sz w:val="28"/>
          <w:szCs w:val="28"/>
        </w:rPr>
      </w:pPr>
      <w:r w:rsidRPr="009720A0"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7BC72B73" w:rsidR="006E46D0" w:rsidRPr="006E46D0" w:rsidRDefault="006E46D0" w:rsidP="006E46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</w:t>
      </w:r>
      <w:r w:rsidR="00540EC8">
        <w:rPr>
          <w:rFonts w:ascii="Times New Roman" w:hAnsi="Times New Roman" w:cs="Times New Roman"/>
          <w:sz w:val="28"/>
          <w:szCs w:val="28"/>
        </w:rPr>
        <w:t xml:space="preserve"> лабораторной</w:t>
      </w:r>
      <w:r>
        <w:rPr>
          <w:rFonts w:ascii="Times New Roman" w:hAnsi="Times New Roman" w:cs="Times New Roman"/>
          <w:sz w:val="28"/>
          <w:szCs w:val="28"/>
        </w:rPr>
        <w:t xml:space="preserve"> работы были </w:t>
      </w:r>
      <w:r w:rsidR="00540EC8">
        <w:rPr>
          <w:rFonts w:ascii="Times New Roman" w:hAnsi="Times New Roman" w:cs="Times New Roman"/>
          <w:sz w:val="28"/>
          <w:szCs w:val="28"/>
        </w:rPr>
        <w:t xml:space="preserve">получены практические навыки по </w:t>
      </w:r>
      <w:r w:rsidR="00540EC8" w:rsidRPr="00540EC8">
        <w:rPr>
          <w:rFonts w:ascii="Times New Roman" w:hAnsi="Times New Roman" w:cs="Times New Roman"/>
          <w:sz w:val="28"/>
          <w:szCs w:val="28"/>
        </w:rPr>
        <w:t>создани</w:t>
      </w:r>
      <w:r w:rsidR="00540EC8">
        <w:rPr>
          <w:rFonts w:ascii="Times New Roman" w:hAnsi="Times New Roman" w:cs="Times New Roman"/>
          <w:sz w:val="28"/>
          <w:szCs w:val="28"/>
        </w:rPr>
        <w:t>ю</w:t>
      </w:r>
      <w:r w:rsidR="00540EC8" w:rsidRPr="00540EC8">
        <w:rPr>
          <w:rFonts w:ascii="Times New Roman" w:hAnsi="Times New Roman" w:cs="Times New Roman"/>
          <w:sz w:val="28"/>
          <w:szCs w:val="28"/>
        </w:rPr>
        <w:t xml:space="preserve"> и редактировани</w:t>
      </w:r>
      <w:r w:rsidR="00540EC8">
        <w:rPr>
          <w:rFonts w:ascii="Times New Roman" w:hAnsi="Times New Roman" w:cs="Times New Roman"/>
          <w:sz w:val="28"/>
          <w:szCs w:val="28"/>
        </w:rPr>
        <w:t>ю</w:t>
      </w:r>
      <w:r w:rsidR="00540EC8" w:rsidRPr="00540EC8">
        <w:rPr>
          <w:rFonts w:ascii="Times New Roman" w:hAnsi="Times New Roman" w:cs="Times New Roman"/>
          <w:sz w:val="28"/>
          <w:szCs w:val="28"/>
        </w:rPr>
        <w:t xml:space="preserve"> функциональных моделей в BPwin.</w:t>
      </w:r>
    </w:p>
    <w:sectPr w:rsidR="006E46D0" w:rsidRPr="006E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37B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8687E"/>
    <w:rsid w:val="00116D94"/>
    <w:rsid w:val="00173964"/>
    <w:rsid w:val="00193CC5"/>
    <w:rsid w:val="00194890"/>
    <w:rsid w:val="00335A17"/>
    <w:rsid w:val="00396535"/>
    <w:rsid w:val="00540EC8"/>
    <w:rsid w:val="006341D9"/>
    <w:rsid w:val="006B0D76"/>
    <w:rsid w:val="006D133F"/>
    <w:rsid w:val="006E46D0"/>
    <w:rsid w:val="00744E09"/>
    <w:rsid w:val="007915E4"/>
    <w:rsid w:val="00925DCA"/>
    <w:rsid w:val="009720A0"/>
    <w:rsid w:val="00986F70"/>
    <w:rsid w:val="00987C60"/>
    <w:rsid w:val="00A00F2D"/>
    <w:rsid w:val="00AA1C1B"/>
    <w:rsid w:val="00B56EB2"/>
    <w:rsid w:val="00B858B1"/>
    <w:rsid w:val="00B97A2A"/>
    <w:rsid w:val="00BF22BB"/>
    <w:rsid w:val="00D0540F"/>
    <w:rsid w:val="00D473BE"/>
    <w:rsid w:val="00DB4F58"/>
    <w:rsid w:val="00E952FD"/>
    <w:rsid w:val="00E9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B0D7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A9279-AC6D-4509-A13A-C771AEE9A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2204</TotalTime>
  <Pages>6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15</cp:revision>
  <dcterms:created xsi:type="dcterms:W3CDTF">2021-09-07T19:52:00Z</dcterms:created>
  <dcterms:modified xsi:type="dcterms:W3CDTF">2022-09-19T12:11:00Z</dcterms:modified>
</cp:coreProperties>
</file>