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1B" w:rsidRDefault="001032B2">
      <w:pPr>
        <w:ind w:firstLine="2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90041B" w:rsidRDefault="001032B2">
      <w:pPr>
        <w:ind w:firstLine="2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0041B" w:rsidRDefault="001032B2">
      <w:pPr>
        <w:ind w:firstLine="2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высшего профессионального образования</w:t>
      </w:r>
    </w:p>
    <w:p w:rsidR="0090041B" w:rsidRDefault="001032B2">
      <w:pPr>
        <w:ind w:firstLine="2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«Владимирский государственный университет имени </w:t>
      </w:r>
    </w:p>
    <w:p w:rsidR="0090041B" w:rsidRDefault="001032B2">
      <w:pPr>
        <w:ind w:firstLine="2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Александра Григорьевича и Николая Григорьевича Столетовых»</w:t>
      </w:r>
    </w:p>
    <w:p w:rsidR="0090041B" w:rsidRDefault="001032B2">
      <w:pPr>
        <w:ind w:firstLine="2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ВлГУ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90041B" w:rsidRDefault="0090041B">
      <w:pPr>
        <w:ind w:firstLine="2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0041B" w:rsidRDefault="001032B2">
      <w:pPr>
        <w:ind w:firstLine="2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Институт инновационных технологий</w:t>
      </w:r>
    </w:p>
    <w:p w:rsidR="0090041B" w:rsidRDefault="0090041B">
      <w:pPr>
        <w:ind w:firstLine="2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0041B" w:rsidRDefault="001032B2">
      <w:pPr>
        <w:ind w:firstLine="2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Факультет информационных технологий</w:t>
      </w:r>
    </w:p>
    <w:p w:rsidR="0090041B" w:rsidRDefault="0090041B">
      <w:pPr>
        <w:ind w:firstLine="2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0041B" w:rsidRDefault="001032B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Кафедра Информационных систем и программной инженерии</w:t>
      </w:r>
    </w:p>
    <w:p w:rsidR="0090041B" w:rsidRDefault="0090041B">
      <w:pPr>
        <w:tabs>
          <w:tab w:val="left" w:pos="16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41B" w:rsidRDefault="0090041B">
      <w:pPr>
        <w:tabs>
          <w:tab w:val="left" w:pos="16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41B" w:rsidRPr="00837A50" w:rsidRDefault="00CC4790">
      <w:pPr>
        <w:tabs>
          <w:tab w:val="left" w:pos="16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Pr="00837A5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90041B" w:rsidRDefault="001032B2">
      <w:pPr>
        <w:tabs>
          <w:tab w:val="left" w:pos="16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</w:p>
    <w:p w:rsidR="0090041B" w:rsidRDefault="0090041B">
      <w:pPr>
        <w:tabs>
          <w:tab w:val="left" w:pos="16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41B" w:rsidRDefault="0090041B">
      <w:pPr>
        <w:tabs>
          <w:tab w:val="left" w:pos="16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41B" w:rsidRDefault="0090041B">
      <w:pPr>
        <w:tabs>
          <w:tab w:val="left" w:pos="1620"/>
        </w:tabs>
        <w:jc w:val="center"/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</w:pPr>
    </w:p>
    <w:p w:rsidR="0090041B" w:rsidRDefault="0090041B">
      <w:pPr>
        <w:tabs>
          <w:tab w:val="left" w:pos="1620"/>
        </w:tabs>
        <w:jc w:val="center"/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</w:pPr>
    </w:p>
    <w:p w:rsidR="0090041B" w:rsidRDefault="001032B2">
      <w:pPr>
        <w:ind w:left="737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Подготовили:</w:t>
      </w:r>
    </w:p>
    <w:p w:rsidR="0090041B" w:rsidRDefault="001032B2">
      <w:pPr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Конушин А. В.</w:t>
      </w:r>
    </w:p>
    <w:p w:rsidR="0090041B" w:rsidRDefault="001032B2">
      <w:pPr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Мигачёва А. А.</w:t>
      </w:r>
    </w:p>
    <w:p w:rsidR="0090041B" w:rsidRDefault="0090041B">
      <w:pPr>
        <w:tabs>
          <w:tab w:val="left" w:pos="1620"/>
        </w:tabs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41B" w:rsidRDefault="0090041B">
      <w:pPr>
        <w:tabs>
          <w:tab w:val="left" w:pos="1620"/>
        </w:tabs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41B" w:rsidRDefault="0090041B">
      <w:pPr>
        <w:tabs>
          <w:tab w:val="left" w:pos="1620"/>
        </w:tabs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41B" w:rsidRDefault="0090041B">
      <w:pPr>
        <w:tabs>
          <w:tab w:val="left" w:pos="1620"/>
        </w:tabs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41B" w:rsidRDefault="0090041B">
      <w:pPr>
        <w:tabs>
          <w:tab w:val="left" w:pos="1620"/>
        </w:tabs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41B" w:rsidRDefault="0090041B">
      <w:pPr>
        <w:tabs>
          <w:tab w:val="left" w:pos="1620"/>
        </w:tabs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41B" w:rsidRDefault="001032B2">
      <w:pPr>
        <w:tabs>
          <w:tab w:val="left" w:pos="162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Владимир 2018</w:t>
      </w:r>
    </w:p>
    <w:p w:rsidR="0090041B" w:rsidRDefault="001032B2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lastRenderedPageBreak/>
        <w:t xml:space="preserve">Цель: </w:t>
      </w:r>
    </w:p>
    <w:p w:rsidR="0090041B" w:rsidRDefault="001032B2">
      <w:pPr>
        <w:spacing w:line="360" w:lineRule="auto"/>
        <w:ind w:firstLine="708"/>
      </w:pPr>
      <w:r>
        <w:rPr>
          <w:rFonts w:ascii="Times New Roman" w:hAnsi="Times New Roman" w:cs="Times New Roman"/>
          <w:color w:val="000000" w:themeColor="text1"/>
        </w:rPr>
        <w:t xml:space="preserve">Научиться проектировать тестовые сценарии для тестирования REST API. Познакомиться с инструментом тестирования REST API - </w:t>
      </w:r>
      <w:r>
        <w:rPr>
          <w:rFonts w:ascii="Times New Roman" w:hAnsi="Times New Roman" w:cs="Times New Roman"/>
          <w:color w:val="000000" w:themeColor="text1"/>
          <w:lang w:val="en-US"/>
        </w:rPr>
        <w:t>postman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90041B" w:rsidRDefault="001032B2" w:rsidP="00E341C5">
      <w:pPr>
        <w:pStyle w:val="1"/>
        <w:numPr>
          <w:ilvl w:val="0"/>
          <w:numId w:val="10"/>
        </w:numPr>
        <w:spacing w:after="240"/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t xml:space="preserve">Теоретическая часть: </w:t>
      </w:r>
    </w:p>
    <w:p w:rsidR="0090041B" w:rsidRDefault="001032B2" w:rsidP="00A936F9">
      <w:pPr>
        <w:pStyle w:val="2"/>
        <w:numPr>
          <w:ilvl w:val="1"/>
          <w:numId w:val="12"/>
        </w:numPr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</w:pPr>
      <w:r w:rsidRPr="00E341C5"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t>API</w:t>
      </w:r>
    </w:p>
    <w:p w:rsidR="0090041B" w:rsidRDefault="001032B2">
      <w:pPr>
        <w:pStyle w:val="a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API расшифровывается как </w:t>
      </w:r>
      <w:r w:rsidR="007F77B6">
        <w:rPr>
          <w:rFonts w:eastAsiaTheme="minorHAnsi"/>
          <w:color w:val="000000" w:themeColor="text1"/>
          <w:sz w:val="22"/>
          <w:szCs w:val="22"/>
          <w:lang w:eastAsia="en-US"/>
        </w:rPr>
        <w:t>«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интерфейс программирования приложений</w:t>
      </w:r>
      <w:r w:rsidR="007F77B6">
        <w:rPr>
          <w:rFonts w:eastAsiaTheme="minorHAnsi"/>
          <w:color w:val="000000" w:themeColor="text1"/>
          <w:sz w:val="22"/>
          <w:szCs w:val="22"/>
          <w:lang w:eastAsia="en-US"/>
        </w:rPr>
        <w:t>»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. Он позволяет осуществлять связь и обмениваться данными между двумя отдельными модулями программы. Система программного обеспечения, реализующая API, содержит функции/подпрограммы, которые могут быть выполнены с помощью другого программного обеспечения.</w:t>
      </w:r>
    </w:p>
    <w:p w:rsidR="0090041B" w:rsidRDefault="001032B2">
      <w:pPr>
        <w:pStyle w:val="ab"/>
        <w:shd w:val="clear" w:color="auto" w:fill="FFFFFF"/>
        <w:spacing w:beforeAutospacing="0" w:after="0" w:afterAutospacing="0" w:line="360" w:lineRule="auto"/>
        <w:ind w:firstLine="708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Тестирование API концентрируется на слое </w:t>
      </w:r>
      <w:proofErr w:type="gramStart"/>
      <w:r>
        <w:rPr>
          <w:rFonts w:eastAsiaTheme="minorHAnsi"/>
          <w:color w:val="000000" w:themeColor="text1"/>
          <w:sz w:val="22"/>
          <w:szCs w:val="22"/>
          <w:lang w:eastAsia="en-US"/>
        </w:rPr>
        <w:t>бизнес-логики</w:t>
      </w:r>
      <w:proofErr w:type="gram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архитектуры программного обеспечения. Вместо стандартных видов ввода пользовательских данных (заполнение форм) для передачи данных используется программное обеспечение. Для API тестирование потребуется само тестируемое приложение и приложение для работы с API. </w:t>
      </w:r>
    </w:p>
    <w:p w:rsidR="0090041B" w:rsidRDefault="001032B2" w:rsidP="00E341C5">
      <w:pPr>
        <w:pStyle w:val="ab"/>
        <w:shd w:val="clear" w:color="auto" w:fill="FFFFFF"/>
        <w:spacing w:beforeAutospacing="0" w:after="0" w:afterAutospacing="0" w:line="360" w:lineRule="auto"/>
        <w:ind w:firstLine="708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Тестирование API отличается от других видов отсутствием пользовательского интерфейса, следовательно, мы должны настроить с необходимым набором параметров среду, тестирующую API, а затем проанализировать результаты теста. </w:t>
      </w:r>
    </w:p>
    <w:p w:rsidR="00E341C5" w:rsidRDefault="00E341C5" w:rsidP="00E341C5">
      <w:pPr>
        <w:pStyle w:val="ab"/>
        <w:shd w:val="clear" w:color="auto" w:fill="FFFFFF"/>
        <w:spacing w:beforeAutospacing="0" w:after="0" w:afterAutospacing="0" w:line="360" w:lineRule="auto"/>
        <w:ind w:firstLine="708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Архитектура взаимодействия представлена на рисунке ниже.</w:t>
      </w:r>
    </w:p>
    <w:p w:rsidR="00A936F9" w:rsidRDefault="00E341C5" w:rsidP="00A936F9">
      <w:pPr>
        <w:pStyle w:val="ab"/>
        <w:keepNext/>
        <w:shd w:val="clear" w:color="auto" w:fill="FFFFFF"/>
        <w:spacing w:beforeAutospacing="0" w:after="240" w:afterAutospacing="0" w:line="360" w:lineRule="auto"/>
        <w:jc w:val="center"/>
      </w:pPr>
      <w:r>
        <w:rPr>
          <w:noProof/>
        </w:rPr>
        <w:drawing>
          <wp:inline distT="0" distB="0" distL="0" distR="0" wp14:anchorId="52B36628" wp14:editId="4762E6D2">
            <wp:extent cx="4402025" cy="3305175"/>
            <wp:effectExtent l="0" t="0" r="0" b="0"/>
            <wp:docPr id="2" name="Рисунок 2" descr="https://qph.fs.quoracdn.net/main-qimg-d051a9a42dae6974be918098fc63197b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d051a9a42dae6974be918098fc63197b-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3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C5" w:rsidRDefault="00A936F9" w:rsidP="00A936F9">
      <w:pPr>
        <w:pStyle w:val="a9"/>
        <w:jc w:val="center"/>
        <w:rPr>
          <w:color w:val="000000" w:themeColor="text1"/>
          <w:sz w:val="22"/>
          <w:szCs w:val="22"/>
        </w:rPr>
      </w:pP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931DF9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1</w:t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- Архитектура взаимодействия приложения</w:t>
      </w:r>
      <w:r>
        <w:rPr>
          <w:rStyle w:val="af2"/>
          <w:color w:val="000000" w:themeColor="text1"/>
          <w:sz w:val="22"/>
          <w:szCs w:val="22"/>
        </w:rPr>
        <w:footnoteReference w:id="1"/>
      </w:r>
    </w:p>
    <w:p w:rsidR="00A936F9" w:rsidRPr="00A936F9" w:rsidRDefault="00A936F9" w:rsidP="00A936F9">
      <w:pPr>
        <w:pStyle w:val="a9"/>
        <w:jc w:val="center"/>
        <w:rPr>
          <w:color w:val="000000" w:themeColor="text1"/>
          <w:sz w:val="22"/>
          <w:szCs w:val="22"/>
          <w:lang w:val="en-US"/>
        </w:rPr>
      </w:pPr>
    </w:p>
    <w:p w:rsidR="00A936F9" w:rsidRDefault="00A936F9" w:rsidP="00A936F9">
      <w:pPr>
        <w:pStyle w:val="2"/>
        <w:numPr>
          <w:ilvl w:val="1"/>
          <w:numId w:val="12"/>
        </w:numPr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lastRenderedPageBreak/>
        <w:t>REST</w:t>
      </w:r>
    </w:p>
    <w:p w:rsidR="00A936F9" w:rsidRDefault="008167E3" w:rsidP="00A936F9">
      <w:pPr>
        <w:pStyle w:val="ab"/>
        <w:shd w:val="clear" w:color="auto" w:fill="FFFFFF"/>
        <w:spacing w:before="240" w:beforeAutospacing="0" w:after="0" w:afterAutospacing="0" w:line="360" w:lineRule="auto"/>
        <w:ind w:firstLine="708"/>
        <w:jc w:val="both"/>
      </w:pPr>
      <w:hyperlink r:id="rId10">
        <w:r w:rsidR="00A936F9">
          <w:rPr>
            <w:rStyle w:val="-"/>
            <w:rFonts w:eastAsiaTheme="minorHAnsi"/>
            <w:color w:val="000000" w:themeColor="text1"/>
            <w:sz w:val="22"/>
            <w:szCs w:val="22"/>
            <w:lang w:eastAsia="en-US"/>
          </w:rPr>
          <w:t>REST</w:t>
        </w:r>
      </w:hyperlink>
      <w:r w:rsidR="00A936F9">
        <w:rPr>
          <w:rFonts w:eastAsiaTheme="minorHAnsi"/>
          <w:color w:val="000000" w:themeColor="text1"/>
          <w:sz w:val="22"/>
          <w:szCs w:val="22"/>
          <w:lang w:eastAsia="en-US"/>
        </w:rPr>
        <w:t> (</w:t>
      </w:r>
      <w:proofErr w:type="spellStart"/>
      <w:r w:rsidR="00A936F9">
        <w:rPr>
          <w:rFonts w:eastAsiaTheme="minorHAnsi"/>
          <w:color w:val="000000" w:themeColor="text1"/>
          <w:sz w:val="22"/>
          <w:szCs w:val="22"/>
          <w:lang w:eastAsia="en-US"/>
        </w:rPr>
        <w:t>Representational</w:t>
      </w:r>
      <w:proofErr w:type="spellEnd"/>
      <w:r w:rsidR="00A936F9">
        <w:rPr>
          <w:rFonts w:eastAsiaTheme="min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="00A936F9">
        <w:rPr>
          <w:rFonts w:eastAsiaTheme="minorHAnsi"/>
          <w:color w:val="000000" w:themeColor="text1"/>
          <w:sz w:val="22"/>
          <w:szCs w:val="22"/>
          <w:lang w:eastAsia="en-US"/>
        </w:rPr>
        <w:t>State</w:t>
      </w:r>
      <w:proofErr w:type="spellEnd"/>
      <w:r w:rsidR="00A936F9">
        <w:rPr>
          <w:rFonts w:eastAsiaTheme="min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="00A936F9">
        <w:rPr>
          <w:rFonts w:eastAsiaTheme="minorHAnsi"/>
          <w:color w:val="000000" w:themeColor="text1"/>
          <w:sz w:val="22"/>
          <w:szCs w:val="22"/>
          <w:lang w:eastAsia="en-US"/>
        </w:rPr>
        <w:t>Transfer</w:t>
      </w:r>
      <w:proofErr w:type="spellEnd"/>
      <w:r w:rsidR="00A936F9">
        <w:rPr>
          <w:rFonts w:eastAsiaTheme="minorHAnsi"/>
          <w:color w:val="000000" w:themeColor="text1"/>
          <w:sz w:val="22"/>
          <w:szCs w:val="22"/>
          <w:lang w:eastAsia="en-US"/>
        </w:rPr>
        <w:t xml:space="preserve"> — «передача состояния представления») — это стиль архитектуры программного обеспечения для построения </w:t>
      </w:r>
      <w:proofErr w:type="gramStart"/>
      <w:r w:rsidR="00A936F9">
        <w:rPr>
          <w:rFonts w:eastAsiaTheme="minorHAnsi"/>
          <w:color w:val="000000" w:themeColor="text1"/>
          <w:sz w:val="22"/>
          <w:szCs w:val="22"/>
          <w:lang w:eastAsia="en-US"/>
        </w:rPr>
        <w:t>распределенных</w:t>
      </w:r>
      <w:proofErr w:type="gramEnd"/>
      <w:r w:rsidR="00A936F9">
        <w:rPr>
          <w:rFonts w:eastAsiaTheme="minorHAnsi"/>
          <w:color w:val="000000" w:themeColor="text1"/>
          <w:sz w:val="22"/>
          <w:szCs w:val="22"/>
          <w:lang w:eastAsia="en-US"/>
        </w:rPr>
        <w:t xml:space="preserve"> масштабируемых веб-сервисов. Основная идея в том, чтобы придавать запросам определённый смысл. Таким образом, данные HTTP-запросы будут иметь различную смысловую нагрузку: </w:t>
      </w:r>
    </w:p>
    <w:p w:rsidR="00A936F9" w:rsidRDefault="00A936F9" w:rsidP="00A936F9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GET /</w:t>
      </w:r>
      <w:proofErr w:type="spellStart"/>
      <w:r>
        <w:rPr>
          <w:rFonts w:ascii="Times New Roman" w:hAnsi="Times New Roman" w:cs="Times New Roman"/>
          <w:color w:val="000000" w:themeColor="text1"/>
        </w:rPr>
        <w:t>object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list</w:t>
      </w:r>
      <w:proofErr w:type="spellEnd"/>
    </w:p>
    <w:p w:rsidR="00A936F9" w:rsidRDefault="00A936F9" w:rsidP="00A936F9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POST /</w:t>
      </w:r>
      <w:proofErr w:type="spellStart"/>
      <w:r>
        <w:rPr>
          <w:rFonts w:ascii="Times New Roman" w:hAnsi="Times New Roman" w:cs="Times New Roman"/>
          <w:color w:val="000000" w:themeColor="text1"/>
        </w:rPr>
        <w:t>object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list</w:t>
      </w:r>
      <w:proofErr w:type="spellEnd"/>
    </w:p>
    <w:p w:rsidR="00A936F9" w:rsidRDefault="00A936F9" w:rsidP="00A936F9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PUT /</w:t>
      </w:r>
      <w:proofErr w:type="spellStart"/>
      <w:r>
        <w:rPr>
          <w:rFonts w:ascii="Times New Roman" w:hAnsi="Times New Roman" w:cs="Times New Roman"/>
          <w:color w:val="000000" w:themeColor="text1"/>
        </w:rPr>
        <w:t>object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list</w:t>
      </w:r>
      <w:proofErr w:type="spellEnd"/>
    </w:p>
    <w:p w:rsidR="00A936F9" w:rsidRDefault="00A936F9" w:rsidP="00A936F9">
      <w:pPr>
        <w:pStyle w:val="ab"/>
        <w:shd w:val="clear" w:color="auto" w:fill="FFFFFF"/>
        <w:spacing w:beforeAutospacing="0" w:after="0" w:afterAutospacing="0" w:line="360" w:lineRule="auto"/>
        <w:ind w:firstLine="708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Для общей информации приведен список существующих видов запросов: CONNECT, DELETE, GET, HEAD, OPTIONS, PATCH, POST, PUT, TRACE. Некоторые могут и вовсе не поддерживаться ни клиентским, ни серверным приложением. </w:t>
      </w:r>
    </w:p>
    <w:p w:rsidR="00A936F9" w:rsidRDefault="00A936F9" w:rsidP="00A936F9">
      <w:pPr>
        <w:pStyle w:val="ab"/>
        <w:shd w:val="clear" w:color="auto" w:fill="FFFFFF"/>
        <w:spacing w:beforeAutospacing="0" w:after="0" w:afterAutospacing="0" w:line="360" w:lineRule="auto"/>
        <w:ind w:firstLine="708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HTTP-коды ответов помогают в определении смысла самих ответов. Существует примерно 38 кодов ответа, ниже приведен их список. </w:t>
      </w:r>
    </w:p>
    <w:p w:rsidR="00A936F9" w:rsidRPr="00822BEC" w:rsidRDefault="00A936F9" w:rsidP="00A936F9">
      <w:pPr>
        <w:spacing w:before="240" w:after="0"/>
        <w:jc w:val="center"/>
        <w:rPr>
          <w:rFonts w:ascii="Times New Roman" w:hAnsi="Times New Roman" w:cs="Times New Roman"/>
          <w:color w:val="000000" w:themeColor="text1"/>
        </w:rPr>
      </w:pPr>
    </w:p>
    <w:p w:rsidR="00A936F9" w:rsidRDefault="00A936F9" w:rsidP="00A936F9">
      <w:pPr>
        <w:keepNext/>
        <w:spacing w:before="240" w:after="0"/>
        <w:jc w:val="center"/>
      </w:pPr>
      <w:r>
        <w:rPr>
          <w:noProof/>
          <w:lang w:eastAsia="ru-RU"/>
        </w:rPr>
        <w:drawing>
          <wp:inline distT="0" distB="0" distL="0" distR="0" wp14:anchorId="60E65D94" wp14:editId="00A0CED0">
            <wp:extent cx="4886325" cy="3771900"/>
            <wp:effectExtent l="0" t="0" r="9525" b="0"/>
            <wp:docPr id="5" name="Рисунок 5" descr="ÐÐ°ÑÑÐ¸Ð½ÐºÐ¸ Ð¿Ð¾ Ð·Ð°Ð¿ÑÐ¾ÑÑ ÐºÐ¾Ð´Ñ Ð¾ÑÐ¸Ð±Ð¾Ðº 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¾Ð´Ñ Ð¾ÑÐ¸Ð±Ð¾Ðº htt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6F9" w:rsidRPr="00822BEC" w:rsidRDefault="00A936F9" w:rsidP="00A936F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931DF9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2</w:t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- HTTP-коды ответов</w:t>
      </w:r>
      <w:r>
        <w:rPr>
          <w:rStyle w:val="af2"/>
          <w:color w:val="000000" w:themeColor="text1"/>
          <w:sz w:val="22"/>
          <w:szCs w:val="22"/>
        </w:rPr>
        <w:footnoteReference w:id="2"/>
      </w:r>
    </w:p>
    <w:p w:rsidR="00A936F9" w:rsidRPr="00A936F9" w:rsidRDefault="00A936F9" w:rsidP="00A936F9">
      <w:pPr>
        <w:spacing w:before="240" w:after="0"/>
        <w:jc w:val="center"/>
        <w:rPr>
          <w:rFonts w:ascii="Times New Roman" w:hAnsi="Times New Roman" w:cs="Times New Roman"/>
          <w:color w:val="000000" w:themeColor="text1"/>
        </w:rPr>
      </w:pPr>
    </w:p>
    <w:p w:rsidR="00A936F9" w:rsidRDefault="00A936F9" w:rsidP="00A936F9">
      <w:pPr>
        <w:spacing w:before="240"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Требования к архитектуре</w:t>
      </w:r>
      <w:r w:rsidRPr="0052039C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A936F9" w:rsidRPr="00AB318A" w:rsidRDefault="00A936F9" w:rsidP="00A936F9">
      <w:pPr>
        <w:spacing w:before="240" w:after="0"/>
        <w:rPr>
          <w:rFonts w:ascii="Times New Roman" w:hAnsi="Times New Roman" w:cs="Times New Roman"/>
          <w:color w:val="000000" w:themeColor="text1"/>
        </w:rPr>
      </w:pPr>
      <w:r w:rsidRPr="00AB318A">
        <w:rPr>
          <w:rFonts w:ascii="Times New Roman" w:hAnsi="Times New Roman" w:cs="Times New Roman"/>
          <w:color w:val="000000" w:themeColor="text1"/>
        </w:rPr>
        <w:lastRenderedPageBreak/>
        <w:t xml:space="preserve">Существует шесть обязательных ограничений для построения распределённых REST-приложений: </w:t>
      </w:r>
    </w:p>
    <w:p w:rsidR="00A936F9" w:rsidRPr="00AB318A" w:rsidRDefault="00A936F9" w:rsidP="00822BEC">
      <w:pPr>
        <w:pStyle w:val="ac"/>
        <w:numPr>
          <w:ilvl w:val="0"/>
          <w:numId w:val="1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B318A">
        <w:rPr>
          <w:rFonts w:ascii="Times New Roman" w:hAnsi="Times New Roman" w:cs="Times New Roman"/>
          <w:color w:val="000000" w:themeColor="text1"/>
        </w:rPr>
        <w:t>Модель клиент-сервер</w:t>
      </w:r>
    </w:p>
    <w:p w:rsidR="00A936F9" w:rsidRDefault="00A936F9" w:rsidP="00822BEC">
      <w:pPr>
        <w:pStyle w:val="ac"/>
        <w:numPr>
          <w:ilvl w:val="0"/>
          <w:numId w:val="1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B318A">
        <w:rPr>
          <w:rFonts w:ascii="Times New Roman" w:hAnsi="Times New Roman" w:cs="Times New Roman"/>
          <w:color w:val="000000" w:themeColor="text1"/>
          <w:lang w:val="en-US"/>
        </w:rPr>
        <w:t>Отсутствие</w:t>
      </w:r>
      <w:proofErr w:type="spellEnd"/>
      <w:r w:rsidRPr="00AB318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B318A">
        <w:rPr>
          <w:rFonts w:ascii="Times New Roman" w:hAnsi="Times New Roman" w:cs="Times New Roman"/>
          <w:color w:val="000000" w:themeColor="text1"/>
          <w:lang w:val="en-US"/>
        </w:rPr>
        <w:t>состояния</w:t>
      </w:r>
      <w:proofErr w:type="spellEnd"/>
    </w:p>
    <w:p w:rsidR="00A936F9" w:rsidRDefault="00A936F9" w:rsidP="00822BEC">
      <w:pPr>
        <w:pStyle w:val="ac"/>
        <w:numPr>
          <w:ilvl w:val="0"/>
          <w:numId w:val="1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B318A">
        <w:rPr>
          <w:rFonts w:ascii="Times New Roman" w:hAnsi="Times New Roman" w:cs="Times New Roman"/>
          <w:color w:val="000000" w:themeColor="text1"/>
          <w:lang w:val="en-US"/>
        </w:rPr>
        <w:t>Кэширование</w:t>
      </w:r>
      <w:proofErr w:type="spellEnd"/>
    </w:p>
    <w:p w:rsidR="00A936F9" w:rsidRDefault="00A936F9" w:rsidP="00822BEC">
      <w:pPr>
        <w:pStyle w:val="ac"/>
        <w:numPr>
          <w:ilvl w:val="0"/>
          <w:numId w:val="1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B318A">
        <w:rPr>
          <w:rFonts w:ascii="Times New Roman" w:hAnsi="Times New Roman" w:cs="Times New Roman"/>
          <w:color w:val="000000" w:themeColor="text1"/>
          <w:lang w:val="en-US"/>
        </w:rPr>
        <w:t>Единообразие</w:t>
      </w:r>
      <w:proofErr w:type="spellEnd"/>
      <w:r w:rsidRPr="00AB318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B318A">
        <w:rPr>
          <w:rFonts w:ascii="Times New Roman" w:hAnsi="Times New Roman" w:cs="Times New Roman"/>
          <w:color w:val="000000" w:themeColor="text1"/>
          <w:lang w:val="en-US"/>
        </w:rPr>
        <w:t>интерфейса</w:t>
      </w:r>
      <w:proofErr w:type="spellEnd"/>
    </w:p>
    <w:p w:rsidR="00A936F9" w:rsidRDefault="00A936F9" w:rsidP="00822BEC">
      <w:pPr>
        <w:pStyle w:val="ac"/>
        <w:numPr>
          <w:ilvl w:val="0"/>
          <w:numId w:val="1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B318A">
        <w:rPr>
          <w:rFonts w:ascii="Times New Roman" w:hAnsi="Times New Roman" w:cs="Times New Roman"/>
          <w:color w:val="000000" w:themeColor="text1"/>
          <w:lang w:val="en-US"/>
        </w:rPr>
        <w:t>Слои</w:t>
      </w:r>
      <w:proofErr w:type="spellEnd"/>
    </w:p>
    <w:p w:rsidR="00A936F9" w:rsidRDefault="00A936F9" w:rsidP="00822BEC">
      <w:pPr>
        <w:pStyle w:val="ac"/>
        <w:numPr>
          <w:ilvl w:val="0"/>
          <w:numId w:val="16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B318A">
        <w:rPr>
          <w:rFonts w:ascii="Times New Roman" w:hAnsi="Times New Roman" w:cs="Times New Roman"/>
          <w:color w:val="000000" w:themeColor="text1"/>
          <w:lang w:val="en-US"/>
        </w:rPr>
        <w:t>Код</w:t>
      </w:r>
      <w:proofErr w:type="spellEnd"/>
      <w:r w:rsidRPr="00AB318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B318A">
        <w:rPr>
          <w:rFonts w:ascii="Times New Roman" w:hAnsi="Times New Roman" w:cs="Times New Roman"/>
          <w:color w:val="000000" w:themeColor="text1"/>
          <w:lang w:val="en-US"/>
        </w:rPr>
        <w:t>по</w:t>
      </w:r>
      <w:proofErr w:type="spellEnd"/>
      <w:r w:rsidRPr="00AB318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B318A">
        <w:rPr>
          <w:rFonts w:ascii="Times New Roman" w:hAnsi="Times New Roman" w:cs="Times New Roman"/>
          <w:color w:val="000000" w:themeColor="text1"/>
          <w:lang w:val="en-US"/>
        </w:rPr>
        <w:t>требованию</w:t>
      </w:r>
      <w:proofErr w:type="spellEnd"/>
    </w:p>
    <w:p w:rsidR="00A936F9" w:rsidRDefault="00A936F9" w:rsidP="00AB318A">
      <w:pPr>
        <w:pStyle w:val="ab"/>
        <w:shd w:val="clear" w:color="auto" w:fill="FFFFFF"/>
        <w:spacing w:beforeAutospacing="0" w:after="240" w:afterAutospacing="0" w:line="360" w:lineRule="auto"/>
        <w:jc w:val="center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:rsidR="007F77B6" w:rsidRDefault="007F77B6" w:rsidP="00822BEC">
      <w:pPr>
        <w:pStyle w:val="2"/>
        <w:numPr>
          <w:ilvl w:val="1"/>
          <w:numId w:val="12"/>
        </w:numPr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</w:pPr>
      <w:r w:rsidRPr="00E341C5"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t>JSON</w:t>
      </w:r>
    </w:p>
    <w:p w:rsidR="00A936F9" w:rsidRDefault="007F77B6" w:rsidP="007F77B6">
      <w:pPr>
        <w:pStyle w:val="a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t>JSON (</w:t>
      </w:r>
      <w:proofErr w:type="spellStart"/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fldChar w:fldCharType="begin"/>
      </w:r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instrText xml:space="preserve"> HYPERLINK "https://ru.wikipedia.org/wiki/%D0%90%D0%BD%D0%B3%D0%BB%D0%B8%D0%B9%D1%81%D0%BA%D0%B8%D0%B9_%D1%8F%D0%B7%D1%8B%D0%BA" \o "Английский язык" </w:instrText>
      </w:r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fldChar w:fldCharType="end"/>
      </w:r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t>JavaScript</w:t>
      </w:r>
      <w:proofErr w:type="spellEnd"/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t>Object</w:t>
      </w:r>
      <w:proofErr w:type="spellEnd"/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t>Notation</w:t>
      </w:r>
      <w:proofErr w:type="spellEnd"/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t>) — 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представляет собой </w:t>
      </w:r>
      <w:hyperlink r:id="rId12" w:tooltip="Текстовый формат" w:history="1">
        <w:r w:rsidRPr="007F77B6">
          <w:rPr>
            <w:rFonts w:eastAsiaTheme="minorHAnsi"/>
            <w:color w:val="000000" w:themeColor="text1"/>
            <w:sz w:val="22"/>
            <w:szCs w:val="22"/>
            <w:lang w:eastAsia="en-US"/>
          </w:rPr>
          <w:t>текстовый формат</w:t>
        </w:r>
      </w:hyperlink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t> </w:t>
      </w:r>
      <w:hyperlink r:id="rId13" w:tooltip="Обмен данными" w:history="1">
        <w:r w:rsidRPr="007F77B6">
          <w:rPr>
            <w:rFonts w:eastAsiaTheme="minorHAnsi"/>
            <w:color w:val="000000" w:themeColor="text1"/>
            <w:sz w:val="22"/>
            <w:szCs w:val="22"/>
            <w:lang w:eastAsia="en-US"/>
          </w:rPr>
          <w:t>обмена данными</w:t>
        </w:r>
      </w:hyperlink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t>, основанный на </w:t>
      </w:r>
      <w:proofErr w:type="spellStart"/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fldChar w:fldCharType="begin"/>
      </w:r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instrText xml:space="preserve"> HYPERLINK "https://ru.wikipedia.org/wiki/JavaScript" \o "JavaScript" </w:instrText>
      </w:r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fldChar w:fldCharType="separate"/>
      </w:r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t>JavaScript</w:t>
      </w:r>
      <w:proofErr w:type="spellEnd"/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fldChar w:fldCharType="end"/>
      </w:r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t xml:space="preserve">.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Ф</w:t>
      </w:r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t>ормат считается независимым от языка и может использоваться практически с любым </w:t>
      </w:r>
      <w:hyperlink r:id="rId14" w:tooltip="Язык программирования" w:history="1">
        <w:r w:rsidRPr="007F77B6">
          <w:rPr>
            <w:rFonts w:eastAsiaTheme="minorHAnsi"/>
            <w:color w:val="000000" w:themeColor="text1"/>
            <w:sz w:val="22"/>
            <w:szCs w:val="22"/>
            <w:lang w:eastAsia="en-US"/>
          </w:rPr>
          <w:t>языком программирования</w:t>
        </w:r>
      </w:hyperlink>
      <w:r w:rsidRPr="007F77B6">
        <w:rPr>
          <w:rFonts w:eastAsiaTheme="minorHAnsi"/>
          <w:color w:val="000000" w:themeColor="text1"/>
          <w:sz w:val="22"/>
          <w:szCs w:val="22"/>
          <w:lang w:eastAsia="en-US"/>
        </w:rPr>
        <w:t xml:space="preserve">. </w:t>
      </w:r>
    </w:p>
    <w:p w:rsidR="007F77B6" w:rsidRPr="007F77B6" w:rsidRDefault="00A936F9" w:rsidP="007F77B6">
      <w:pPr>
        <w:pStyle w:val="a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A936F9">
        <w:rPr>
          <w:rFonts w:eastAsiaTheme="minorHAnsi"/>
          <w:color w:val="000000" w:themeColor="text1"/>
          <w:sz w:val="22"/>
          <w:szCs w:val="22"/>
          <w:lang w:eastAsia="en-US"/>
        </w:rPr>
        <w:t xml:space="preserve">Пример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JSON</w:t>
      </w:r>
      <w:r w:rsidRPr="00A936F9">
        <w:rPr>
          <w:rFonts w:eastAsiaTheme="minorHAnsi"/>
          <w:color w:val="000000" w:themeColor="text1"/>
          <w:sz w:val="22"/>
          <w:szCs w:val="22"/>
          <w:lang w:eastAsia="en-US"/>
        </w:rPr>
        <w:t>-сообщения</w:t>
      </w:r>
      <w:r w:rsidR="007F77B6" w:rsidRPr="00E341C5">
        <w:rPr>
          <w:rFonts w:eastAsiaTheme="minorHAnsi"/>
          <w:color w:val="000000" w:themeColor="text1"/>
          <w:sz w:val="22"/>
          <w:szCs w:val="22"/>
          <w:lang w:eastAsia="en-US"/>
        </w:rPr>
        <w:t>:</w:t>
      </w:r>
    </w:p>
    <w:p w:rsidR="007F77B6" w:rsidRPr="007F77B6" w:rsidRDefault="007F77B6" w:rsidP="007F77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7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</w:p>
    <w:p w:rsidR="007F77B6" w:rsidRPr="007F77B6" w:rsidRDefault="007F77B6" w:rsidP="007F77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7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proofErr w:type="spellStart"/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firstName</w:t>
      </w:r>
      <w:proofErr w:type="spellEnd"/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r w:rsidRPr="007F77B6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:</w:t>
      </w:r>
      <w:r w:rsidRPr="007F77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"Иван"</w:t>
      </w:r>
      <w:r w:rsidRPr="007F77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7F77B6" w:rsidRPr="007F77B6" w:rsidRDefault="007F77B6" w:rsidP="007F77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7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proofErr w:type="spellStart"/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lastName</w:t>
      </w:r>
      <w:proofErr w:type="spellEnd"/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r w:rsidRPr="007F77B6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:</w:t>
      </w:r>
      <w:r w:rsidRPr="007F77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"Иванов"</w:t>
      </w:r>
      <w:r w:rsidRPr="007F77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7F77B6" w:rsidRPr="007F77B6" w:rsidRDefault="007F77B6" w:rsidP="007F77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77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proofErr w:type="gramStart"/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address</w:t>
      </w:r>
      <w:proofErr w:type="gramEnd"/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Pr="007F77B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</w:t>
      </w:r>
      <w:r w:rsidRPr="007F77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:rsidR="007F77B6" w:rsidRPr="007F77B6" w:rsidRDefault="007F77B6" w:rsidP="007F77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77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proofErr w:type="spellStart"/>
      <w:proofErr w:type="gramStart"/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streetAddress</w:t>
      </w:r>
      <w:proofErr w:type="spellEnd"/>
      <w:proofErr w:type="gramEnd"/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Pr="007F77B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</w:t>
      </w:r>
      <w:r w:rsidRPr="007F77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Московское</w:t>
      </w:r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 </w:t>
      </w:r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ш</w:t>
      </w:r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., 101, </w:t>
      </w:r>
      <w:proofErr w:type="spellStart"/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кв</w:t>
      </w:r>
      <w:proofErr w:type="spellEnd"/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.101"</w:t>
      </w:r>
      <w:r w:rsidRPr="007F77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7F77B6" w:rsidRPr="00A936F9" w:rsidRDefault="007F77B6" w:rsidP="007F77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77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r w:rsidRPr="00A936F9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city</w:t>
      </w:r>
      <w:r w:rsidRPr="00A936F9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r w:rsidRPr="00A936F9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:</w:t>
      </w:r>
      <w:r w:rsidRPr="00A936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A936F9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Ленинград</w:t>
      </w:r>
      <w:r w:rsidRPr="00A936F9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r w:rsidRPr="00A936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7F77B6" w:rsidRPr="00A936F9" w:rsidRDefault="007F77B6" w:rsidP="007F77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36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</w:t>
      </w:r>
      <w:r w:rsidRPr="00A936F9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proofErr w:type="spellStart"/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postalCode</w:t>
      </w:r>
      <w:proofErr w:type="spellEnd"/>
      <w:r w:rsidRPr="00A936F9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r w:rsidRPr="00A936F9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:</w:t>
      </w:r>
      <w:r w:rsidRPr="00A936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A936F9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"101101"</w:t>
      </w:r>
    </w:p>
    <w:p w:rsidR="007F77B6" w:rsidRPr="00A936F9" w:rsidRDefault="007F77B6" w:rsidP="007F77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36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},</w:t>
      </w:r>
    </w:p>
    <w:p w:rsidR="007F77B6" w:rsidRPr="00A936F9" w:rsidRDefault="007F77B6" w:rsidP="007F77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36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  <w:proofErr w:type="gramStart"/>
      <w:r w:rsidRPr="00A936F9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proofErr w:type="spellStart"/>
      <w:r w:rsidRPr="007F77B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phoneNumbers</w:t>
      </w:r>
      <w:proofErr w:type="spellEnd"/>
      <w:r w:rsidRPr="00A936F9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</w:t>
      </w:r>
      <w:r w:rsidRPr="00A936F9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:</w:t>
      </w:r>
      <w:r w:rsidRPr="00A936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</w:t>
      </w:r>
      <w:proofErr w:type="gramEnd"/>
    </w:p>
    <w:p w:rsidR="007F77B6" w:rsidRPr="00A936F9" w:rsidRDefault="007F77B6" w:rsidP="007F77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36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</w:t>
      </w:r>
      <w:r w:rsidRPr="00A936F9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"812 123-1234"</w:t>
      </w:r>
      <w:r w:rsidRPr="00A936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7F77B6" w:rsidRPr="00A936F9" w:rsidRDefault="007F77B6" w:rsidP="007F77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36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</w:t>
      </w:r>
      <w:r w:rsidRPr="00A936F9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"916 123-4567"</w:t>
      </w:r>
    </w:p>
    <w:p w:rsidR="007F77B6" w:rsidRPr="00A936F9" w:rsidRDefault="007F77B6" w:rsidP="007F77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36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]</w:t>
      </w:r>
    </w:p>
    <w:p w:rsidR="007F77B6" w:rsidRPr="00A936F9" w:rsidRDefault="007F77B6" w:rsidP="007F77B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936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A936F9" w:rsidRPr="00822BEC" w:rsidRDefault="00A936F9" w:rsidP="00A936F9">
      <w:pPr>
        <w:pStyle w:val="a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:rsidR="00822BEC" w:rsidRDefault="00EB3D0F" w:rsidP="00A936F9">
      <w:pPr>
        <w:pStyle w:val="a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Возвращаемые объекты, как правило, описываются в спецификации </w:t>
      </w:r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>API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, в блоке </w:t>
      </w:r>
      <w:r w:rsidRPr="00EB3D0F">
        <w:rPr>
          <w:rFonts w:eastAsiaTheme="minorHAnsi"/>
          <w:color w:val="000000" w:themeColor="text1"/>
          <w:sz w:val="22"/>
          <w:szCs w:val="22"/>
          <w:lang w:eastAsia="en-US"/>
        </w:rPr>
        <w:t>DEFINITIONS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. </w:t>
      </w:r>
    </w:p>
    <w:p w:rsidR="00A936F9" w:rsidRDefault="00A936F9" w:rsidP="00A936F9">
      <w:pPr>
        <w:pStyle w:val="a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Важно отметить, что </w:t>
      </w:r>
      <w:r w:rsidRPr="00AB318A">
        <w:rPr>
          <w:rFonts w:eastAsiaTheme="minorHAnsi"/>
          <w:color w:val="000000" w:themeColor="text1"/>
          <w:sz w:val="22"/>
          <w:szCs w:val="22"/>
          <w:lang w:eastAsia="en-US"/>
        </w:rPr>
        <w:t xml:space="preserve"> JSON это лишь один из возможных форматов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, в качестве примера можно привести такой формат как</w:t>
      </w:r>
      <w:r w:rsidRPr="00AB318A">
        <w:rPr>
          <w:rFonts w:eastAsiaTheme="minorHAnsi"/>
          <w:color w:val="000000" w:themeColor="text1"/>
          <w:sz w:val="22"/>
          <w:szCs w:val="22"/>
          <w:lang w:eastAsia="en-US"/>
        </w:rPr>
        <w:t xml:space="preserve"> SOAP.</w:t>
      </w:r>
    </w:p>
    <w:p w:rsidR="00A936F9" w:rsidRPr="00AB318A" w:rsidRDefault="00A936F9" w:rsidP="00A936F9">
      <w:pPr>
        <w:pStyle w:val="a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:rsidR="0090041B" w:rsidRPr="00E341C5" w:rsidRDefault="001032B2" w:rsidP="00822BEC">
      <w:pPr>
        <w:pStyle w:val="2"/>
        <w:numPr>
          <w:ilvl w:val="1"/>
          <w:numId w:val="12"/>
        </w:numPr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lastRenderedPageBreak/>
        <w:t>Инструменты</w:t>
      </w:r>
      <w:r w:rsidRPr="00E341C5"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t xml:space="preserve">‎ </w:t>
      </w:r>
      <w:r w:rsidR="00E341C5" w:rsidRPr="00E341C5"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t>тестирования REST API</w:t>
      </w:r>
      <w:r w:rsidR="00E341C5"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t xml:space="preserve"> </w:t>
      </w:r>
    </w:p>
    <w:p w:rsidR="0090041B" w:rsidRDefault="001032B2">
      <w:pPr>
        <w:pStyle w:val="ab"/>
        <w:shd w:val="clear" w:color="auto" w:fill="FFFFFF"/>
        <w:spacing w:before="240" w:beforeAutospacing="0" w:after="0" w:afterAutospacing="0" w:line="360" w:lineRule="auto"/>
        <w:ind w:firstLine="708"/>
        <w:jc w:val="both"/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Обычные GET запросы можно посылать при помощи браузера. Но существует множество специальных инструментов, которые предназначены для разработки и тестирования REST API. Они предоставляют возможность не только отправлять различные типы запросов, но и сохранять запросы, показывать результаты в различных форматах, выступать в роли прокси-сервера. Среди таких инструментов:</w:t>
      </w:r>
    </w:p>
    <w:p w:rsidR="0090041B" w:rsidRDefault="008167E3">
      <w:pPr>
        <w:numPr>
          <w:ilvl w:val="0"/>
          <w:numId w:val="1"/>
        </w:numPr>
        <w:shd w:val="clear" w:color="auto" w:fill="FFFFFF"/>
        <w:spacing w:after="0" w:line="360" w:lineRule="auto"/>
        <w:ind w:left="709"/>
      </w:pPr>
      <w:hyperlink r:id="rId15">
        <w:proofErr w:type="spellStart"/>
        <w:r w:rsidR="001032B2">
          <w:rPr>
            <w:rStyle w:val="-"/>
            <w:rFonts w:ascii="Times New Roman" w:hAnsi="Times New Roman" w:cs="Times New Roman"/>
            <w:color w:val="000000" w:themeColor="text1"/>
          </w:rPr>
          <w:t>Postman</w:t>
        </w:r>
        <w:proofErr w:type="spellEnd"/>
      </w:hyperlink>
      <w:r w:rsidR="001032B2">
        <w:rPr>
          <w:rFonts w:ascii="Times New Roman" w:hAnsi="Times New Roman" w:cs="Times New Roman"/>
          <w:color w:val="000000" w:themeColor="text1"/>
        </w:rPr>
        <w:t xml:space="preserve">. Расширение для </w:t>
      </w:r>
      <w:proofErr w:type="spellStart"/>
      <w:r w:rsidR="001032B2">
        <w:rPr>
          <w:rFonts w:ascii="Times New Roman" w:hAnsi="Times New Roman" w:cs="Times New Roman"/>
          <w:color w:val="000000" w:themeColor="text1"/>
        </w:rPr>
        <w:t>Google</w:t>
      </w:r>
      <w:proofErr w:type="spellEnd"/>
      <w:r w:rsidR="001032B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32B2">
        <w:rPr>
          <w:rFonts w:ascii="Times New Roman" w:hAnsi="Times New Roman" w:cs="Times New Roman"/>
          <w:color w:val="000000" w:themeColor="text1"/>
        </w:rPr>
        <w:t>Chrome</w:t>
      </w:r>
      <w:proofErr w:type="spellEnd"/>
      <w:r w:rsidR="001032B2">
        <w:rPr>
          <w:rFonts w:ascii="Times New Roman" w:hAnsi="Times New Roman" w:cs="Times New Roman"/>
          <w:color w:val="000000" w:themeColor="text1"/>
        </w:rPr>
        <w:t>, которое в бесплатной версии позволяет посылать запросы, записывать их, показывать историю. Удобно и понятно. </w:t>
      </w:r>
    </w:p>
    <w:p w:rsidR="0090041B" w:rsidRDefault="008167E3">
      <w:pPr>
        <w:numPr>
          <w:ilvl w:val="0"/>
          <w:numId w:val="1"/>
        </w:numPr>
        <w:shd w:val="clear" w:color="auto" w:fill="FFFFFF"/>
        <w:spacing w:after="0" w:line="360" w:lineRule="auto"/>
        <w:ind w:left="709"/>
      </w:pPr>
      <w:hyperlink r:id="rId16">
        <w:proofErr w:type="spellStart"/>
        <w:r w:rsidR="001032B2">
          <w:rPr>
            <w:rStyle w:val="-"/>
            <w:rFonts w:ascii="Times New Roman" w:hAnsi="Times New Roman" w:cs="Times New Roman"/>
            <w:color w:val="000000" w:themeColor="text1"/>
          </w:rPr>
          <w:t>jMeter</w:t>
        </w:r>
        <w:proofErr w:type="spellEnd"/>
      </w:hyperlink>
      <w:r w:rsidR="001032B2">
        <w:rPr>
          <w:rFonts w:ascii="Times New Roman" w:hAnsi="Times New Roman" w:cs="Times New Roman"/>
          <w:color w:val="000000" w:themeColor="text1"/>
        </w:rPr>
        <w:t xml:space="preserve">. Инструмент, получивший </w:t>
      </w:r>
      <w:proofErr w:type="gramStart"/>
      <w:r w:rsidR="001032B2">
        <w:rPr>
          <w:rFonts w:ascii="Times New Roman" w:hAnsi="Times New Roman" w:cs="Times New Roman"/>
          <w:color w:val="000000" w:themeColor="text1"/>
        </w:rPr>
        <w:t>известность</w:t>
      </w:r>
      <w:proofErr w:type="gramEnd"/>
      <w:r w:rsidR="001032B2">
        <w:rPr>
          <w:rFonts w:ascii="Times New Roman" w:hAnsi="Times New Roman" w:cs="Times New Roman"/>
          <w:color w:val="000000" w:themeColor="text1"/>
        </w:rPr>
        <w:t xml:space="preserve"> прежде всего благодаря нагрузочному тестированию, которое можно проводить с его помощью. </w:t>
      </w:r>
    </w:p>
    <w:p w:rsidR="0090041B" w:rsidRDefault="008167E3">
      <w:pPr>
        <w:numPr>
          <w:ilvl w:val="0"/>
          <w:numId w:val="1"/>
        </w:numPr>
        <w:shd w:val="clear" w:color="auto" w:fill="FFFFFF"/>
        <w:spacing w:after="0" w:line="360" w:lineRule="auto"/>
        <w:ind w:left="709"/>
      </w:pPr>
      <w:hyperlink r:id="rId17">
        <w:proofErr w:type="spellStart"/>
        <w:r w:rsidR="001032B2">
          <w:rPr>
            <w:rStyle w:val="-"/>
            <w:rFonts w:ascii="Times New Roman" w:hAnsi="Times New Roman" w:cs="Times New Roman"/>
            <w:color w:val="000000" w:themeColor="text1"/>
          </w:rPr>
          <w:t>Fiddler</w:t>
        </w:r>
        <w:proofErr w:type="spellEnd"/>
      </w:hyperlink>
      <w:r w:rsidR="001032B2">
        <w:rPr>
          <w:rFonts w:ascii="Times New Roman" w:hAnsi="Times New Roman" w:cs="Times New Roman"/>
          <w:color w:val="000000" w:themeColor="text1"/>
        </w:rPr>
        <w:t>. Позволяет просматривать посылаемые HTTP запросы. И много чего еще. </w:t>
      </w:r>
    </w:p>
    <w:p w:rsidR="0090041B" w:rsidRPr="00E341C5" w:rsidRDefault="008167E3" w:rsidP="00E341C5">
      <w:pPr>
        <w:numPr>
          <w:ilvl w:val="0"/>
          <w:numId w:val="1"/>
        </w:numPr>
        <w:shd w:val="clear" w:color="auto" w:fill="FFFFFF"/>
        <w:spacing w:after="0" w:line="360" w:lineRule="auto"/>
        <w:ind w:left="709"/>
      </w:pPr>
      <w:hyperlink r:id="rId18">
        <w:proofErr w:type="spellStart"/>
        <w:r w:rsidR="001032B2">
          <w:rPr>
            <w:rStyle w:val="-"/>
            <w:rFonts w:ascii="Times New Roman" w:hAnsi="Times New Roman" w:cs="Times New Roman"/>
            <w:color w:val="000000" w:themeColor="text1"/>
          </w:rPr>
          <w:t>SoapUI</w:t>
        </w:r>
        <w:proofErr w:type="spellEnd"/>
      </w:hyperlink>
      <w:r w:rsidR="001032B2">
        <w:rPr>
          <w:rFonts w:ascii="Times New Roman" w:hAnsi="Times New Roman" w:cs="Times New Roman"/>
          <w:color w:val="000000" w:themeColor="text1"/>
        </w:rPr>
        <w:t>. Мощный продукт для разработки и тестирования веб приложений. Сам я его не использовал, но слышал много отзывов - и хороших, и плохих.</w:t>
      </w:r>
    </w:p>
    <w:p w:rsidR="0090041B" w:rsidRPr="00E341C5" w:rsidRDefault="001032B2" w:rsidP="00822BEC">
      <w:pPr>
        <w:pStyle w:val="2"/>
        <w:numPr>
          <w:ilvl w:val="1"/>
          <w:numId w:val="12"/>
        </w:numPr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t>Тестирование REST API</w:t>
      </w:r>
    </w:p>
    <w:p w:rsidR="00E341C5" w:rsidRDefault="00E341C5" w:rsidP="00E341C5">
      <w:pPr>
        <w:pStyle w:val="a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Для того чтобы освоить тестирование </w:t>
      </w:r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>REST</w:t>
      </w:r>
      <w:r w:rsidRPr="00E341C5">
        <w:rPr>
          <w:rFonts w:eastAsiaTheme="minorHAnsi"/>
          <w:color w:val="000000" w:themeColor="text1"/>
          <w:sz w:val="22"/>
          <w:szCs w:val="22"/>
          <w:lang w:eastAsia="en-US"/>
        </w:rPr>
        <w:t xml:space="preserve"> </w:t>
      </w:r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>API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достаточно выполнить несколько шагов</w:t>
      </w:r>
      <w:r w:rsidR="009B6FAF">
        <w:rPr>
          <w:rFonts w:eastAsiaTheme="minorHAnsi"/>
          <w:color w:val="000000" w:themeColor="text1"/>
          <w:sz w:val="22"/>
          <w:szCs w:val="22"/>
          <w:lang w:eastAsia="en-US"/>
        </w:rPr>
        <w:t>.</w:t>
      </w:r>
    </w:p>
    <w:p w:rsidR="009B6FAF" w:rsidRDefault="00E341C5" w:rsidP="009B6FAF">
      <w:pPr>
        <w:pStyle w:val="ab"/>
        <w:shd w:val="clear" w:color="auto" w:fill="FFFFFF"/>
        <w:spacing w:beforeAutospacing="0" w:after="0" w:afterAutospacing="0" w:line="360" w:lineRule="auto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Работа со средствами разработчика в браузере</w:t>
      </w:r>
      <w:r w:rsidR="009B6FAF">
        <w:rPr>
          <w:rFonts w:eastAsiaTheme="minorHAnsi"/>
          <w:color w:val="000000" w:themeColor="text1"/>
          <w:sz w:val="22"/>
          <w:szCs w:val="22"/>
          <w:lang w:eastAsia="en-US"/>
        </w:rPr>
        <w:t>. После совершения обычных действий на сайте будет отображаться множество запросов, которые будут отвечать за каждое из совершенных действий. Далее необходимо исключить запросы, не относящиеся к логике. Для этого можно использовать различные текстовые фильтры. После детального анализа можно сделать заключения о том, что подразумевают в себе эти запросы. Можно попробовать самостоятельно воспроизвести такие запросы и проверить поведение.</w:t>
      </w:r>
    </w:p>
    <w:p w:rsidR="009B6FAF" w:rsidRPr="009B6FAF" w:rsidRDefault="009B6FAF" w:rsidP="009B6FAF">
      <w:pPr>
        <w:pStyle w:val="ab"/>
        <w:shd w:val="clear" w:color="auto" w:fill="FFFFFF"/>
        <w:spacing w:beforeAutospacing="0" w:after="0" w:afterAutospacing="0" w:line="360" w:lineRule="auto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ab/>
        <w:t xml:space="preserve">Ниже приведен примерный перечень тех тестов, которые необходимо выполнить при тестировании </w:t>
      </w:r>
      <w:r w:rsidR="00931DF9">
        <w:rPr>
          <w:rFonts w:eastAsiaTheme="minorHAnsi"/>
          <w:color w:val="000000" w:themeColor="text1"/>
          <w:sz w:val="22"/>
          <w:szCs w:val="22"/>
          <w:lang w:val="en-US" w:eastAsia="en-US"/>
        </w:rPr>
        <w:t>API</w:t>
      </w:r>
      <w:r w:rsidRPr="009B6FAF">
        <w:rPr>
          <w:rFonts w:eastAsiaTheme="minorHAnsi"/>
          <w:color w:val="000000" w:themeColor="text1"/>
          <w:sz w:val="22"/>
          <w:szCs w:val="22"/>
          <w:lang w:eastAsia="en-US"/>
        </w:rPr>
        <w:t>:</w:t>
      </w:r>
    </w:p>
    <w:p w:rsidR="0090041B" w:rsidRDefault="001032B2">
      <w:pPr>
        <w:numPr>
          <w:ilvl w:val="0"/>
          <w:numId w:val="1"/>
        </w:numPr>
        <w:shd w:val="clear" w:color="auto" w:fill="FFFFFF"/>
        <w:spacing w:before="240" w:after="0" w:line="360" w:lineRule="auto"/>
        <w:ind w:left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Обзорное тестирование – набор вызовов для проверки общей работоспособности системы;</w:t>
      </w:r>
    </w:p>
    <w:p w:rsidR="0090041B" w:rsidRDefault="001032B2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Проверка граничных значений</w:t>
      </w:r>
    </w:p>
    <w:p w:rsidR="0090041B" w:rsidRDefault="001032B2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Проверка типов полей запроса/ответа</w:t>
      </w:r>
    </w:p>
    <w:p w:rsidR="0090041B" w:rsidRDefault="001032B2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 w:themeColor="text1"/>
        </w:rPr>
        <w:t>Минимальный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запрос</w:t>
      </w:r>
    </w:p>
    <w:p w:rsidR="0090041B" w:rsidRDefault="001032B2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Максимальный запрос</w:t>
      </w:r>
    </w:p>
    <w:p w:rsidR="0090041B" w:rsidRDefault="001032B2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Минимальный ответ</w:t>
      </w:r>
    </w:p>
    <w:p w:rsidR="0090041B" w:rsidRDefault="001032B2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Максимальный ответ</w:t>
      </w:r>
    </w:p>
    <w:p w:rsidR="0090041B" w:rsidRDefault="001032B2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Корректный запрос</w:t>
      </w:r>
    </w:p>
    <w:p w:rsidR="0090041B" w:rsidRDefault="001032B2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Корректный ответ</w:t>
      </w:r>
    </w:p>
    <w:p w:rsidR="0090041B" w:rsidRDefault="001032B2">
      <w:pPr>
        <w:numPr>
          <w:ilvl w:val="0"/>
          <w:numId w:val="1"/>
        </w:numPr>
        <w:shd w:val="clear" w:color="auto" w:fill="FFFFFF"/>
        <w:spacing w:after="0" w:line="360" w:lineRule="auto"/>
        <w:ind w:left="709"/>
      </w:pPr>
      <w:r>
        <w:rPr>
          <w:rFonts w:ascii="Times New Roman" w:hAnsi="Times New Roman" w:cs="Times New Roman"/>
          <w:color w:val="000000" w:themeColor="text1"/>
        </w:rPr>
        <w:t>Не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корректный запрос</w:t>
      </w:r>
    </w:p>
    <w:p w:rsidR="0090041B" w:rsidRDefault="001032B2">
      <w:pPr>
        <w:numPr>
          <w:ilvl w:val="0"/>
          <w:numId w:val="1"/>
        </w:numPr>
        <w:shd w:val="clear" w:color="auto" w:fill="FFFFFF"/>
        <w:spacing w:after="0" w:line="360" w:lineRule="auto"/>
        <w:ind w:left="709"/>
      </w:pPr>
      <w:r>
        <w:rPr>
          <w:rFonts w:ascii="Times New Roman" w:hAnsi="Times New Roman" w:cs="Times New Roman"/>
          <w:color w:val="000000" w:themeColor="text1"/>
        </w:rPr>
        <w:t>Некорректный ответ</w:t>
      </w:r>
    </w:p>
    <w:p w:rsidR="0090041B" w:rsidRDefault="001032B2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Успешный код ошибки</w:t>
      </w:r>
    </w:p>
    <w:p w:rsidR="0090041B" w:rsidRDefault="001032B2">
      <w:pPr>
        <w:numPr>
          <w:ilvl w:val="1"/>
          <w:numId w:val="1"/>
        </w:numPr>
        <w:shd w:val="clear" w:color="auto" w:fill="FFFFFF"/>
        <w:spacing w:after="0" w:line="360" w:lineRule="auto"/>
      </w:pPr>
      <w:r>
        <w:rPr>
          <w:rFonts w:ascii="Times New Roman" w:hAnsi="Times New Roman" w:cs="Times New Roman"/>
          <w:color w:val="000000" w:themeColor="text1"/>
        </w:rPr>
        <w:lastRenderedPageBreak/>
        <w:t>Неуспешный код ошибки (чем регламентируется?)</w:t>
      </w:r>
    </w:p>
    <w:p w:rsidR="0090041B" w:rsidRDefault="001032B2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Не возвращается обязательное поле</w:t>
      </w:r>
    </w:p>
    <w:p w:rsidR="0090041B" w:rsidRPr="00CE2A69" w:rsidRDefault="001032B2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Возвращается лишнее поле</w:t>
      </w:r>
    </w:p>
    <w:p w:rsidR="00CE2A69" w:rsidRDefault="00CE2A69" w:rsidP="00CE2A69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CE2A69" w:rsidRDefault="00931DF9" w:rsidP="00CE2A69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Порядок</w:t>
      </w:r>
      <w:r w:rsidR="00CE2A69">
        <w:rPr>
          <w:rFonts w:ascii="Times New Roman" w:hAnsi="Times New Roman" w:cs="Times New Roman"/>
          <w:color w:val="000000" w:themeColor="text1"/>
        </w:rPr>
        <w:t xml:space="preserve"> выполнения лабораторной работы</w:t>
      </w:r>
      <w:r w:rsidR="00CE2A69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CE2A69">
        <w:rPr>
          <w:rFonts w:ascii="Times New Roman" w:hAnsi="Times New Roman" w:cs="Times New Roman"/>
          <w:color w:val="000000" w:themeColor="text1"/>
        </w:rPr>
        <w:t xml:space="preserve"> </w:t>
      </w:r>
    </w:p>
    <w:p w:rsidR="009B6FAF" w:rsidRPr="00B84A3B" w:rsidRDefault="0052039C" w:rsidP="00B84A3B">
      <w:pPr>
        <w:shd w:val="clear" w:color="auto" w:fill="FFFFFF"/>
        <w:spacing w:after="0" w:line="36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52039C">
        <w:rPr>
          <w:rFonts w:ascii="Times New Roman" w:hAnsi="Times New Roman" w:cs="Times New Roman"/>
          <w:color w:val="000000" w:themeColor="text1"/>
        </w:rPr>
        <w:t xml:space="preserve">При помощи </w:t>
      </w:r>
      <w:r w:rsidR="00837A50">
        <w:rPr>
          <w:rFonts w:ascii="Times New Roman" w:hAnsi="Times New Roman" w:cs="Times New Roman"/>
          <w:color w:val="000000" w:themeColor="text1"/>
          <w:lang w:val="en-US"/>
        </w:rPr>
        <w:t>P</w:t>
      </w:r>
      <w:proofErr w:type="spellStart"/>
      <w:r w:rsidRPr="0052039C">
        <w:rPr>
          <w:rFonts w:ascii="Times New Roman" w:hAnsi="Times New Roman" w:cs="Times New Roman"/>
          <w:color w:val="000000" w:themeColor="text1"/>
        </w:rPr>
        <w:t>ostman</w:t>
      </w:r>
      <w:proofErr w:type="spellEnd"/>
      <w:r w:rsidRPr="0052039C">
        <w:rPr>
          <w:rFonts w:ascii="Times New Roman" w:hAnsi="Times New Roman" w:cs="Times New Roman"/>
          <w:color w:val="000000" w:themeColor="text1"/>
        </w:rPr>
        <w:t xml:space="preserve"> необходимо протестировать </w:t>
      </w:r>
      <w:r>
        <w:rPr>
          <w:rFonts w:ascii="Times New Roman" w:hAnsi="Times New Roman" w:cs="Times New Roman"/>
          <w:color w:val="000000" w:themeColor="text1"/>
          <w:lang w:val="en-US"/>
        </w:rPr>
        <w:t>REST</w:t>
      </w:r>
      <w:r w:rsidRPr="0052039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API</w:t>
      </w:r>
      <w:r w:rsidRPr="0052039C">
        <w:rPr>
          <w:rFonts w:ascii="Times New Roman" w:hAnsi="Times New Roman" w:cs="Times New Roman"/>
          <w:color w:val="000000" w:themeColor="text1"/>
        </w:rPr>
        <w:t xml:space="preserve"> мобильного клиента портала befutsal.ru</w:t>
      </w:r>
      <w:r w:rsidR="00B84A3B">
        <w:rPr>
          <w:rFonts w:ascii="Times New Roman" w:hAnsi="Times New Roman" w:cs="Times New Roman"/>
          <w:color w:val="000000" w:themeColor="text1"/>
        </w:rPr>
        <w:t>. Для этого необходимо настроить досту</w:t>
      </w:r>
      <w:bookmarkStart w:id="0" w:name="_GoBack"/>
      <w:bookmarkEnd w:id="0"/>
      <w:r w:rsidR="00B84A3B">
        <w:rPr>
          <w:rFonts w:ascii="Times New Roman" w:hAnsi="Times New Roman" w:cs="Times New Roman"/>
          <w:color w:val="000000" w:themeColor="text1"/>
        </w:rPr>
        <w:t>п и выполнить несколько запросов на основе соответствующей спецификации.</w:t>
      </w:r>
    </w:p>
    <w:p w:rsidR="00CE2A69" w:rsidRDefault="00CE2A69" w:rsidP="00CE2A69">
      <w:pPr>
        <w:pStyle w:val="ac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Зайти</w:t>
      </w:r>
      <w:r w:rsidR="00931DF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hyperlink r:id="rId19" w:history="1">
        <w:r w:rsidRPr="00106CCB">
          <w:rPr>
            <w:rStyle w:val="af"/>
            <w:rFonts w:ascii="Times New Roman" w:hAnsi="Times New Roman" w:cs="Times New Roman"/>
          </w:rPr>
          <w:t>http://editor.swagger.io/#</w:t>
        </w:r>
      </w:hyperlink>
    </w:p>
    <w:p w:rsidR="00CE2A69" w:rsidRDefault="00CE2A69" w:rsidP="00CE2A69">
      <w:pPr>
        <w:pStyle w:val="ac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Загрузить</w:t>
      </w:r>
      <w:r w:rsidR="00931DF9">
        <w:rPr>
          <w:rFonts w:ascii="Times New Roman" w:hAnsi="Times New Roman" w:cs="Times New Roman"/>
          <w:color w:val="000000" w:themeColor="text1"/>
        </w:rPr>
        <w:t>/скопировать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31DF9">
        <w:rPr>
          <w:rFonts w:ascii="Times New Roman" w:hAnsi="Times New Roman" w:cs="Times New Roman"/>
          <w:color w:val="000000" w:themeColor="text1"/>
        </w:rPr>
        <w:t xml:space="preserve">содержимое </w:t>
      </w:r>
      <w:hyperlink r:id="rId20" w:history="1">
        <w:r w:rsidRPr="00106CCB">
          <w:rPr>
            <w:rStyle w:val="af"/>
            <w:rFonts w:ascii="Times New Roman" w:hAnsi="Times New Roman" w:cs="Times New Roman"/>
          </w:rPr>
          <w:t>http://befutsal.ru/m/api</w:t>
        </w:r>
      </w:hyperlink>
    </w:p>
    <w:p w:rsidR="00931DF9" w:rsidRDefault="00CC4790" w:rsidP="00931DF9">
      <w:pPr>
        <w:keepNext/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C1C60F4" wp14:editId="7F9F9433">
            <wp:extent cx="5940425" cy="281724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69" w:rsidRPr="00931DF9" w:rsidRDefault="00931DF9" w:rsidP="00931DF9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3</w:t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– Отображение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API</w:t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в среде </w:t>
      </w:r>
      <w:proofErr w:type="spellStart"/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swagger</w:t>
      </w:r>
      <w:proofErr w:type="spellEnd"/>
    </w:p>
    <w:p w:rsidR="00931DF9" w:rsidRPr="00931DF9" w:rsidRDefault="00931DF9" w:rsidP="00931DF9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</w:p>
    <w:p w:rsidR="00CE2A69" w:rsidRDefault="00CE2A69" w:rsidP="00CE2A69">
      <w:pPr>
        <w:pStyle w:val="ac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Открыть </w:t>
      </w:r>
      <w:r>
        <w:rPr>
          <w:rFonts w:ascii="Times New Roman" w:hAnsi="Times New Roman" w:cs="Times New Roman"/>
          <w:color w:val="000000" w:themeColor="text1"/>
          <w:lang w:val="en-US"/>
        </w:rPr>
        <w:t>postman</w:t>
      </w:r>
      <w:r>
        <w:rPr>
          <w:rFonts w:ascii="Times New Roman" w:hAnsi="Times New Roman" w:cs="Times New Roman"/>
          <w:color w:val="000000" w:themeColor="text1"/>
        </w:rPr>
        <w:t xml:space="preserve"> (создать проект и</w:t>
      </w:r>
      <w:r w:rsidR="001032B2">
        <w:rPr>
          <w:rFonts w:ascii="Times New Roman" w:hAnsi="Times New Roman" w:cs="Times New Roman"/>
          <w:color w:val="000000" w:themeColor="text1"/>
        </w:rPr>
        <w:t xml:space="preserve"> добавить</w:t>
      </w:r>
      <w:r w:rsidR="001032B2" w:rsidRPr="001032B2">
        <w:rPr>
          <w:rFonts w:ascii="Times New Roman" w:hAnsi="Times New Roman" w:cs="Times New Roman"/>
          <w:color w:val="000000" w:themeColor="text1"/>
        </w:rPr>
        <w:t>/</w:t>
      </w:r>
      <w:r>
        <w:rPr>
          <w:rFonts w:ascii="Times New Roman" w:hAnsi="Times New Roman" w:cs="Times New Roman"/>
          <w:color w:val="000000" w:themeColor="text1"/>
        </w:rPr>
        <w:t>настроить новый запрос)</w:t>
      </w:r>
    </w:p>
    <w:p w:rsidR="00931DF9" w:rsidRDefault="00CE2A69" w:rsidP="00931DF9">
      <w:pPr>
        <w:pStyle w:val="ac"/>
        <w:keepNext/>
        <w:numPr>
          <w:ilvl w:val="0"/>
          <w:numId w:val="9"/>
        </w:numPr>
        <w:shd w:val="clear" w:color="auto" w:fill="FFFFFF"/>
        <w:spacing w:after="0" w:line="360" w:lineRule="auto"/>
      </w:pPr>
      <w:r>
        <w:rPr>
          <w:rFonts w:ascii="Times New Roman" w:hAnsi="Times New Roman" w:cs="Times New Roman"/>
          <w:color w:val="000000" w:themeColor="text1"/>
        </w:rPr>
        <w:t xml:space="preserve">В </w:t>
      </w:r>
      <w:r w:rsidR="00931DF9">
        <w:rPr>
          <w:rFonts w:ascii="Times New Roman" w:hAnsi="Times New Roman" w:cs="Times New Roman"/>
          <w:color w:val="000000" w:themeColor="text1"/>
        </w:rPr>
        <w:t xml:space="preserve">блоке </w:t>
      </w:r>
      <w:proofErr w:type="spellStart"/>
      <w:r w:rsidR="00931DF9">
        <w:rPr>
          <w:rFonts w:ascii="Times New Roman" w:hAnsi="Times New Roman" w:cs="Times New Roman"/>
          <w:color w:val="000000" w:themeColor="text1"/>
          <w:lang w:val="en-US"/>
        </w:rPr>
        <w:t>Params</w:t>
      </w:r>
      <w:proofErr w:type="spellEnd"/>
      <w:r w:rsidR="00931DF9" w:rsidRPr="00931DF9">
        <w:rPr>
          <w:rFonts w:ascii="Times New Roman" w:hAnsi="Times New Roman" w:cs="Times New Roman"/>
          <w:color w:val="000000" w:themeColor="text1"/>
        </w:rPr>
        <w:t xml:space="preserve"> </w:t>
      </w:r>
      <w:r w:rsidR="00931DF9">
        <w:rPr>
          <w:rFonts w:ascii="Times New Roman" w:hAnsi="Times New Roman" w:cs="Times New Roman"/>
          <w:color w:val="000000" w:themeColor="text1"/>
        </w:rPr>
        <w:t>указать «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hyperlink r:id="rId22" w:history="1">
        <w:r w:rsidRPr="00106CCB">
          <w:rPr>
            <w:rStyle w:val="af"/>
            <w:rFonts w:ascii="Times New Roman" w:hAnsi="Times New Roman" w:cs="Times New Roman"/>
          </w:rPr>
          <w:t>http://befutsal.ru/m/</w:t>
        </w:r>
      </w:hyperlink>
      <w:r w:rsidR="00931DF9">
        <w:rPr>
          <w:rStyle w:val="af"/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37AB41A7" wp14:editId="40027A6F">
            <wp:extent cx="5073688" cy="2476500"/>
            <wp:effectExtent l="0" t="0" r="0" b="0"/>
            <wp:docPr id="4" name="Рисунок 4" descr="C:\Users\Anna\Downloads\12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ownloads\1234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27" cy="24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69" w:rsidRDefault="00931DF9" w:rsidP="00931DF9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4</w:t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- Работа в </w:t>
      </w:r>
      <w:proofErr w:type="spellStart"/>
      <w:r w:rsidRPr="00931DF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postman</w:t>
      </w:r>
      <w:proofErr w:type="spellEnd"/>
    </w:p>
    <w:p w:rsidR="00931DF9" w:rsidRPr="00931DF9" w:rsidRDefault="00931DF9" w:rsidP="00931DF9">
      <w:pPr>
        <w:pStyle w:val="a9"/>
        <w:jc w:val="center"/>
        <w:rPr>
          <w:i w:val="0"/>
          <w:iCs w:val="0"/>
          <w:sz w:val="22"/>
          <w:szCs w:val="22"/>
        </w:rPr>
      </w:pPr>
    </w:p>
    <w:p w:rsidR="00CE2A69" w:rsidRDefault="00D471F5" w:rsidP="00CE2A69">
      <w:pPr>
        <w:pStyle w:val="ac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Сохранение изменений – </w:t>
      </w:r>
      <w:r>
        <w:rPr>
          <w:rFonts w:ascii="Times New Roman" w:hAnsi="Times New Roman" w:cs="Times New Roman"/>
          <w:color w:val="000000" w:themeColor="text1"/>
          <w:lang w:val="en-US"/>
        </w:rPr>
        <w:t>ctrl + S</w:t>
      </w:r>
    </w:p>
    <w:p w:rsidR="00D471F5" w:rsidRPr="00D471F5" w:rsidRDefault="00D471F5" w:rsidP="00CE2A69">
      <w:pPr>
        <w:pStyle w:val="ac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471F5">
        <w:rPr>
          <w:rFonts w:ascii="Times New Roman" w:hAnsi="Times New Roman" w:cs="Times New Roman"/>
          <w:color w:val="000000" w:themeColor="text1"/>
        </w:rPr>
        <w:t>По аналогии настроить другие запросы</w:t>
      </w:r>
    </w:p>
    <w:p w:rsidR="00CE2A69" w:rsidRDefault="00CE2A69" w:rsidP="00CE2A69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90041B" w:rsidRPr="00E341C5" w:rsidRDefault="007F77B6" w:rsidP="00822BEC">
      <w:pPr>
        <w:pStyle w:val="1"/>
        <w:numPr>
          <w:ilvl w:val="0"/>
          <w:numId w:val="12"/>
        </w:numPr>
        <w:spacing w:after="240"/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t>Задание</w:t>
      </w:r>
      <w:r w:rsidR="001032B2"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t xml:space="preserve"> </w:t>
      </w:r>
    </w:p>
    <w:p w:rsidR="00931DF9" w:rsidRPr="00931DF9" w:rsidRDefault="00931DF9" w:rsidP="00931DF9">
      <w:pPr>
        <w:pStyle w:val="ac"/>
        <w:numPr>
          <w:ilvl w:val="0"/>
          <w:numId w:val="8"/>
        </w:numPr>
        <w:shd w:val="clear" w:color="auto" w:fill="FFFFFF"/>
        <w:spacing w:after="60" w:line="360" w:lineRule="auto"/>
      </w:pPr>
      <w:r>
        <w:rPr>
          <w:rFonts w:ascii="Times New Roman" w:hAnsi="Times New Roman" w:cs="Times New Roman"/>
          <w:color w:val="000000" w:themeColor="text1"/>
        </w:rPr>
        <w:t xml:space="preserve">Изучить спецификацию </w:t>
      </w:r>
      <w:r>
        <w:rPr>
          <w:rFonts w:ascii="Times New Roman" w:hAnsi="Times New Roman" w:cs="Times New Roman"/>
          <w:color w:val="000000" w:themeColor="text1"/>
          <w:lang w:val="en-US"/>
        </w:rPr>
        <w:t>API</w:t>
      </w:r>
      <w:r w:rsidRPr="00931DF9">
        <w:rPr>
          <w:rFonts w:ascii="Times New Roman" w:hAnsi="Times New Roman" w:cs="Times New Roman"/>
          <w:color w:val="000000" w:themeColor="text1"/>
        </w:rPr>
        <w:t xml:space="preserve"> портала</w:t>
      </w:r>
    </w:p>
    <w:p w:rsidR="0090041B" w:rsidRPr="005003DB" w:rsidRDefault="001032B2" w:rsidP="005003DB">
      <w:pPr>
        <w:pStyle w:val="ac"/>
        <w:numPr>
          <w:ilvl w:val="0"/>
          <w:numId w:val="8"/>
        </w:numPr>
        <w:shd w:val="clear" w:color="auto" w:fill="FFFFFF"/>
        <w:spacing w:after="60" w:line="360" w:lineRule="auto"/>
      </w:pPr>
      <w:r w:rsidRPr="005003DB">
        <w:rPr>
          <w:rFonts w:ascii="Times New Roman" w:hAnsi="Times New Roman" w:cs="Times New Roman"/>
          <w:color w:val="000000" w:themeColor="text1"/>
        </w:rPr>
        <w:t xml:space="preserve">Составить тест кейсы или чек листы </w:t>
      </w:r>
      <w:r w:rsidR="005003DB">
        <w:rPr>
          <w:rFonts w:ascii="Times New Roman" w:hAnsi="Times New Roman" w:cs="Times New Roman"/>
          <w:color w:val="000000" w:themeColor="text1"/>
        </w:rPr>
        <w:t>по 5 сценариям</w:t>
      </w:r>
      <w:r w:rsidR="00271716">
        <w:rPr>
          <w:rFonts w:ascii="Times New Roman" w:hAnsi="Times New Roman" w:cs="Times New Roman"/>
          <w:color w:val="000000" w:themeColor="text1"/>
        </w:rPr>
        <w:t xml:space="preserve"> </w:t>
      </w:r>
    </w:p>
    <w:p w:rsidR="005003DB" w:rsidRPr="00931DF9" w:rsidRDefault="005003DB" w:rsidP="00931DF9">
      <w:pPr>
        <w:pStyle w:val="ac"/>
        <w:numPr>
          <w:ilvl w:val="0"/>
          <w:numId w:val="15"/>
        </w:numPr>
        <w:shd w:val="clear" w:color="auto" w:fill="FFFFFF"/>
        <w:tabs>
          <w:tab w:val="clear" w:pos="720"/>
          <w:tab w:val="num" w:pos="1134"/>
        </w:tabs>
        <w:spacing w:before="240" w:after="60" w:line="360" w:lineRule="auto"/>
        <w:ind w:left="1134"/>
        <w:rPr>
          <w:rFonts w:ascii="Times New Roman" w:hAnsi="Times New Roman" w:cs="Times New Roman"/>
          <w:color w:val="000000" w:themeColor="text1"/>
        </w:rPr>
      </w:pPr>
      <w:r w:rsidRPr="00931DF9">
        <w:rPr>
          <w:rFonts w:ascii="Times New Roman" w:hAnsi="Times New Roman" w:cs="Times New Roman"/>
          <w:color w:val="000000" w:themeColor="text1"/>
        </w:rPr>
        <w:t>Зарегистрироваться, вспомнить пароль, войти с новым паролем.</w:t>
      </w:r>
      <w:r w:rsidR="00271716" w:rsidRPr="00931DF9">
        <w:rPr>
          <w:rFonts w:ascii="Times New Roman" w:hAnsi="Times New Roman" w:cs="Times New Roman"/>
          <w:color w:val="000000" w:themeColor="text1"/>
        </w:rPr>
        <w:t xml:space="preserve"> </w:t>
      </w:r>
    </w:p>
    <w:p w:rsidR="005003DB" w:rsidRPr="00931DF9" w:rsidRDefault="005003DB" w:rsidP="00931DF9">
      <w:pPr>
        <w:pStyle w:val="ac"/>
        <w:numPr>
          <w:ilvl w:val="0"/>
          <w:numId w:val="15"/>
        </w:numPr>
        <w:shd w:val="clear" w:color="auto" w:fill="FFFFFF"/>
        <w:tabs>
          <w:tab w:val="clear" w:pos="720"/>
          <w:tab w:val="num" w:pos="1134"/>
        </w:tabs>
        <w:spacing w:before="240" w:after="60" w:line="360" w:lineRule="auto"/>
        <w:ind w:left="1134"/>
        <w:rPr>
          <w:rFonts w:ascii="Times New Roman" w:hAnsi="Times New Roman" w:cs="Times New Roman"/>
          <w:color w:val="000000" w:themeColor="text1"/>
        </w:rPr>
      </w:pPr>
      <w:r w:rsidRPr="00931DF9">
        <w:rPr>
          <w:rFonts w:ascii="Times New Roman" w:hAnsi="Times New Roman" w:cs="Times New Roman"/>
          <w:color w:val="000000" w:themeColor="text1"/>
        </w:rPr>
        <w:t>Зарегистрироваться, получить список всех команд, добавить в избранное 2 команды.</w:t>
      </w:r>
    </w:p>
    <w:p w:rsidR="005003DB" w:rsidRPr="00931DF9" w:rsidRDefault="005003DB" w:rsidP="00931DF9">
      <w:pPr>
        <w:pStyle w:val="ac"/>
        <w:numPr>
          <w:ilvl w:val="0"/>
          <w:numId w:val="15"/>
        </w:numPr>
        <w:shd w:val="clear" w:color="auto" w:fill="FFFFFF"/>
        <w:tabs>
          <w:tab w:val="clear" w:pos="720"/>
          <w:tab w:val="num" w:pos="1134"/>
        </w:tabs>
        <w:spacing w:before="240" w:after="60" w:line="360" w:lineRule="auto"/>
        <w:ind w:left="1134"/>
        <w:rPr>
          <w:rFonts w:ascii="Times New Roman" w:hAnsi="Times New Roman" w:cs="Times New Roman"/>
          <w:color w:val="000000" w:themeColor="text1"/>
        </w:rPr>
      </w:pPr>
      <w:r w:rsidRPr="00931DF9">
        <w:rPr>
          <w:rFonts w:ascii="Times New Roman" w:hAnsi="Times New Roman" w:cs="Times New Roman"/>
          <w:color w:val="000000" w:themeColor="text1"/>
        </w:rPr>
        <w:t>Войти, получить список избранных команд, удалить из избранного 1 команду.</w:t>
      </w:r>
    </w:p>
    <w:p w:rsidR="005003DB" w:rsidRPr="00931DF9" w:rsidRDefault="005003DB" w:rsidP="00931DF9">
      <w:pPr>
        <w:pStyle w:val="ac"/>
        <w:numPr>
          <w:ilvl w:val="0"/>
          <w:numId w:val="15"/>
        </w:numPr>
        <w:shd w:val="clear" w:color="auto" w:fill="FFFFFF"/>
        <w:tabs>
          <w:tab w:val="clear" w:pos="720"/>
          <w:tab w:val="num" w:pos="1134"/>
        </w:tabs>
        <w:spacing w:before="240" w:after="60" w:line="360" w:lineRule="auto"/>
        <w:ind w:left="1134"/>
        <w:rPr>
          <w:rFonts w:ascii="Times New Roman" w:hAnsi="Times New Roman" w:cs="Times New Roman"/>
          <w:color w:val="000000" w:themeColor="text1"/>
        </w:rPr>
      </w:pPr>
      <w:r w:rsidRPr="00931DF9">
        <w:rPr>
          <w:rFonts w:ascii="Times New Roman" w:hAnsi="Times New Roman" w:cs="Times New Roman"/>
          <w:color w:val="000000" w:themeColor="text1"/>
        </w:rPr>
        <w:t>Войти, получить список всех команд, получить список предстоящих игр для любой команды.</w:t>
      </w:r>
    </w:p>
    <w:p w:rsidR="005003DB" w:rsidRPr="00931DF9" w:rsidRDefault="005003DB" w:rsidP="00931DF9">
      <w:pPr>
        <w:pStyle w:val="ac"/>
        <w:numPr>
          <w:ilvl w:val="0"/>
          <w:numId w:val="15"/>
        </w:numPr>
        <w:shd w:val="clear" w:color="auto" w:fill="FFFFFF"/>
        <w:tabs>
          <w:tab w:val="clear" w:pos="720"/>
          <w:tab w:val="num" w:pos="1134"/>
        </w:tabs>
        <w:spacing w:before="240" w:after="60" w:line="360" w:lineRule="auto"/>
        <w:ind w:left="1134"/>
        <w:rPr>
          <w:rFonts w:ascii="Times New Roman" w:hAnsi="Times New Roman" w:cs="Times New Roman"/>
          <w:color w:val="000000" w:themeColor="text1"/>
        </w:rPr>
      </w:pPr>
      <w:r w:rsidRPr="00931DF9">
        <w:rPr>
          <w:rFonts w:ascii="Times New Roman" w:hAnsi="Times New Roman" w:cs="Times New Roman"/>
          <w:color w:val="000000" w:themeColor="text1"/>
        </w:rPr>
        <w:t>Войти, получить список всех команд, получить состав любой команды.</w:t>
      </w:r>
    </w:p>
    <w:p w:rsidR="005003DB" w:rsidRPr="00931DF9" w:rsidRDefault="005003DB" w:rsidP="00931DF9">
      <w:pPr>
        <w:pStyle w:val="ac"/>
        <w:numPr>
          <w:ilvl w:val="0"/>
          <w:numId w:val="15"/>
        </w:numPr>
        <w:shd w:val="clear" w:color="auto" w:fill="FFFFFF"/>
        <w:tabs>
          <w:tab w:val="clear" w:pos="720"/>
          <w:tab w:val="num" w:pos="1134"/>
        </w:tabs>
        <w:spacing w:before="240" w:after="60" w:line="360" w:lineRule="auto"/>
        <w:ind w:left="1134"/>
        <w:rPr>
          <w:rFonts w:ascii="Times New Roman" w:hAnsi="Times New Roman" w:cs="Times New Roman"/>
          <w:color w:val="000000" w:themeColor="text1"/>
        </w:rPr>
      </w:pPr>
      <w:r w:rsidRPr="00931DF9">
        <w:rPr>
          <w:rFonts w:ascii="Times New Roman" w:hAnsi="Times New Roman" w:cs="Times New Roman"/>
          <w:color w:val="000000" w:themeColor="text1"/>
        </w:rPr>
        <w:t>Войти, получить список всех команд, получить турнирную таблицу любой команды.</w:t>
      </w:r>
    </w:p>
    <w:p w:rsidR="005003DB" w:rsidRPr="00931DF9" w:rsidRDefault="005003DB" w:rsidP="00931DF9">
      <w:pPr>
        <w:pStyle w:val="ac"/>
        <w:numPr>
          <w:ilvl w:val="0"/>
          <w:numId w:val="15"/>
        </w:numPr>
        <w:shd w:val="clear" w:color="auto" w:fill="FFFFFF"/>
        <w:tabs>
          <w:tab w:val="clear" w:pos="720"/>
          <w:tab w:val="num" w:pos="1134"/>
        </w:tabs>
        <w:spacing w:before="240" w:after="60" w:line="360" w:lineRule="auto"/>
        <w:ind w:left="1134"/>
        <w:rPr>
          <w:rFonts w:ascii="Times New Roman" w:hAnsi="Times New Roman" w:cs="Times New Roman"/>
          <w:color w:val="000000" w:themeColor="text1"/>
        </w:rPr>
      </w:pPr>
      <w:r w:rsidRPr="00931DF9">
        <w:rPr>
          <w:rFonts w:ascii="Times New Roman" w:hAnsi="Times New Roman" w:cs="Times New Roman"/>
          <w:color w:val="000000" w:themeColor="text1"/>
        </w:rPr>
        <w:t>Войти, получить список всех команд, получить результаты игр любой команды.</w:t>
      </w:r>
    </w:p>
    <w:p w:rsidR="005003DB" w:rsidRPr="00931DF9" w:rsidRDefault="005003DB" w:rsidP="00931DF9">
      <w:pPr>
        <w:pStyle w:val="ac"/>
        <w:numPr>
          <w:ilvl w:val="0"/>
          <w:numId w:val="15"/>
        </w:numPr>
        <w:shd w:val="clear" w:color="auto" w:fill="FFFFFF"/>
        <w:tabs>
          <w:tab w:val="clear" w:pos="720"/>
          <w:tab w:val="num" w:pos="1134"/>
        </w:tabs>
        <w:spacing w:before="240" w:after="60" w:line="360" w:lineRule="auto"/>
        <w:ind w:left="1134"/>
        <w:rPr>
          <w:rFonts w:ascii="Times New Roman" w:hAnsi="Times New Roman" w:cs="Times New Roman"/>
          <w:color w:val="000000" w:themeColor="text1"/>
        </w:rPr>
      </w:pPr>
      <w:r w:rsidRPr="00931DF9">
        <w:rPr>
          <w:rFonts w:ascii="Times New Roman" w:hAnsi="Times New Roman" w:cs="Times New Roman"/>
          <w:color w:val="000000" w:themeColor="text1"/>
        </w:rPr>
        <w:t>Войти, получить информацию о контактах федераций.</w:t>
      </w:r>
    </w:p>
    <w:p w:rsidR="005003DB" w:rsidRPr="00931DF9" w:rsidRDefault="005003DB" w:rsidP="00931DF9">
      <w:pPr>
        <w:pStyle w:val="ac"/>
        <w:numPr>
          <w:ilvl w:val="0"/>
          <w:numId w:val="15"/>
        </w:numPr>
        <w:shd w:val="clear" w:color="auto" w:fill="FFFFFF"/>
        <w:tabs>
          <w:tab w:val="clear" w:pos="720"/>
          <w:tab w:val="num" w:pos="1134"/>
        </w:tabs>
        <w:spacing w:before="240" w:after="60" w:line="360" w:lineRule="auto"/>
        <w:ind w:left="1134"/>
        <w:rPr>
          <w:rFonts w:ascii="Times New Roman" w:hAnsi="Times New Roman" w:cs="Times New Roman"/>
          <w:color w:val="000000" w:themeColor="text1"/>
        </w:rPr>
      </w:pPr>
      <w:r w:rsidRPr="00931DF9">
        <w:rPr>
          <w:rFonts w:ascii="Times New Roman" w:hAnsi="Times New Roman" w:cs="Times New Roman"/>
          <w:color w:val="000000" w:themeColor="text1"/>
        </w:rPr>
        <w:t>Придумать свой сценарий.</w:t>
      </w:r>
    </w:p>
    <w:p w:rsidR="0090041B" w:rsidRPr="005003DB" w:rsidRDefault="001032B2" w:rsidP="005003DB">
      <w:pPr>
        <w:pStyle w:val="ac"/>
        <w:numPr>
          <w:ilvl w:val="0"/>
          <w:numId w:val="8"/>
        </w:numPr>
        <w:shd w:val="clear" w:color="auto" w:fill="FFFFFF"/>
        <w:spacing w:before="240" w:after="60" w:line="360" w:lineRule="auto"/>
        <w:rPr>
          <w:rFonts w:ascii="Times New Roman" w:hAnsi="Times New Roman" w:cs="Times New Roman"/>
          <w:color w:val="000000" w:themeColor="text1"/>
        </w:rPr>
      </w:pPr>
      <w:r w:rsidRPr="005003DB">
        <w:rPr>
          <w:rFonts w:ascii="Times New Roman" w:hAnsi="Times New Roman" w:cs="Times New Roman"/>
          <w:color w:val="000000" w:themeColor="text1"/>
        </w:rPr>
        <w:t>Подготовить тестовые данные</w:t>
      </w:r>
      <w:r w:rsidR="005003DB" w:rsidRPr="005003DB">
        <w:rPr>
          <w:rFonts w:ascii="Times New Roman" w:hAnsi="Times New Roman" w:cs="Times New Roman"/>
          <w:color w:val="000000" w:themeColor="text1"/>
        </w:rPr>
        <w:t xml:space="preserve"> (</w:t>
      </w:r>
      <w:r w:rsidR="005003DB">
        <w:rPr>
          <w:rFonts w:ascii="Times New Roman" w:hAnsi="Times New Roman" w:cs="Times New Roman"/>
          <w:color w:val="000000" w:themeColor="text1"/>
        </w:rPr>
        <w:t>по необходимости</w:t>
      </w:r>
      <w:r w:rsidR="005003DB" w:rsidRPr="005003DB">
        <w:rPr>
          <w:rFonts w:ascii="Times New Roman" w:hAnsi="Times New Roman" w:cs="Times New Roman"/>
          <w:color w:val="000000" w:themeColor="text1"/>
        </w:rPr>
        <w:t>)</w:t>
      </w:r>
    </w:p>
    <w:p w:rsidR="0090041B" w:rsidRPr="005003DB" w:rsidRDefault="001032B2" w:rsidP="005003DB">
      <w:pPr>
        <w:pStyle w:val="ac"/>
        <w:numPr>
          <w:ilvl w:val="0"/>
          <w:numId w:val="8"/>
        </w:numPr>
        <w:shd w:val="clear" w:color="auto" w:fill="FFFFFF"/>
        <w:spacing w:before="240" w:after="60" w:line="360" w:lineRule="auto"/>
        <w:rPr>
          <w:rFonts w:ascii="Times New Roman" w:hAnsi="Times New Roman" w:cs="Times New Roman"/>
          <w:color w:val="000000" w:themeColor="text1"/>
        </w:rPr>
      </w:pPr>
      <w:r w:rsidRPr="005003DB">
        <w:rPr>
          <w:rFonts w:ascii="Times New Roman" w:hAnsi="Times New Roman" w:cs="Times New Roman"/>
          <w:color w:val="000000" w:themeColor="text1"/>
        </w:rPr>
        <w:t xml:space="preserve">Провести тестирование </w:t>
      </w:r>
    </w:p>
    <w:p w:rsidR="0090041B" w:rsidRPr="005003DB" w:rsidRDefault="001032B2" w:rsidP="005003DB">
      <w:pPr>
        <w:pStyle w:val="ac"/>
        <w:numPr>
          <w:ilvl w:val="0"/>
          <w:numId w:val="8"/>
        </w:numPr>
        <w:shd w:val="clear" w:color="auto" w:fill="FFFFFF"/>
        <w:spacing w:before="240" w:after="60" w:line="360" w:lineRule="auto"/>
        <w:rPr>
          <w:rFonts w:ascii="Times New Roman" w:hAnsi="Times New Roman" w:cs="Times New Roman"/>
          <w:color w:val="000000" w:themeColor="text1"/>
        </w:rPr>
      </w:pPr>
      <w:r w:rsidRPr="005003DB">
        <w:rPr>
          <w:rFonts w:ascii="Times New Roman" w:hAnsi="Times New Roman" w:cs="Times New Roman"/>
          <w:color w:val="000000" w:themeColor="text1"/>
        </w:rPr>
        <w:t>Проанализировать результат</w:t>
      </w:r>
    </w:p>
    <w:p w:rsidR="0090041B" w:rsidRDefault="001032B2" w:rsidP="00822BEC">
      <w:pPr>
        <w:pStyle w:val="1"/>
        <w:numPr>
          <w:ilvl w:val="0"/>
          <w:numId w:val="12"/>
        </w:numPr>
        <w:spacing w:after="240"/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t>Содержание отчета</w:t>
      </w:r>
    </w:p>
    <w:p w:rsidR="0090041B" w:rsidRDefault="001032B2">
      <w:pPr>
        <w:pStyle w:val="ac"/>
        <w:numPr>
          <w:ilvl w:val="1"/>
          <w:numId w:val="3"/>
        </w:numPr>
        <w:shd w:val="clear" w:color="auto" w:fill="FFFFFF"/>
        <w:spacing w:before="240" w:after="60" w:line="36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Титульный лист</w:t>
      </w:r>
    </w:p>
    <w:p w:rsidR="0090041B" w:rsidRDefault="001032B2">
      <w:pPr>
        <w:pStyle w:val="ac"/>
        <w:numPr>
          <w:ilvl w:val="1"/>
          <w:numId w:val="3"/>
        </w:numPr>
        <w:shd w:val="clear" w:color="auto" w:fill="FFFFFF"/>
        <w:spacing w:after="60" w:line="36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bookmarkStart w:id="1" w:name="OLE_LINK4"/>
      <w:bookmarkStart w:id="2" w:name="OLE_LINK3"/>
      <w:bookmarkEnd w:id="1"/>
      <w:bookmarkEnd w:id="2"/>
      <w:r>
        <w:rPr>
          <w:rFonts w:ascii="Times New Roman" w:hAnsi="Times New Roman" w:cs="Times New Roman"/>
          <w:color w:val="000000" w:themeColor="text1"/>
        </w:rPr>
        <w:t>Цель</w:t>
      </w:r>
    </w:p>
    <w:p w:rsidR="0090041B" w:rsidRDefault="001032B2">
      <w:pPr>
        <w:pStyle w:val="ac"/>
        <w:numPr>
          <w:ilvl w:val="1"/>
          <w:numId w:val="3"/>
        </w:numPr>
        <w:shd w:val="clear" w:color="auto" w:fill="FFFFFF"/>
        <w:spacing w:after="60" w:line="36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Вариант задания</w:t>
      </w:r>
    </w:p>
    <w:p w:rsidR="0090041B" w:rsidRDefault="001032B2">
      <w:pPr>
        <w:pStyle w:val="ac"/>
        <w:numPr>
          <w:ilvl w:val="1"/>
          <w:numId w:val="3"/>
        </w:numPr>
        <w:shd w:val="clear" w:color="auto" w:fill="FFFFFF"/>
        <w:spacing w:after="60" w:line="360" w:lineRule="auto"/>
        <w:ind w:left="567" w:hanging="28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Ход работы</w:t>
      </w:r>
    </w:p>
    <w:p w:rsidR="0090041B" w:rsidRDefault="001032B2">
      <w:pPr>
        <w:pStyle w:val="ac"/>
        <w:numPr>
          <w:ilvl w:val="0"/>
          <w:numId w:val="3"/>
        </w:numPr>
        <w:shd w:val="clear" w:color="auto" w:fill="FFFFFF"/>
        <w:spacing w:after="60" w:line="360" w:lineRule="auto"/>
        <w:ind w:left="993" w:hanging="28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Чек лист</w:t>
      </w:r>
    </w:p>
    <w:p w:rsidR="0090041B" w:rsidRDefault="001032B2">
      <w:pPr>
        <w:pStyle w:val="ac"/>
        <w:numPr>
          <w:ilvl w:val="0"/>
          <w:numId w:val="3"/>
        </w:numPr>
        <w:shd w:val="clear" w:color="auto" w:fill="FFFFFF"/>
        <w:spacing w:after="60" w:line="360" w:lineRule="auto"/>
        <w:ind w:left="993" w:hanging="28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Примеры запроса по заданию</w:t>
      </w:r>
    </w:p>
    <w:p w:rsidR="0090041B" w:rsidRDefault="001032B2">
      <w:pPr>
        <w:pStyle w:val="ac"/>
        <w:numPr>
          <w:ilvl w:val="0"/>
          <w:numId w:val="3"/>
        </w:numPr>
        <w:shd w:val="clear" w:color="auto" w:fill="FFFFFF"/>
        <w:spacing w:after="60" w:line="360" w:lineRule="auto"/>
        <w:ind w:left="993" w:hanging="28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Примеры ответа по заданию</w:t>
      </w:r>
    </w:p>
    <w:p w:rsidR="0090041B" w:rsidRDefault="001032B2">
      <w:pPr>
        <w:pStyle w:val="ac"/>
        <w:numPr>
          <w:ilvl w:val="0"/>
          <w:numId w:val="3"/>
        </w:numPr>
        <w:shd w:val="clear" w:color="auto" w:fill="FFFFFF"/>
        <w:spacing w:after="60" w:line="360" w:lineRule="auto"/>
        <w:ind w:left="993" w:hanging="28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Результаты тестирования</w:t>
      </w:r>
    </w:p>
    <w:p w:rsidR="0090041B" w:rsidRDefault="001032B2">
      <w:pPr>
        <w:pStyle w:val="ac"/>
        <w:numPr>
          <w:ilvl w:val="2"/>
          <w:numId w:val="1"/>
        </w:numPr>
        <w:shd w:val="clear" w:color="auto" w:fill="FFFFFF"/>
        <w:spacing w:after="60"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Вывод</w:t>
      </w:r>
    </w:p>
    <w:p w:rsidR="0090041B" w:rsidRDefault="001032B2" w:rsidP="00822BEC">
      <w:pPr>
        <w:pStyle w:val="1"/>
        <w:numPr>
          <w:ilvl w:val="0"/>
          <w:numId w:val="12"/>
        </w:numPr>
        <w:spacing w:after="240"/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15"/>
          <w:sz w:val="33"/>
          <w:szCs w:val="33"/>
        </w:rPr>
        <w:t>Вопросы для подготовки</w:t>
      </w:r>
    </w:p>
    <w:p w:rsidR="0090041B" w:rsidRDefault="001032B2">
      <w:pPr>
        <w:pStyle w:val="ac"/>
        <w:numPr>
          <w:ilvl w:val="1"/>
          <w:numId w:val="4"/>
        </w:numPr>
        <w:shd w:val="clear" w:color="auto" w:fill="FFFFFF"/>
        <w:spacing w:before="240" w:after="60"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Какие этапы проведения тестирования REST API?</w:t>
      </w:r>
    </w:p>
    <w:p w:rsidR="0090041B" w:rsidRDefault="001032B2">
      <w:pPr>
        <w:pStyle w:val="ac"/>
        <w:numPr>
          <w:ilvl w:val="1"/>
          <w:numId w:val="4"/>
        </w:numPr>
        <w:shd w:val="clear" w:color="auto" w:fill="FFFFFF"/>
        <w:spacing w:after="60"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Какой минимальный список тестов, которые необходимо провести?</w:t>
      </w:r>
    </w:p>
    <w:p w:rsidR="0090041B" w:rsidRDefault="001032B2">
      <w:pPr>
        <w:pStyle w:val="ac"/>
        <w:numPr>
          <w:ilvl w:val="1"/>
          <w:numId w:val="4"/>
        </w:numPr>
        <w:shd w:val="clear" w:color="auto" w:fill="FFFFFF"/>
        <w:spacing w:after="60"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Надо ли тестировать GUI во время проверки REST API?</w:t>
      </w:r>
    </w:p>
    <w:p w:rsidR="0090041B" w:rsidRDefault="001032B2">
      <w:pPr>
        <w:pStyle w:val="ac"/>
        <w:numPr>
          <w:ilvl w:val="1"/>
          <w:numId w:val="4"/>
        </w:numPr>
        <w:shd w:val="clear" w:color="auto" w:fill="FFFFFF"/>
        <w:spacing w:after="60"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Какие проблемы могут возникнуть проблемы при тестировании REST API?</w:t>
      </w:r>
    </w:p>
    <w:p w:rsidR="0090041B" w:rsidRDefault="001032B2">
      <w:pPr>
        <w:pStyle w:val="ac"/>
        <w:numPr>
          <w:ilvl w:val="1"/>
          <w:numId w:val="4"/>
        </w:numPr>
        <w:shd w:val="clear" w:color="auto" w:fill="FFFFFF"/>
        <w:spacing w:after="60"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Пример формата передачи данных</w:t>
      </w:r>
    </w:p>
    <w:p w:rsidR="0090041B" w:rsidRDefault="001032B2">
      <w:pPr>
        <w:pStyle w:val="ac"/>
        <w:numPr>
          <w:ilvl w:val="1"/>
          <w:numId w:val="4"/>
        </w:numPr>
        <w:shd w:val="clear" w:color="auto" w:fill="FFFFFF"/>
        <w:spacing w:after="60"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 чем отличие запроса GET от POST</w:t>
      </w:r>
    </w:p>
    <w:p w:rsidR="0090041B" w:rsidRDefault="001032B2">
      <w:pPr>
        <w:pStyle w:val="ac"/>
        <w:numPr>
          <w:ilvl w:val="1"/>
          <w:numId w:val="4"/>
        </w:numPr>
        <w:shd w:val="clear" w:color="auto" w:fill="FFFFFF"/>
        <w:spacing w:after="60"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Последствия некорректной работы API</w:t>
      </w:r>
    </w:p>
    <w:p w:rsidR="0090041B" w:rsidRDefault="001032B2">
      <w:pPr>
        <w:pStyle w:val="ac"/>
        <w:numPr>
          <w:ilvl w:val="1"/>
          <w:numId w:val="4"/>
        </w:numPr>
        <w:shd w:val="clear" w:color="auto" w:fill="FFFFFF"/>
        <w:spacing w:after="60"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Что означает минимальный запрос</w:t>
      </w:r>
    </w:p>
    <w:p w:rsidR="0090041B" w:rsidRDefault="001032B2">
      <w:pPr>
        <w:pStyle w:val="ac"/>
        <w:numPr>
          <w:ilvl w:val="1"/>
          <w:numId w:val="4"/>
        </w:numPr>
        <w:shd w:val="clear" w:color="auto" w:fill="FFFFFF"/>
        <w:spacing w:after="60"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Что означает максимальный запрос</w:t>
      </w:r>
    </w:p>
    <w:p w:rsidR="0090041B" w:rsidRDefault="001032B2">
      <w:pPr>
        <w:pStyle w:val="ac"/>
        <w:numPr>
          <w:ilvl w:val="1"/>
          <w:numId w:val="4"/>
        </w:numPr>
        <w:shd w:val="clear" w:color="auto" w:fill="FFFFFF"/>
        <w:spacing w:after="60"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Особенности тестирования </w:t>
      </w:r>
      <w:r>
        <w:rPr>
          <w:rFonts w:ascii="Times New Roman" w:hAnsi="Times New Roman" w:cs="Times New Roman"/>
          <w:color w:val="000000" w:themeColor="text1"/>
          <w:lang w:val="en-US"/>
        </w:rPr>
        <w:t>API</w:t>
      </w:r>
    </w:p>
    <w:p w:rsidR="0090041B" w:rsidRDefault="001032B2">
      <w:pPr>
        <w:pStyle w:val="ac"/>
        <w:numPr>
          <w:ilvl w:val="1"/>
          <w:numId w:val="4"/>
        </w:numPr>
        <w:shd w:val="clear" w:color="auto" w:fill="FFFFFF"/>
        <w:spacing w:after="60"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Чем регламентируется набор параметров в запросе/ответе</w:t>
      </w:r>
    </w:p>
    <w:p w:rsidR="0090041B" w:rsidRDefault="0090041B">
      <w:pPr>
        <w:pStyle w:val="ac"/>
        <w:shd w:val="clear" w:color="auto" w:fill="FFFFFF"/>
        <w:spacing w:after="0" w:line="240" w:lineRule="auto"/>
        <w:ind w:left="567"/>
      </w:pPr>
    </w:p>
    <w:sectPr w:rsidR="0090041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7E3" w:rsidRDefault="008167E3" w:rsidP="00A936F9">
      <w:pPr>
        <w:spacing w:after="0" w:line="240" w:lineRule="auto"/>
      </w:pPr>
      <w:r>
        <w:separator/>
      </w:r>
    </w:p>
  </w:endnote>
  <w:endnote w:type="continuationSeparator" w:id="0">
    <w:p w:rsidR="008167E3" w:rsidRDefault="008167E3" w:rsidP="00A9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7E3" w:rsidRDefault="008167E3" w:rsidP="00A936F9">
      <w:pPr>
        <w:spacing w:after="0" w:line="240" w:lineRule="auto"/>
      </w:pPr>
      <w:r>
        <w:separator/>
      </w:r>
    </w:p>
  </w:footnote>
  <w:footnote w:type="continuationSeparator" w:id="0">
    <w:p w:rsidR="008167E3" w:rsidRDefault="008167E3" w:rsidP="00A936F9">
      <w:pPr>
        <w:spacing w:after="0" w:line="240" w:lineRule="auto"/>
      </w:pPr>
      <w:r>
        <w:continuationSeparator/>
      </w:r>
    </w:p>
  </w:footnote>
  <w:footnote w:id="1">
    <w:p w:rsidR="00A936F9" w:rsidRPr="00A936F9" w:rsidRDefault="00A936F9">
      <w:pPr>
        <w:pStyle w:val="af0"/>
      </w:pPr>
      <w:r>
        <w:rPr>
          <w:rStyle w:val="af2"/>
        </w:rPr>
        <w:footnoteRef/>
      </w:r>
      <w:r>
        <w:t>Источник</w:t>
      </w:r>
      <w:r w:rsidRPr="00A936F9">
        <w:t>:</w:t>
      </w:r>
      <w:r>
        <w:t xml:space="preserve"> </w:t>
      </w:r>
      <w:r w:rsidRPr="00A936F9">
        <w:t>[</w:t>
      </w:r>
      <w:r>
        <w:t>Электронный ресурс</w:t>
      </w:r>
      <w:r w:rsidRPr="00A936F9">
        <w:t xml:space="preserve">] </w:t>
      </w:r>
      <w:r w:rsidRPr="00A936F9">
        <w:rPr>
          <w:lang w:val="en-US"/>
        </w:rPr>
        <w:t>http</w:t>
      </w:r>
      <w:r w:rsidRPr="00A936F9">
        <w:t>://</w:t>
      </w:r>
      <w:r w:rsidRPr="00A936F9">
        <w:rPr>
          <w:lang w:val="en-US"/>
        </w:rPr>
        <w:t>www</w:t>
      </w:r>
      <w:r w:rsidRPr="00A936F9">
        <w:t>.</w:t>
      </w:r>
      <w:proofErr w:type="spellStart"/>
      <w:r w:rsidRPr="00A936F9">
        <w:rPr>
          <w:lang w:val="en-US"/>
        </w:rPr>
        <w:t>kickstartpros</w:t>
      </w:r>
      <w:proofErr w:type="spellEnd"/>
      <w:r w:rsidRPr="00A936F9">
        <w:t>.</w:t>
      </w:r>
      <w:r w:rsidRPr="00A936F9">
        <w:rPr>
          <w:lang w:val="en-US"/>
        </w:rPr>
        <w:t>com</w:t>
      </w:r>
      <w:r w:rsidRPr="00A936F9">
        <w:t>/</w:t>
      </w:r>
    </w:p>
  </w:footnote>
  <w:footnote w:id="2">
    <w:p w:rsidR="00A936F9" w:rsidRPr="00A936F9" w:rsidRDefault="00A936F9" w:rsidP="00A936F9">
      <w:pPr>
        <w:pStyle w:val="a9"/>
        <w:rPr>
          <w:rFonts w:ascii="Times New Roman" w:hAnsi="Times New Roman" w:cs="Times New Roman"/>
          <w:color w:val="000000" w:themeColor="text1"/>
        </w:rPr>
      </w:pPr>
      <w:r w:rsidRPr="00A17692">
        <w:rPr>
          <w:rStyle w:val="af2"/>
          <w:rFonts w:cstheme="minorBidi"/>
          <w:i w:val="0"/>
          <w:iCs w:val="0"/>
          <w:sz w:val="20"/>
          <w:szCs w:val="20"/>
        </w:rPr>
        <w:footnoteRef/>
      </w:r>
      <w:r w:rsidRPr="00A936F9">
        <w:rPr>
          <w:rFonts w:cstheme="minorBidi"/>
          <w:i w:val="0"/>
          <w:iCs w:val="0"/>
          <w:sz w:val="20"/>
          <w:szCs w:val="20"/>
        </w:rPr>
        <w:t>Источник: [Электронный ресурс] http://crypto.pp.ua/2011/02/</w:t>
      </w:r>
    </w:p>
    <w:p w:rsidR="00A936F9" w:rsidRPr="00A936F9" w:rsidRDefault="00A936F9">
      <w:pPr>
        <w:pStyle w:val="af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A60"/>
    <w:multiLevelType w:val="multilevel"/>
    <w:tmpl w:val="6052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637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208536BF"/>
    <w:multiLevelType w:val="multilevel"/>
    <w:tmpl w:val="0B6EC7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27B0F18"/>
    <w:multiLevelType w:val="multilevel"/>
    <w:tmpl w:val="33887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4EA3549"/>
    <w:multiLevelType w:val="multilevel"/>
    <w:tmpl w:val="33887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92F103C"/>
    <w:multiLevelType w:val="multilevel"/>
    <w:tmpl w:val="04AEC3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5">
    <w:nsid w:val="3C0A173C"/>
    <w:multiLevelType w:val="multilevel"/>
    <w:tmpl w:val="33887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80C7E7B"/>
    <w:multiLevelType w:val="multilevel"/>
    <w:tmpl w:val="1AEC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5C3F2D63"/>
    <w:multiLevelType w:val="multilevel"/>
    <w:tmpl w:val="04AE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600433AD"/>
    <w:multiLevelType w:val="multilevel"/>
    <w:tmpl w:val="5D74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DE350E"/>
    <w:multiLevelType w:val="multilevel"/>
    <w:tmpl w:val="0C8C96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>
    <w:nsid w:val="67CD788C"/>
    <w:multiLevelType w:val="multilevel"/>
    <w:tmpl w:val="B8A0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nsid w:val="684D3064"/>
    <w:multiLevelType w:val="hybridMultilevel"/>
    <w:tmpl w:val="42F069E2"/>
    <w:lvl w:ilvl="0" w:tplc="56BAA3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27B2A51"/>
    <w:multiLevelType w:val="multilevel"/>
    <w:tmpl w:val="474EF0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13">
    <w:nsid w:val="7CBE63C0"/>
    <w:multiLevelType w:val="hybridMultilevel"/>
    <w:tmpl w:val="344008AA"/>
    <w:lvl w:ilvl="0" w:tplc="68AE5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F73714"/>
    <w:multiLevelType w:val="multilevel"/>
    <w:tmpl w:val="7480DCF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7E01315E"/>
    <w:multiLevelType w:val="multilevel"/>
    <w:tmpl w:val="49EA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5"/>
  </w:num>
  <w:num w:numId="5">
    <w:abstractNumId w:val="1"/>
  </w:num>
  <w:num w:numId="6">
    <w:abstractNumId w:val="8"/>
  </w:num>
  <w:num w:numId="7">
    <w:abstractNumId w:val="7"/>
  </w:num>
  <w:num w:numId="8">
    <w:abstractNumId w:val="14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9"/>
  </w:num>
  <w:num w:numId="14">
    <w:abstractNumId w:val="12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1B"/>
    <w:rsid w:val="001032B2"/>
    <w:rsid w:val="00271716"/>
    <w:rsid w:val="005003DB"/>
    <w:rsid w:val="0052039C"/>
    <w:rsid w:val="007F77B6"/>
    <w:rsid w:val="008167E3"/>
    <w:rsid w:val="00822BEC"/>
    <w:rsid w:val="00837A50"/>
    <w:rsid w:val="0090041B"/>
    <w:rsid w:val="00931DF9"/>
    <w:rsid w:val="009B6FAF"/>
    <w:rsid w:val="00A17692"/>
    <w:rsid w:val="00A936F9"/>
    <w:rsid w:val="00AB318A"/>
    <w:rsid w:val="00B42110"/>
    <w:rsid w:val="00B7060B"/>
    <w:rsid w:val="00B84A3B"/>
    <w:rsid w:val="00CC4790"/>
    <w:rsid w:val="00CE2A69"/>
    <w:rsid w:val="00D471F5"/>
    <w:rsid w:val="00E341C5"/>
    <w:rsid w:val="00EB3D0F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061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EA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32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CB2A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92E6B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F92E6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qFormat/>
    <w:rsid w:val="00F92E6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F32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CB2A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B2A3E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CB2A3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EA2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Текст выноски Знак"/>
    <w:basedOn w:val="a0"/>
    <w:uiPriority w:val="99"/>
    <w:semiHidden/>
    <w:qFormat/>
    <w:rsid w:val="00127DEB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0"/>
    <w:uiPriority w:val="99"/>
    <w:qFormat/>
    <w:rsid w:val="006E4AE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rFonts w:ascii="Times New Roman" w:hAnsi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rFonts w:ascii="Times New Roman" w:hAnsi="Times New Roman"/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uiPriority w:val="99"/>
    <w:unhideWhenUsed/>
    <w:rsid w:val="006E4A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Normal (Web)"/>
    <w:basedOn w:val="a"/>
    <w:uiPriority w:val="99"/>
    <w:unhideWhenUsed/>
    <w:qFormat/>
    <w:rsid w:val="00F92E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F32F43"/>
    <w:pPr>
      <w:ind w:left="720"/>
      <w:contextualSpacing/>
    </w:pPr>
  </w:style>
  <w:style w:type="paragraph" w:styleId="ad">
    <w:name w:val="Balloon Text"/>
    <w:basedOn w:val="a"/>
    <w:uiPriority w:val="99"/>
    <w:semiHidden/>
    <w:unhideWhenUsed/>
    <w:qFormat/>
    <w:rsid w:val="00127DE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6A1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7F77B6"/>
    <w:rPr>
      <w:color w:val="0000FF"/>
      <w:u w:val="single"/>
    </w:rPr>
  </w:style>
  <w:style w:type="character" w:customStyle="1" w:styleId="ipa">
    <w:name w:val="ipa"/>
    <w:basedOn w:val="a0"/>
    <w:rsid w:val="007F77B6"/>
  </w:style>
  <w:style w:type="paragraph" w:styleId="HTML0">
    <w:name w:val="HTML Preformatted"/>
    <w:basedOn w:val="a"/>
    <w:link w:val="HTML1"/>
    <w:uiPriority w:val="99"/>
    <w:semiHidden/>
    <w:unhideWhenUsed/>
    <w:rsid w:val="007F7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77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7F77B6"/>
  </w:style>
  <w:style w:type="character" w:customStyle="1" w:styleId="s2">
    <w:name w:val="s2"/>
    <w:basedOn w:val="a0"/>
    <w:rsid w:val="007F77B6"/>
  </w:style>
  <w:style w:type="character" w:customStyle="1" w:styleId="o">
    <w:name w:val="o"/>
    <w:basedOn w:val="a0"/>
    <w:rsid w:val="007F77B6"/>
  </w:style>
  <w:style w:type="paragraph" w:styleId="af0">
    <w:name w:val="footnote text"/>
    <w:basedOn w:val="a"/>
    <w:link w:val="af1"/>
    <w:uiPriority w:val="99"/>
    <w:semiHidden/>
    <w:unhideWhenUsed/>
    <w:rsid w:val="00A936F9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936F9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936F9"/>
    <w:rPr>
      <w:vertAlign w:val="superscript"/>
    </w:rPr>
  </w:style>
  <w:style w:type="paragraph" w:styleId="af3">
    <w:name w:val="header"/>
    <w:basedOn w:val="a"/>
    <w:link w:val="af4"/>
    <w:uiPriority w:val="99"/>
    <w:unhideWhenUsed/>
    <w:rsid w:val="00A93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A936F9"/>
  </w:style>
  <w:style w:type="paragraph" w:styleId="af5">
    <w:name w:val="footer"/>
    <w:basedOn w:val="a"/>
    <w:link w:val="af6"/>
    <w:uiPriority w:val="99"/>
    <w:unhideWhenUsed/>
    <w:rsid w:val="00A93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36F9"/>
  </w:style>
  <w:style w:type="character" w:styleId="af7">
    <w:name w:val="FollowedHyperlink"/>
    <w:basedOn w:val="a0"/>
    <w:uiPriority w:val="99"/>
    <w:semiHidden/>
    <w:unhideWhenUsed/>
    <w:rsid w:val="00CC479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061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EA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32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CB2A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92E6B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F92E6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qFormat/>
    <w:rsid w:val="00F92E6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F32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CB2A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B2A3E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CB2A3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EA2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Текст выноски Знак"/>
    <w:basedOn w:val="a0"/>
    <w:uiPriority w:val="99"/>
    <w:semiHidden/>
    <w:qFormat/>
    <w:rsid w:val="00127DEB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0"/>
    <w:uiPriority w:val="99"/>
    <w:qFormat/>
    <w:rsid w:val="006E4AE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rFonts w:ascii="Times New Roman" w:hAnsi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rFonts w:ascii="Times New Roman" w:hAnsi="Times New Roman"/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uiPriority w:val="99"/>
    <w:unhideWhenUsed/>
    <w:rsid w:val="006E4A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Normal (Web)"/>
    <w:basedOn w:val="a"/>
    <w:uiPriority w:val="99"/>
    <w:unhideWhenUsed/>
    <w:qFormat/>
    <w:rsid w:val="00F92E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F32F43"/>
    <w:pPr>
      <w:ind w:left="720"/>
      <w:contextualSpacing/>
    </w:pPr>
  </w:style>
  <w:style w:type="paragraph" w:styleId="ad">
    <w:name w:val="Balloon Text"/>
    <w:basedOn w:val="a"/>
    <w:uiPriority w:val="99"/>
    <w:semiHidden/>
    <w:unhideWhenUsed/>
    <w:qFormat/>
    <w:rsid w:val="00127DE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6A1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7F77B6"/>
    <w:rPr>
      <w:color w:val="0000FF"/>
      <w:u w:val="single"/>
    </w:rPr>
  </w:style>
  <w:style w:type="character" w:customStyle="1" w:styleId="ipa">
    <w:name w:val="ipa"/>
    <w:basedOn w:val="a0"/>
    <w:rsid w:val="007F77B6"/>
  </w:style>
  <w:style w:type="paragraph" w:styleId="HTML0">
    <w:name w:val="HTML Preformatted"/>
    <w:basedOn w:val="a"/>
    <w:link w:val="HTML1"/>
    <w:uiPriority w:val="99"/>
    <w:semiHidden/>
    <w:unhideWhenUsed/>
    <w:rsid w:val="007F7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77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7F77B6"/>
  </w:style>
  <w:style w:type="character" w:customStyle="1" w:styleId="s2">
    <w:name w:val="s2"/>
    <w:basedOn w:val="a0"/>
    <w:rsid w:val="007F77B6"/>
  </w:style>
  <w:style w:type="character" w:customStyle="1" w:styleId="o">
    <w:name w:val="o"/>
    <w:basedOn w:val="a0"/>
    <w:rsid w:val="007F77B6"/>
  </w:style>
  <w:style w:type="paragraph" w:styleId="af0">
    <w:name w:val="footnote text"/>
    <w:basedOn w:val="a"/>
    <w:link w:val="af1"/>
    <w:uiPriority w:val="99"/>
    <w:semiHidden/>
    <w:unhideWhenUsed/>
    <w:rsid w:val="00A936F9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936F9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936F9"/>
    <w:rPr>
      <w:vertAlign w:val="superscript"/>
    </w:rPr>
  </w:style>
  <w:style w:type="paragraph" w:styleId="af3">
    <w:name w:val="header"/>
    <w:basedOn w:val="a"/>
    <w:link w:val="af4"/>
    <w:uiPriority w:val="99"/>
    <w:unhideWhenUsed/>
    <w:rsid w:val="00A93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A936F9"/>
  </w:style>
  <w:style w:type="paragraph" w:styleId="af5">
    <w:name w:val="footer"/>
    <w:basedOn w:val="a"/>
    <w:link w:val="af6"/>
    <w:uiPriority w:val="99"/>
    <w:unhideWhenUsed/>
    <w:rsid w:val="00A93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36F9"/>
  </w:style>
  <w:style w:type="character" w:styleId="af7">
    <w:name w:val="FollowedHyperlink"/>
    <w:basedOn w:val="a0"/>
    <w:uiPriority w:val="99"/>
    <w:semiHidden/>
    <w:unhideWhenUsed/>
    <w:rsid w:val="00CC4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E%D0%B1%D0%BC%D0%B5%D0%BD_%D0%B4%D0%B0%D0%BD%D0%BD%D1%8B%D0%BC%D0%B8" TargetMode="External"/><Relationship Id="rId18" Type="http://schemas.openxmlformats.org/officeDocument/2006/relationships/hyperlink" Target="http://sourceforge.net/projects/soapui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2%D0%B5%D0%BA%D1%81%D1%82%D0%BE%D0%B2%D1%8B%D0%B9_%D1%84%D0%BE%D1%80%D0%BC%D0%B0%D1%82" TargetMode="External"/><Relationship Id="rId17" Type="http://schemas.openxmlformats.org/officeDocument/2006/relationships/hyperlink" Target="http://www.telerik.com/download/fiddl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meter.apache.org/" TargetMode="External"/><Relationship Id="rId20" Type="http://schemas.openxmlformats.org/officeDocument/2006/relationships/hyperlink" Target="http://befutsal.ru/m/ap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getpostman.com/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://habrahabr.ru/post/38730/" TargetMode="External"/><Relationship Id="rId19" Type="http://schemas.openxmlformats.org/officeDocument/2006/relationships/hyperlink" Target="http://editor.swagger.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2" Type="http://schemas.openxmlformats.org/officeDocument/2006/relationships/hyperlink" Target="http://befutsal.ru/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6530E-7EA0-4EAA-B505-4C761C3DF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Ковальчук Артем Андреевич</dc:creator>
  <cp:lastModifiedBy>polina</cp:lastModifiedBy>
  <cp:revision>6</cp:revision>
  <dcterms:created xsi:type="dcterms:W3CDTF">2018-05-20T16:29:00Z</dcterms:created>
  <dcterms:modified xsi:type="dcterms:W3CDTF">2019-04-22T12:46:00Z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