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    Gerardo Galan Garzafox</w:t>
        <w:tab/>
        <w:tab/>
        <w:tab/>
        <w:t xml:space="preserve">Fecha 2021-03-16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Programa:</w:t>
        <w:tab/>
        <w:t xml:space="preserve">lab4</w:t>
        <w:tab/>
        <w:tab/>
        <w:tab/>
        <w:tab/>
        <w:tab/>
        <w:t xml:space="preserve">Programa#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Instructor:   Adriana Gonzalez</w:t>
        <w:tab/>
        <w:tab/>
        <w:tab/>
        <w:t xml:space="preserve">Language: 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9.734777685948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.7347776859478"/>
        <w:gridCol w:w="5625"/>
        <w:gridCol w:w="570"/>
        <w:gridCol w:w="555"/>
        <w:gridCol w:w="645"/>
        <w:gridCol w:w="540"/>
        <w:gridCol w:w="540"/>
        <w:tblGridChange w:id="0">
          <w:tblGrid>
            <w:gridCol w:w="1464.7347776859478"/>
            <w:gridCol w:w="5625"/>
            <w:gridCol w:w="570"/>
            <w:gridCol w:w="555"/>
            <w:gridCol w:w="645"/>
            <w:gridCol w:w="540"/>
            <w:gridCol w:w="540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lo que se diseñó se codificó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tienen todas las librerías que se ocupan y ni una de 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variables y parámetros de inicialización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-cuando inicia el programa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-al inicio de cada ciclo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 las entradas de clases/funciones/procedimientos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formato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-pointers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-parametros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sean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-consistentes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-representativos de su contenido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-dentro de su localidad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hay acentos ni letras ñ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-referencia con “.” para clases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-clases tienen PascalCase (excepto main en c++)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-variables y funciones tienen camelCase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-constantes tienen mayúsculas </w:t>
            </w:r>
            <w:r w:rsidDel="00000000" w:rsidR="00000000" w:rsidRPr="00000000">
              <w:rPr>
                <w:rtl w:val="0"/>
              </w:rPr>
              <w:t xml:space="preserve">VARIABLE_CONSTANTE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-sean inicializados como NULL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se borren después de crearse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se borren cuando ya no se ocupen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poner los espacios de indentación en el output sean correctos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tener saltos de línea donde se requieran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(),{} pares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cada () y {} tengan su 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Operadores logicos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que las estructuras de control (if,else,switch)y ciclos(while, for, do..while) tengan uso apropiado de ==, =, ||, &lt;, &gt;, &gt;=, &lt;=, &amp;&amp;, !, 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linea-por-linea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-puntuación correcta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-sintaxis de puntuación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el código sigua estándares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cada archivo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declare debidamente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abre debidamente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cierre debidamente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-Siempre tener un return en las funciones y métodos, fuera de los condicionales incluyendo voids.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que las comparaciones tengan el mismo 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-Utilizar getter y setters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-todos las llamadas a métodos lleven ()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que cada clase hijo pueda reemplazar a su clase padre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ninguna línea sobrepase los 80 caracteres de longitud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-hay un espacio en blanco separando los métodos y funciones.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elementos de un estatuto deben de estar separados por un espacio en blanco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-una literal numérica con decimales debe de tener un dígito antes y otro después del punto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expresiones solo deben de usar los paréntesis requeridos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código solo debe de tener variables que se utilizan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los if’s multilínea tengan 2 espacios de indentación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 que vaya dentro de funciones, condicionales y ciclos tengan 4 espacios/ 1 tab de indentación.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-Hay comentarios descriptivos, no obvios, en secciones donde se ocupa una mayor aclaración del objetivo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existen líneas de código sin uso que estén como comentario.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comentarios de funciones/métodos deben contener una breve descripción del propósito de: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función, sus parámetros y el valor de retorno.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primeras líneas de los archivos de código deben incluir al menos el siguiente bloque de comentarios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--Descripción breve del programa/archivo.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--Una línea con el autor: nombre y matrícula.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--Una línea con la fecha de creación/modificación.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funciones/métodos siempre deben incluir comentarios antes de su definición, excepto los constructores, getters y setters.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Contabilización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clases tienen sus debidos tokens de contabilización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reutilizaron clases ya existentes en caso de que sean de utilidad para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18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20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416"/>
    <w:next w:val="416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416"/>
    <w:next w:val="416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416"/>
    <w:next w:val="416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416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416"/>
    <w:next w:val="416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416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416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416"/>
    <w:next w:val="416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416"/>
    <w:next w:val="416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416"/>
    <w:next w:val="416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416"/>
    <w:next w:val="416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416"/>
    <w:next w:val="416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416"/>
    <w:next w:val="416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416"/>
    <w:next w:val="416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416"/>
    <w:next w:val="416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416"/>
    <w:next w:val="416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pPr>
      <w:keepNext w:val="1"/>
      <w:keepLines w:val="1"/>
      <w:spacing w:after="120" w:before="400"/>
    </w:pPr>
    <w:rPr>
      <w:sz w:val="40"/>
      <w:szCs w:val="40"/>
    </w:rPr>
  </w:style>
  <w:style w:type="paragraph" w:styleId="419">
    <w:name w:val="Heading 2"/>
    <w:basedOn w:val="416"/>
    <w:next w:val="416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20">
    <w:name w:val="Heading 3"/>
    <w:basedOn w:val="416"/>
    <w:next w:val="416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21">
    <w:name w:val="Heading 4"/>
    <w:basedOn w:val="416"/>
    <w:next w:val="416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22">
    <w:name w:val="Heading 5"/>
    <w:basedOn w:val="416"/>
    <w:next w:val="416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23">
    <w:name w:val="Heading 6"/>
    <w:basedOn w:val="416"/>
    <w:next w:val="416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24">
    <w:name w:val="Title"/>
    <w:basedOn w:val="416"/>
    <w:next w:val="416"/>
    <w:pPr>
      <w:keepNext w:val="1"/>
      <w:keepLines w:val="1"/>
      <w:spacing w:after="60" w:before="0"/>
    </w:pPr>
    <w:rPr>
      <w:sz w:val="52"/>
      <w:szCs w:val="52"/>
    </w:rPr>
  </w:style>
  <w:style w:type="paragraph" w:styleId="425">
    <w:name w:val="Subtitle"/>
    <w:basedOn w:val="416"/>
    <w:next w:val="416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26">
    <w:name w:val="StGen0"/>
    <w:basedOn w:val="41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1106" w:default="1">
    <w:name w:val="Default Paragraph Font"/>
    <w:uiPriority w:val="1"/>
    <w:semiHidden w:val="1"/>
    <w:unhideWhenUsed w:val="1"/>
  </w:style>
  <w:style w:type="numbering" w:styleId="1107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juRVNCZiEvE8KglAr0BywQ2Og==">AMUW2mXLEq8SQivp0yBgQ/JarNjcIcOo78mu/dfGW2Mka5chKkg17Tb7q1vZ6SqAtSgkgu0wIIqb65zi6UEw7e+1sfM7S6JawaPk0+3AqcJgsSz5TF9qQeU=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