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 xml:space="preserve">Unidade: </w:t>
      </w:r>
    </w:p>
    <w:p>
      <w:r>
        <w:t xml:space="preserve">Professor: </w:t>
      </w:r>
    </w:p>
    <w:p>
      <w:r>
        <w:t>Disciplina: SESI EDUCAÇÃO TECNOLÓGICA</w:t>
      </w:r>
    </w:p>
    <w:p>
      <w:r>
        <w:t xml:space="preserve">Habilidades: </w:t>
      </w:r>
    </w:p>
    <w:p>
      <w:r>
        <w:t xml:space="preserve">Desenvolvimento da Aula: </w:t>
      </w:r>
    </w:p>
    <w:p>
      <w:r>
        <w:t xml:space="preserve">Estratégia: </w:t>
      </w:r>
    </w:p>
    <w:p>
      <w:r>
        <w:t xml:space="preserve">Observações: </w:t>
      </w:r>
    </w:p>
    <w:p>
      <w:r>
        <w:t xml:space="preserve">Duração da Aula: 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