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ACDD0" w14:textId="77777777" w:rsidR="00DF1D2A" w:rsidRDefault="003828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0F1115"/>
          <w:sz w:val="33"/>
          <w:szCs w:val="33"/>
        </w:rPr>
      </w:pPr>
      <w:r>
        <w:rPr>
          <w:b/>
          <w:bCs/>
          <w:color w:val="0F1115"/>
          <w:sz w:val="33"/>
          <w:szCs w:val="33"/>
        </w:rPr>
        <w:t xml:space="preserve">01. Анализ предметной области </w:t>
      </w:r>
    </w:p>
    <w:p w14:paraId="12067F14" w14:textId="77777777" w:rsidR="00DF1D2A" w:rsidRDefault="003828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1" w:line="240" w:lineRule="auto"/>
        <w:ind w:left="11"/>
        <w:rPr>
          <w:b/>
          <w:bCs/>
          <w:color w:val="0F1115"/>
          <w:sz w:val="30"/>
          <w:szCs w:val="30"/>
        </w:rPr>
      </w:pPr>
      <w:r>
        <w:rPr>
          <w:b/>
          <w:bCs/>
          <w:color w:val="0F1115"/>
          <w:sz w:val="30"/>
          <w:szCs w:val="30"/>
        </w:rPr>
        <w:t xml:space="preserve">Задачи </w:t>
      </w:r>
    </w:p>
    <w:p w14:paraId="1E45E5EE" w14:textId="77777777" w:rsidR="00DF1D2A" w:rsidRDefault="003828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387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  <w:highlight w:val="white"/>
        </w:rPr>
        <w:t>1. Для области «Шиномонтаж» выделите 4–5 сущностей.</w:t>
      </w:r>
      <w:r>
        <w:rPr>
          <w:color w:val="0F1115"/>
          <w:sz w:val="24"/>
          <w:szCs w:val="24"/>
        </w:rPr>
        <w:t xml:space="preserve"> </w:t>
      </w:r>
    </w:p>
    <w:p w14:paraId="7A928FC2" w14:textId="77777777" w:rsidR="00DF1D2A" w:rsidRDefault="0038282D">
      <w:pPr>
        <w:widowControl w:val="0"/>
        <w:spacing w:before="281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 xml:space="preserve">Клиент </w:t>
      </w:r>
    </w:p>
    <w:p w14:paraId="63A1FD6F" w14:textId="77777777" w:rsidR="00DF1D2A" w:rsidRDefault="0038282D">
      <w:pPr>
        <w:widowControl w:val="0"/>
        <w:spacing w:before="281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 xml:space="preserve">Автомобиль </w:t>
      </w:r>
    </w:p>
    <w:p w14:paraId="5884842F" w14:textId="77777777" w:rsidR="00DF1D2A" w:rsidRDefault="0038282D">
      <w:pPr>
        <w:widowControl w:val="0"/>
        <w:spacing w:before="281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 xml:space="preserve">Заказ </w:t>
      </w:r>
    </w:p>
    <w:p w14:paraId="6ECFD863" w14:textId="77777777" w:rsidR="00DF1D2A" w:rsidRDefault="0038282D">
      <w:pPr>
        <w:widowControl w:val="0"/>
        <w:spacing w:before="281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 xml:space="preserve">Услуга </w:t>
      </w:r>
    </w:p>
    <w:p w14:paraId="36AD3B96" w14:textId="77777777" w:rsidR="00DF1D2A" w:rsidRDefault="0038282D">
      <w:pPr>
        <w:widowControl w:val="0"/>
        <w:spacing w:before="281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 xml:space="preserve">Сотрудник </w:t>
      </w:r>
    </w:p>
    <w:p w14:paraId="2ED3B971" w14:textId="77777777" w:rsidR="00DF1D2A" w:rsidRDefault="00DF1D2A">
      <w:pPr>
        <w:widowControl w:val="0"/>
        <w:spacing w:before="281" w:line="240" w:lineRule="auto"/>
        <w:rPr>
          <w:color w:val="0F1115"/>
          <w:sz w:val="24"/>
          <w:szCs w:val="24"/>
        </w:rPr>
      </w:pPr>
    </w:p>
    <w:p w14:paraId="0B7DF6A0" w14:textId="77777777" w:rsidR="00DF1D2A" w:rsidRDefault="003828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73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  <w:highlight w:val="white"/>
        </w:rPr>
        <w:t>2. Для каждой сущности выпишите 3–5 атрибутов.</w:t>
      </w:r>
      <w:r>
        <w:rPr>
          <w:color w:val="0F1115"/>
          <w:sz w:val="24"/>
          <w:szCs w:val="24"/>
        </w:rPr>
        <w:t xml:space="preserve"> </w:t>
      </w:r>
    </w:p>
    <w:p w14:paraId="7A6B120B" w14:textId="77777777" w:rsidR="00DF1D2A" w:rsidRDefault="00DF1D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73"/>
        <w:rPr>
          <w:color w:val="0F1115"/>
          <w:sz w:val="24"/>
          <w:szCs w:val="24"/>
        </w:rPr>
      </w:pPr>
    </w:p>
    <w:p w14:paraId="78A0197E" w14:textId="77777777" w:rsidR="00DF1D2A" w:rsidRDefault="0038282D">
      <w:pPr>
        <w:widowControl w:val="0"/>
        <w:spacing w:before="39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Клиент: id_клиента, ФИО, телефон, email</w:t>
      </w:r>
    </w:p>
    <w:p w14:paraId="30FEED63" w14:textId="77777777" w:rsidR="00DF1D2A" w:rsidRDefault="0038282D">
      <w:pPr>
        <w:widowControl w:val="0"/>
        <w:spacing w:before="39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Автомобиль: id_автомобиля, госномер, марка, модель, год выпуска</w:t>
      </w:r>
    </w:p>
    <w:p w14:paraId="3EE5B71F" w14:textId="77777777" w:rsidR="00DF1D2A" w:rsidRDefault="0038282D">
      <w:pPr>
        <w:widowControl w:val="0"/>
        <w:spacing w:before="39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Заказ: id_заказа, дата, сумма, статус, id_клиента</w:t>
      </w:r>
    </w:p>
    <w:p w14:paraId="0DAEF708" w14:textId="77777777" w:rsidR="00DF1D2A" w:rsidRDefault="0038282D">
      <w:pPr>
        <w:widowControl w:val="0"/>
        <w:spacing w:before="39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Услуга: id_услуги, название, описание, цена</w:t>
      </w:r>
    </w:p>
    <w:p w14:paraId="0C47AE6C" w14:textId="77777777" w:rsidR="00DF1D2A" w:rsidRDefault="0038282D">
      <w:pPr>
        <w:widowControl w:val="0"/>
        <w:spacing w:before="39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Сотрудник: id_сотрудника, ФИО, должность, телефон</w:t>
      </w:r>
    </w:p>
    <w:p w14:paraId="34FB27C6" w14:textId="77777777" w:rsidR="00DF1D2A" w:rsidRDefault="00DF1D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color w:val="0F1115"/>
          <w:sz w:val="24"/>
          <w:szCs w:val="24"/>
        </w:rPr>
      </w:pPr>
    </w:p>
    <w:p w14:paraId="223195CC" w14:textId="77777777" w:rsidR="00DF1D2A" w:rsidRDefault="003828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75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  <w:highlight w:val="white"/>
        </w:rPr>
        <w:t>3. Определите связи между сущностями и их типы.</w:t>
      </w:r>
      <w:r>
        <w:rPr>
          <w:color w:val="0F1115"/>
          <w:sz w:val="24"/>
          <w:szCs w:val="24"/>
        </w:rPr>
        <w:t xml:space="preserve"> </w:t>
      </w:r>
    </w:p>
    <w:p w14:paraId="634C75CB" w14:textId="77777777" w:rsidR="00DF1D2A" w:rsidRDefault="00DF1D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75"/>
        <w:rPr>
          <w:color w:val="0F1115"/>
          <w:sz w:val="24"/>
          <w:szCs w:val="24"/>
        </w:rPr>
      </w:pPr>
    </w:p>
    <w:p w14:paraId="074FDFEA" w14:textId="77777777" w:rsidR="00DF1D2A" w:rsidRDefault="0038282D">
      <w:pPr>
        <w:widowControl w:val="0"/>
        <w:spacing w:before="39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Клиент - автомобиль: 1:N (один клиент может иметь несколько автомобилей)</w:t>
      </w:r>
    </w:p>
    <w:p w14:paraId="1E4DCE74" w14:textId="77777777" w:rsidR="00DF1D2A" w:rsidRDefault="0038282D">
      <w:pPr>
        <w:widowControl w:val="0"/>
        <w:spacing w:before="39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Клиент - заказ: 1:N (один клиент может оформить несколько заказов)</w:t>
      </w:r>
    </w:p>
    <w:p w14:paraId="29F605B1" w14:textId="77777777" w:rsidR="00DF1D2A" w:rsidRDefault="0038282D">
      <w:pPr>
        <w:widowControl w:val="0"/>
        <w:spacing w:before="39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Автомобиль - заказ: 1:N (один автомобиль может приезжать на шиномонтаж много раз)</w:t>
      </w:r>
    </w:p>
    <w:p w14:paraId="5E453110" w14:textId="77777777" w:rsidR="00DF1D2A" w:rsidRDefault="0038282D">
      <w:pPr>
        <w:widowControl w:val="0"/>
        <w:spacing w:before="39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Сотрудник - заказ: 1:N (один сотрудник может выполнять много заказов)</w:t>
      </w:r>
    </w:p>
    <w:p w14:paraId="1F7823E2" w14:textId="77777777" w:rsidR="00DF1D2A" w:rsidRDefault="0038282D">
      <w:pPr>
        <w:widowControl w:val="0"/>
        <w:spacing w:before="39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Заказ - услуга: M:N</w:t>
      </w:r>
      <w:r>
        <w:rPr>
          <w:color w:val="0F1115"/>
          <w:sz w:val="24"/>
          <w:szCs w:val="24"/>
        </w:rPr>
        <w:tab/>
        <w:t>(один заказ может</w:t>
      </w:r>
      <w:r>
        <w:rPr>
          <w:color w:val="0F1115"/>
          <w:sz w:val="24"/>
          <w:szCs w:val="24"/>
        </w:rPr>
        <w:t xml:space="preserve"> включать несколько услуг, а одна услуга может быть в разных заказах)</w:t>
      </w:r>
    </w:p>
    <w:p w14:paraId="5F054C3F" w14:textId="77777777" w:rsidR="00DF1D2A" w:rsidRDefault="003828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Чтобы реализовать связь M:N  в реляционной базе данных, добавим промежуточную таблицу ПозицияЗаказа с полями id_позиции (PK), id_заказа (FK), id_услуги (FK), количество, цена.</w:t>
      </w:r>
    </w:p>
    <w:p w14:paraId="694B0119" w14:textId="77777777" w:rsidR="00DF1D2A" w:rsidRDefault="00DF1D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color w:val="0F1115"/>
          <w:sz w:val="24"/>
          <w:szCs w:val="24"/>
        </w:rPr>
      </w:pPr>
    </w:p>
    <w:p w14:paraId="7D7611B7" w14:textId="77777777" w:rsidR="00DF1D2A" w:rsidRDefault="003828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62"/>
        <w:rPr>
          <w:color w:val="0F1115"/>
          <w:sz w:val="24"/>
          <w:szCs w:val="24"/>
          <w:highlight w:val="white"/>
        </w:rPr>
      </w:pPr>
      <w:r>
        <w:br w:type="page"/>
      </w:r>
    </w:p>
    <w:p w14:paraId="3592A06D" w14:textId="77777777" w:rsidR="00DF1D2A" w:rsidRDefault="003828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62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  <w:highlight w:val="white"/>
        </w:rPr>
        <w:lastRenderedPageBreak/>
        <w:t>4. Нарисуйте черновую ER-диаграмму на бумаге.</w:t>
      </w:r>
      <w:r>
        <w:rPr>
          <w:color w:val="0F1115"/>
          <w:sz w:val="24"/>
          <w:szCs w:val="24"/>
        </w:rPr>
        <w:t xml:space="preserve"> </w:t>
      </w:r>
    </w:p>
    <w:p w14:paraId="552154AE" w14:textId="4985ED75" w:rsidR="00DF1D2A" w:rsidRDefault="003828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jc w:val="center"/>
        <w:rPr>
          <w:color w:val="0F1115"/>
          <w:sz w:val="24"/>
          <w:szCs w:val="24"/>
        </w:rPr>
      </w:pPr>
      <w:r w:rsidRPr="0038282D">
        <w:rPr>
          <w:color w:val="0F1115"/>
          <w:sz w:val="24"/>
          <w:szCs w:val="24"/>
        </w:rPr>
        <w:drawing>
          <wp:inline distT="0" distB="0" distL="0" distR="0" wp14:anchorId="31F36ADC" wp14:editId="0383545E">
            <wp:extent cx="5934075" cy="4743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844E" w14:textId="77777777" w:rsidR="00DF1D2A" w:rsidRDefault="00DF1D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color w:val="0F1115"/>
          <w:sz w:val="24"/>
          <w:szCs w:val="24"/>
        </w:rPr>
      </w:pPr>
    </w:p>
    <w:p w14:paraId="60729028" w14:textId="77777777" w:rsidR="00DF1D2A" w:rsidRDefault="003828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80"/>
        <w:rPr>
          <w:color w:val="0F1115"/>
          <w:sz w:val="24"/>
          <w:szCs w:val="24"/>
          <w:highlight w:val="white"/>
        </w:rPr>
      </w:pPr>
      <w:r>
        <w:rPr>
          <w:color w:val="0F1115"/>
          <w:sz w:val="24"/>
          <w:szCs w:val="24"/>
          <w:highlight w:val="white"/>
        </w:rPr>
        <w:t>5. Объясните, почему выбрали именно эти сущности.</w:t>
      </w:r>
    </w:p>
    <w:p w14:paraId="2611370F" w14:textId="77777777" w:rsidR="00DF1D2A" w:rsidRDefault="003828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color w:val="0F1115"/>
          <w:sz w:val="24"/>
          <w:szCs w:val="24"/>
          <w:highlight w:val="white"/>
        </w:rPr>
      </w:pPr>
      <w:r>
        <w:rPr>
          <w:color w:val="0F1115"/>
          <w:sz w:val="24"/>
          <w:szCs w:val="24"/>
        </w:rPr>
        <w:t>Эти сущности описывают работу шиномонтажа. Клиенты приезжают на автомобилях, оформляют заказы, выбирают услуги, а сотрудники выполняют работу. «ПозицияЗаказа» показывает, какие услуги входят в заказ, их количество и цену.</w:t>
      </w:r>
    </w:p>
    <w:sectPr w:rsidR="00DF1D2A">
      <w:pgSz w:w="11900" w:h="16820"/>
      <w:pgMar w:top="1134" w:right="854" w:bottom="1445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C97E076-F393-4CBC-9730-FB1DA89940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30ABBD1-003F-49DA-8A23-C3137AFD28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92CE07A-B371-4AB1-987B-AFC3E72136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D2A"/>
    <w:rsid w:val="0038282D"/>
    <w:rsid w:val="00DF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C4173"/>
  <w15:docId w15:val="{4DC4CA4E-97E8-44BD-BC48-82A3CF939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Софя Нямочка</cp:lastModifiedBy>
  <cp:revision>2</cp:revision>
  <dcterms:created xsi:type="dcterms:W3CDTF">2026-10-25T16:07:00Z</dcterms:created>
  <dcterms:modified xsi:type="dcterms:W3CDTF">2026-10-25T16:09:00Z</dcterms:modified>
</cp:coreProperties>
</file>