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923217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Ограничения и CASE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9.9334716796875" w:line="240" w:lineRule="auto"/>
        <w:ind w:left="10.5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highlight w:val="white"/>
          <w:u w:val="none"/>
          <w:vertAlign w:val="baseline"/>
          <w:rtl w:val="0"/>
        </w:rPr>
        <w:t xml:space="preserve">Задачи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99853515625" w:line="240" w:lineRule="auto"/>
        <w:ind w:left="386.5600585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1. Создайте таблицу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с CHECK 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price &gt;=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372.64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2. Добавьте UNIQUE 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58092" cy="19712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8092" cy="1971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9775390625" w:line="240" w:lineRule="auto"/>
        <w:ind w:left="37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3. Выведите товары с меткой «дорого/дёшево».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9775390625" w:line="240" w:lineRule="auto"/>
        <w:ind w:left="374.32006835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52699" cy="2905772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2699" cy="2905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36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4. Замените NULL в category_id на 0 через COALESCE.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361.6000366210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343792" cy="2299621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792" cy="229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198486328125" w:line="240" w:lineRule="auto"/>
        <w:ind w:left="37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5. Используйте NULLIF для избежания деления на 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198486328125" w:line="240" w:lineRule="auto"/>
        <w:ind w:left="379.1200256347656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341758" cy="223787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1758" cy="2237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372.8800964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6. Добавьте DEFAULT на price = 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spacing w:before="39.1204833984375" w:line="240" w:lineRule="auto"/>
        <w:ind w:left="372.64007568359375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334267" cy="28859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5270" l="0" r="0" t="29624"/>
                    <a:stretch>
                      <a:fillRect/>
                    </a:stretch>
                  </pic:blipFill>
                  <pic:spPr>
                    <a:xfrm>
                      <a:off x="0" y="0"/>
                      <a:ext cx="5334267" cy="28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65.89345932006836" w:lineRule="auto"/>
        <w:ind w:left="719.9200439453125" w:right="190.638427734375" w:hanging="348.480072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7. CASE с тремя условиями: цена &lt; 50 — «дёшево», 50–100 — «средне», &gt;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— «дорого».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65.89345932006836" w:lineRule="auto"/>
        <w:ind w:left="719.9200439453125" w:right="190.638427734375" w:hanging="348.4800720214844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336432" cy="230417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6432" cy="2304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62353515625" w:line="465.81350326538086" w:lineRule="auto"/>
        <w:ind w:left="8.39996337890625" w:right="440.599365234375" w:firstLine="362.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8. COALESCE с двумя столбцами: COALESCE(price, 0) + COALESCE(discount, 0).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62353515625" w:line="465.81350326538086" w:lineRule="auto"/>
        <w:ind w:left="8.39996337890625" w:right="440.599365234375" w:firstLine="362.08007812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58092" cy="2374226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8092" cy="2374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62353515625" w:line="465.81350326538086" w:lineRule="auto"/>
        <w:ind w:left="8.39996337890625" w:right="440.599365234375" w:firstLine="362.080078125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«со звёздочкой»: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2662353515625" w:line="265.8935737609863" w:lineRule="auto"/>
        <w:ind w:left="370.9600830078125" w:right="1034.63989257812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9. Используйте CASE внутри ORDER BY для нестандартной сортировки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(например, сначала «дорого», потом «средне», потом «дёшево»).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2662353515625" w:line="265.8935737609863" w:lineRule="auto"/>
        <w:ind w:left="370.9600830078125" w:right="1034.639892578125" w:firstLine="0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5477142" cy="236493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7142" cy="2364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на поиск ошибки: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1884765625" w:line="508.2294273376465" w:lineRule="auto"/>
        <w:ind w:left="19.44000244140625" w:right="2525.11962890625" w:hanging="8.683166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CASE 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a14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'дорого'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не так?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Ошибка в том, что нет END, который завершает CASE.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0322265625" w:line="240" w:lineRule="auto"/>
        <w:ind w:left="8.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на предсказание результата: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5185546875" w:line="240" w:lineRule="auto"/>
        <w:ind w:left="10.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SELECT COALESCE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5185546875" w:line="240" w:lineRule="auto"/>
        <w:ind w:left="10.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 будет 5, потому что COALESCE возвращает первое значение, которое не равно NULL.</w:t>
      </w:r>
      <w:r w:rsidDel="00000000" w:rsidR="00000000" w:rsidRPr="00000000">
        <w:rPr>
          <w:rtl w:val="0"/>
        </w:rPr>
      </w:r>
    </w:p>
    <w:sectPr>
      <w:pgSz w:h="16820" w:w="11900" w:orient="portrait"/>
      <w:pgMar w:bottom="1574.8800659179688" w:top="1151.99951171875" w:left="1702.0799255371094" w:right="851.920166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