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3FAA" w14:textId="5ED1A48F" w:rsidR="007A6795" w:rsidRDefault="00D66A46" w:rsidP="00D66A46">
      <w:pPr>
        <w:jc w:val="right"/>
        <w:rPr>
          <w:rFonts w:ascii="Times New Roman" w:hAnsi="Times New Roman" w:cs="Times New Roman"/>
        </w:rPr>
      </w:pPr>
      <w:r>
        <w:rPr>
          <w:rFonts w:ascii="Times New Roman" w:hAnsi="Times New Roman" w:cs="Times New Roman"/>
        </w:rPr>
        <w:t>Genesis Grant</w:t>
      </w:r>
    </w:p>
    <w:p w14:paraId="2321372F" w14:textId="3C943D08" w:rsidR="00D66A46" w:rsidRDefault="00D66A46" w:rsidP="00D66A46">
      <w:pPr>
        <w:jc w:val="right"/>
        <w:rPr>
          <w:rFonts w:ascii="Times New Roman" w:hAnsi="Times New Roman" w:cs="Times New Roman"/>
        </w:rPr>
      </w:pPr>
      <w:r>
        <w:rPr>
          <w:rFonts w:ascii="Times New Roman" w:hAnsi="Times New Roman" w:cs="Times New Roman"/>
        </w:rPr>
        <w:t>CTEC 305</w:t>
      </w:r>
    </w:p>
    <w:p w14:paraId="0A5BC7D8" w14:textId="038D8596" w:rsidR="00D66A46" w:rsidRDefault="00D66A46" w:rsidP="00D66A46">
      <w:pPr>
        <w:jc w:val="right"/>
        <w:rPr>
          <w:rFonts w:ascii="Times New Roman" w:hAnsi="Times New Roman" w:cs="Times New Roman"/>
        </w:rPr>
      </w:pPr>
      <w:r>
        <w:rPr>
          <w:rFonts w:ascii="Times New Roman" w:hAnsi="Times New Roman" w:cs="Times New Roman"/>
        </w:rPr>
        <w:t>Reflective Questions: NTFS Permissions</w:t>
      </w:r>
    </w:p>
    <w:p w14:paraId="3179D04F" w14:textId="29392CD5" w:rsidR="00D66A46" w:rsidRDefault="00D66A46" w:rsidP="00D66A46">
      <w:pPr>
        <w:rPr>
          <w:rFonts w:ascii="Times New Roman" w:hAnsi="Times New Roman" w:cs="Times New Roman"/>
        </w:rPr>
      </w:pPr>
      <w:r>
        <w:rPr>
          <w:rFonts w:ascii="Times New Roman" w:hAnsi="Times New Roman" w:cs="Times New Roman"/>
        </w:rPr>
        <w:tab/>
      </w:r>
    </w:p>
    <w:p w14:paraId="070D51FC" w14:textId="3EE3C82F" w:rsidR="00D66A46" w:rsidRDefault="00D66A46" w:rsidP="00D66A46">
      <w:pPr>
        <w:rPr>
          <w:rFonts w:ascii="Times New Roman" w:hAnsi="Times New Roman" w:cs="Times New Roman"/>
        </w:rPr>
      </w:pPr>
      <w:r>
        <w:rPr>
          <w:rFonts w:ascii="Times New Roman" w:hAnsi="Times New Roman" w:cs="Times New Roman"/>
        </w:rPr>
        <w:tab/>
      </w:r>
      <w:r w:rsidR="0072480A">
        <w:rPr>
          <w:rFonts w:ascii="Times New Roman" w:hAnsi="Times New Roman" w:cs="Times New Roman"/>
        </w:rPr>
        <w:t xml:space="preserve">Following the principle of least privilege, which is defined as the security concept that users should only be granted minimum level of access or permissions necessary to perform their tasks, I would grant Sales, who only needs the ability to view files, Read attributes permissions. This will grant the Sales department only the ability to read the contents within files and folders. They will not be allowed to edit, revise, add, delete, etc., preventing them from modifying any data. For the Management department, who needs the ability to add files to folders and run applications, would be granted </w:t>
      </w:r>
      <w:r w:rsidR="00A770A6">
        <w:rPr>
          <w:rFonts w:ascii="Times New Roman" w:hAnsi="Times New Roman" w:cs="Times New Roman"/>
        </w:rPr>
        <w:t xml:space="preserve">create folders/append data and </w:t>
      </w:r>
      <w:r w:rsidR="00A770A6" w:rsidRPr="00A770A6">
        <w:rPr>
          <w:rFonts w:ascii="Times New Roman" w:hAnsi="Times New Roman" w:cs="Times New Roman"/>
        </w:rPr>
        <w:t>Traverse folder/execute file</w:t>
      </w:r>
      <w:r w:rsidR="00A770A6">
        <w:rPr>
          <w:rFonts w:ascii="Times New Roman" w:hAnsi="Times New Roman" w:cs="Times New Roman"/>
        </w:rPr>
        <w:t>. The create folders/ append data permissions would grant the user the ability to add to the end of a file/folder, but not modifying, deleting, editing, etc. Traverse folder/execute file will grant the user the ability to run applications.</w:t>
      </w:r>
    </w:p>
    <w:p w14:paraId="567DF50B" w14:textId="43837F6D" w:rsidR="0072480A" w:rsidRPr="00D66A46" w:rsidRDefault="0072480A" w:rsidP="00A770A6">
      <w:pPr>
        <w:ind w:firstLine="720"/>
        <w:rPr>
          <w:rFonts w:ascii="Times New Roman" w:hAnsi="Times New Roman" w:cs="Times New Roman"/>
        </w:rPr>
      </w:pPr>
      <w:r>
        <w:rPr>
          <w:rFonts w:ascii="Times New Roman" w:hAnsi="Times New Roman" w:cs="Times New Roman"/>
        </w:rPr>
        <w:t xml:space="preserve">For the Finance department, who needs the ability to view and run applications, I would grant them </w:t>
      </w:r>
      <w:r w:rsidR="00A770A6" w:rsidRPr="00A770A6">
        <w:rPr>
          <w:rFonts w:ascii="Times New Roman" w:hAnsi="Times New Roman" w:cs="Times New Roman"/>
        </w:rPr>
        <w:t>Traverse folder/execute file</w:t>
      </w:r>
      <w:r w:rsidR="00A770A6">
        <w:rPr>
          <w:rFonts w:ascii="Times New Roman" w:hAnsi="Times New Roman" w:cs="Times New Roman"/>
        </w:rPr>
        <w:t>. This permission allows for the user to list contents within a folder as well as run any programs.</w:t>
      </w:r>
      <w:r>
        <w:rPr>
          <w:rFonts w:ascii="Times New Roman" w:hAnsi="Times New Roman" w:cs="Times New Roman"/>
        </w:rPr>
        <w:t xml:space="preserve">  Finally, for the Manager/ Managing department, who wants the ability to alter permissions and delegate ownership, I would grant them </w:t>
      </w:r>
      <w:r w:rsidR="00DA1154">
        <w:rPr>
          <w:rFonts w:ascii="Times New Roman" w:hAnsi="Times New Roman" w:cs="Times New Roman"/>
        </w:rPr>
        <w:t>Take ownership</w:t>
      </w:r>
      <w:r w:rsidR="00A770A6">
        <w:rPr>
          <w:rFonts w:ascii="Times New Roman" w:hAnsi="Times New Roman" w:cs="Times New Roman"/>
        </w:rPr>
        <w:t>. This permission</w:t>
      </w:r>
      <w:r w:rsidR="00DA1154">
        <w:rPr>
          <w:rFonts w:ascii="Times New Roman" w:hAnsi="Times New Roman" w:cs="Times New Roman"/>
        </w:rPr>
        <w:t xml:space="preserve"> </w:t>
      </w:r>
      <w:r w:rsidR="00A770A6">
        <w:rPr>
          <w:rFonts w:ascii="Times New Roman" w:hAnsi="Times New Roman" w:cs="Times New Roman"/>
        </w:rPr>
        <w:t>allows user to take ownership of files or folders and includes the read and change permissions abilities. This means the Manager role will also have access to read attributes permissions and can change the permissions associated with a certain file or folder.</w:t>
      </w:r>
    </w:p>
    <w:sectPr w:rsidR="0072480A" w:rsidRPr="00D6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95"/>
    <w:rsid w:val="0072480A"/>
    <w:rsid w:val="007A6795"/>
    <w:rsid w:val="00A770A6"/>
    <w:rsid w:val="00D66A46"/>
    <w:rsid w:val="00DA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A240"/>
  <w15:chartTrackingRefBased/>
  <w15:docId w15:val="{7377ED12-365F-472F-9A17-ED4444B3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795"/>
    <w:rPr>
      <w:rFonts w:eastAsiaTheme="majorEastAsia" w:cstheme="majorBidi"/>
      <w:color w:val="272727" w:themeColor="text1" w:themeTint="D8"/>
    </w:rPr>
  </w:style>
  <w:style w:type="paragraph" w:styleId="Title">
    <w:name w:val="Title"/>
    <w:basedOn w:val="Normal"/>
    <w:next w:val="Normal"/>
    <w:link w:val="TitleChar"/>
    <w:uiPriority w:val="10"/>
    <w:qFormat/>
    <w:rsid w:val="007A6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795"/>
    <w:pPr>
      <w:spacing w:before="160"/>
      <w:jc w:val="center"/>
    </w:pPr>
    <w:rPr>
      <w:i/>
      <w:iCs/>
      <w:color w:val="404040" w:themeColor="text1" w:themeTint="BF"/>
    </w:rPr>
  </w:style>
  <w:style w:type="character" w:customStyle="1" w:styleId="QuoteChar">
    <w:name w:val="Quote Char"/>
    <w:basedOn w:val="DefaultParagraphFont"/>
    <w:link w:val="Quote"/>
    <w:uiPriority w:val="29"/>
    <w:rsid w:val="007A6795"/>
    <w:rPr>
      <w:i/>
      <w:iCs/>
      <w:color w:val="404040" w:themeColor="text1" w:themeTint="BF"/>
    </w:rPr>
  </w:style>
  <w:style w:type="paragraph" w:styleId="ListParagraph">
    <w:name w:val="List Paragraph"/>
    <w:basedOn w:val="Normal"/>
    <w:uiPriority w:val="34"/>
    <w:qFormat/>
    <w:rsid w:val="007A6795"/>
    <w:pPr>
      <w:ind w:left="720"/>
      <w:contextualSpacing/>
    </w:pPr>
  </w:style>
  <w:style w:type="character" w:styleId="IntenseEmphasis">
    <w:name w:val="Intense Emphasis"/>
    <w:basedOn w:val="DefaultParagraphFont"/>
    <w:uiPriority w:val="21"/>
    <w:qFormat/>
    <w:rsid w:val="007A6795"/>
    <w:rPr>
      <w:i/>
      <w:iCs/>
      <w:color w:val="0F4761" w:themeColor="accent1" w:themeShade="BF"/>
    </w:rPr>
  </w:style>
  <w:style w:type="paragraph" w:styleId="IntenseQuote">
    <w:name w:val="Intense Quote"/>
    <w:basedOn w:val="Normal"/>
    <w:next w:val="Normal"/>
    <w:link w:val="IntenseQuoteChar"/>
    <w:uiPriority w:val="30"/>
    <w:qFormat/>
    <w:rsid w:val="007A6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795"/>
    <w:rPr>
      <w:i/>
      <w:iCs/>
      <w:color w:val="0F4761" w:themeColor="accent1" w:themeShade="BF"/>
    </w:rPr>
  </w:style>
  <w:style w:type="character" w:styleId="IntenseReference">
    <w:name w:val="Intense Reference"/>
    <w:basedOn w:val="DefaultParagraphFont"/>
    <w:uiPriority w:val="32"/>
    <w:qFormat/>
    <w:rsid w:val="007A67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2024-03-05T18:04:00Z</dcterms:created>
  <dcterms:modified xsi:type="dcterms:W3CDTF">2024-03-05T18:04:00Z</dcterms:modified>
</cp:coreProperties>
</file>