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D47DB" w14:textId="3DD8A474" w:rsidR="007F78B0" w:rsidRDefault="007F78B0" w:rsidP="007F78B0">
      <w:pPr>
        <w:jc w:val="right"/>
        <w:rPr>
          <w:rFonts w:ascii="Times New Roman" w:hAnsi="Times New Roman" w:cs="Times New Roman"/>
        </w:rPr>
      </w:pPr>
      <w:r>
        <w:rPr>
          <w:rFonts w:ascii="Times New Roman" w:hAnsi="Times New Roman" w:cs="Times New Roman"/>
        </w:rPr>
        <w:t>Genesis Grant</w:t>
      </w:r>
    </w:p>
    <w:p w14:paraId="4CC3B160" w14:textId="27408CED" w:rsidR="007F78B0" w:rsidRDefault="007F78B0" w:rsidP="007F78B0">
      <w:pPr>
        <w:jc w:val="right"/>
        <w:rPr>
          <w:rFonts w:ascii="Times New Roman" w:hAnsi="Times New Roman" w:cs="Times New Roman"/>
        </w:rPr>
      </w:pPr>
      <w:r>
        <w:rPr>
          <w:rFonts w:ascii="Times New Roman" w:hAnsi="Times New Roman" w:cs="Times New Roman"/>
        </w:rPr>
        <w:t>CTEC 402</w:t>
      </w:r>
    </w:p>
    <w:p w14:paraId="152D6E49" w14:textId="1A0D8823" w:rsidR="007F78B0" w:rsidRDefault="007F78B0" w:rsidP="007F78B0">
      <w:pPr>
        <w:jc w:val="right"/>
        <w:rPr>
          <w:rFonts w:ascii="Times New Roman" w:hAnsi="Times New Roman" w:cs="Times New Roman"/>
        </w:rPr>
      </w:pPr>
      <w:r>
        <w:rPr>
          <w:rFonts w:ascii="Times New Roman" w:hAnsi="Times New Roman" w:cs="Times New Roman"/>
        </w:rPr>
        <w:t>Homework 7</w:t>
      </w:r>
    </w:p>
    <w:p w14:paraId="64E4AF6C" w14:textId="342ABBEB" w:rsidR="007F78B0" w:rsidRDefault="007F78B0" w:rsidP="007F78B0">
      <w:pPr>
        <w:rPr>
          <w:rFonts w:ascii="Times New Roman" w:hAnsi="Times New Roman" w:cs="Times New Roman"/>
        </w:rPr>
      </w:pPr>
      <w:r>
        <w:rPr>
          <w:rFonts w:ascii="Times New Roman" w:hAnsi="Times New Roman" w:cs="Times New Roman"/>
        </w:rPr>
        <w:t>Chapter 7</w:t>
      </w:r>
    </w:p>
    <w:p w14:paraId="1310D6D7" w14:textId="3E4DD993" w:rsidR="001A5D07" w:rsidRPr="00EB10E9" w:rsidRDefault="00EB10E9" w:rsidP="00EB10E9">
      <w:pPr>
        <w:rPr>
          <w:rFonts w:ascii="Times New Roman" w:hAnsi="Times New Roman" w:cs="Times New Roman"/>
        </w:rPr>
      </w:pPr>
      <w:r>
        <w:rPr>
          <w:rFonts w:ascii="Times New Roman" w:hAnsi="Times New Roman" w:cs="Times New Roman"/>
        </w:rPr>
        <w:t>1.         a</w:t>
      </w:r>
      <w:r w:rsidR="001A5D07" w:rsidRPr="00EB10E9">
        <w:rPr>
          <w:rFonts w:ascii="Times New Roman" w:hAnsi="Times New Roman" w:cs="Times New Roman"/>
        </w:rPr>
        <w:t>. Directions to the company’s Fourth of July party – Low security</w:t>
      </w:r>
    </w:p>
    <w:p w14:paraId="080EBB58" w14:textId="77777777" w:rsidR="001A5D07" w:rsidRPr="001A5D07" w:rsidRDefault="001A5D07" w:rsidP="001A5D07">
      <w:pPr>
        <w:pStyle w:val="ListParagraph"/>
        <w:rPr>
          <w:rFonts w:ascii="Times New Roman" w:hAnsi="Times New Roman" w:cs="Times New Roman"/>
        </w:rPr>
      </w:pPr>
      <w:r w:rsidRPr="001A5D07">
        <w:rPr>
          <w:rFonts w:ascii="Times New Roman" w:hAnsi="Times New Roman" w:cs="Times New Roman"/>
        </w:rPr>
        <w:t>b. Details of an invention made by the company president that has not yet been patented – High security</w:t>
      </w:r>
    </w:p>
    <w:p w14:paraId="3835CC27" w14:textId="77777777" w:rsidR="001A5D07" w:rsidRPr="001A5D07" w:rsidRDefault="001A5D07" w:rsidP="001A5D07">
      <w:pPr>
        <w:pStyle w:val="ListParagraph"/>
        <w:rPr>
          <w:rFonts w:ascii="Times New Roman" w:hAnsi="Times New Roman" w:cs="Times New Roman"/>
        </w:rPr>
      </w:pPr>
      <w:r w:rsidRPr="001A5D07">
        <w:rPr>
          <w:rFonts w:ascii="Times New Roman" w:hAnsi="Times New Roman" w:cs="Times New Roman"/>
        </w:rPr>
        <w:t>c. Resumes presented by several people applying for a job with the company – Medium security</w:t>
      </w:r>
    </w:p>
    <w:p w14:paraId="02E5BBF4" w14:textId="77777777" w:rsidR="001A5D07" w:rsidRPr="001A5D07" w:rsidRDefault="001A5D07" w:rsidP="001A5D07">
      <w:pPr>
        <w:pStyle w:val="ListParagraph"/>
        <w:rPr>
          <w:rFonts w:ascii="Times New Roman" w:hAnsi="Times New Roman" w:cs="Times New Roman"/>
        </w:rPr>
      </w:pPr>
      <w:r w:rsidRPr="001A5D07">
        <w:rPr>
          <w:rFonts w:ascii="Times New Roman" w:hAnsi="Times New Roman" w:cs="Times New Roman"/>
        </w:rPr>
        <w:t>d. Payroll spreadsheets – High security</w:t>
      </w:r>
    </w:p>
    <w:p w14:paraId="2495EA53" w14:textId="42683391" w:rsidR="007F78B0" w:rsidRDefault="001A5D07" w:rsidP="001A5D07">
      <w:pPr>
        <w:pStyle w:val="ListParagraph"/>
        <w:rPr>
          <w:rFonts w:ascii="Times New Roman" w:hAnsi="Times New Roman" w:cs="Times New Roman"/>
        </w:rPr>
      </w:pPr>
      <w:r w:rsidRPr="001A5D07">
        <w:rPr>
          <w:rFonts w:ascii="Times New Roman" w:hAnsi="Times New Roman" w:cs="Times New Roman"/>
        </w:rPr>
        <w:t>e. Job openings at the company – Low security</w:t>
      </w:r>
    </w:p>
    <w:p w14:paraId="6CED24D6" w14:textId="28FDCD99" w:rsidR="001A5D07" w:rsidRDefault="001A5D07" w:rsidP="00EB10E9">
      <w:pPr>
        <w:rPr>
          <w:rFonts w:ascii="Times New Roman" w:hAnsi="Times New Roman" w:cs="Times New Roman"/>
        </w:rPr>
      </w:pPr>
      <w:r>
        <w:rPr>
          <w:rFonts w:ascii="Times New Roman" w:hAnsi="Times New Roman" w:cs="Times New Roman"/>
        </w:rPr>
        <w:t xml:space="preserve">2.  </w:t>
      </w:r>
      <w:r w:rsidR="00EB10E9" w:rsidRPr="00EB10E9">
        <w:rPr>
          <w:rFonts w:ascii="Times New Roman" w:hAnsi="Times New Roman" w:cs="Times New Roman"/>
        </w:rPr>
        <w:t>First, I would check File Explorer to make sure I’m connected to the network since losing the network connection is a common issue. If the network connection is fine, I would try remapping the network drive because sometimes the drive mapping can get broken. These steps are quick and might fix the problem without needing further help. If neither works, I would save the file to my hard drive temporarily and contact the network administrator for assistance.</w:t>
      </w:r>
    </w:p>
    <w:p w14:paraId="1348AE88" w14:textId="4E276F8F" w:rsidR="00EB10E9" w:rsidRDefault="00EB10E9" w:rsidP="001A5D07">
      <w:pPr>
        <w:rPr>
          <w:rFonts w:ascii="Times New Roman" w:hAnsi="Times New Roman" w:cs="Times New Roman"/>
        </w:rPr>
      </w:pPr>
      <w:r>
        <w:rPr>
          <w:rFonts w:ascii="Times New Roman" w:hAnsi="Times New Roman" w:cs="Times New Roman"/>
        </w:rPr>
        <w:t>3. B.</w:t>
      </w:r>
    </w:p>
    <w:p w14:paraId="6F6EDDD2" w14:textId="1C573A8C" w:rsidR="00EB10E9" w:rsidRPr="00EB10E9" w:rsidRDefault="00EB10E9" w:rsidP="001A5D07">
      <w:pPr>
        <w:rPr>
          <w:rFonts w:ascii="Times New Roman" w:hAnsi="Times New Roman" w:cs="Times New Roman"/>
        </w:rPr>
      </w:pPr>
      <w:r>
        <w:rPr>
          <w:rFonts w:ascii="Times New Roman" w:hAnsi="Times New Roman" w:cs="Times New Roman"/>
        </w:rPr>
        <w:t>4.</w:t>
      </w:r>
      <w:r w:rsidRPr="00EB10E9">
        <w:t xml:space="preserve"> </w:t>
      </w:r>
      <w:r>
        <w:rPr>
          <w:rFonts w:ascii="Times New Roman" w:hAnsi="Times New Roman" w:cs="Times New Roman"/>
        </w:rPr>
        <w:t xml:space="preserve">Command to launch each of the following tools: </w:t>
      </w:r>
    </w:p>
    <w:p w14:paraId="07AB4168" w14:textId="47E93992" w:rsidR="00EB10E9" w:rsidRDefault="00EB10E9" w:rsidP="00EB10E9">
      <w:pPr>
        <w:ind w:firstLine="720"/>
        <w:rPr>
          <w:rFonts w:ascii="Times New Roman" w:hAnsi="Times New Roman" w:cs="Times New Roman"/>
        </w:rPr>
      </w:pPr>
      <w:r w:rsidRPr="00EB10E9">
        <w:rPr>
          <w:rFonts w:ascii="Times New Roman" w:hAnsi="Times New Roman" w:cs="Times New Roman"/>
        </w:rPr>
        <w:t>a. Local Group Policy</w:t>
      </w:r>
      <w:r>
        <w:rPr>
          <w:rFonts w:ascii="Times New Roman" w:hAnsi="Times New Roman" w:cs="Times New Roman"/>
        </w:rPr>
        <w:t>:</w:t>
      </w:r>
      <w:r w:rsidRPr="00EB10E9">
        <w:t xml:space="preserve"> </w:t>
      </w:r>
      <w:proofErr w:type="spellStart"/>
      <w:r w:rsidRPr="00EB10E9">
        <w:rPr>
          <w:rFonts w:ascii="Times New Roman" w:hAnsi="Times New Roman" w:cs="Times New Roman"/>
        </w:rPr>
        <w:t>gpedit.msc</w:t>
      </w:r>
      <w:proofErr w:type="spellEnd"/>
    </w:p>
    <w:p w14:paraId="4805FA8F" w14:textId="0D3E3DB0" w:rsidR="00EB10E9" w:rsidRDefault="00EB10E9" w:rsidP="00EB10E9">
      <w:pPr>
        <w:ind w:firstLine="720"/>
        <w:rPr>
          <w:rFonts w:ascii="Times New Roman" w:hAnsi="Times New Roman" w:cs="Times New Roman"/>
        </w:rPr>
      </w:pPr>
      <w:r w:rsidRPr="00EB10E9">
        <w:rPr>
          <w:rFonts w:ascii="Times New Roman" w:hAnsi="Times New Roman" w:cs="Times New Roman"/>
        </w:rPr>
        <w:t>b. Local Security Policy</w:t>
      </w:r>
      <w:r>
        <w:rPr>
          <w:rFonts w:ascii="Times New Roman" w:hAnsi="Times New Roman" w:cs="Times New Roman"/>
        </w:rPr>
        <w:t xml:space="preserve">: </w:t>
      </w:r>
      <w:proofErr w:type="spellStart"/>
      <w:r w:rsidRPr="00EB10E9">
        <w:rPr>
          <w:rFonts w:ascii="Times New Roman" w:hAnsi="Times New Roman" w:cs="Times New Roman"/>
        </w:rPr>
        <w:t>secpol.msc</w:t>
      </w:r>
      <w:proofErr w:type="spellEnd"/>
    </w:p>
    <w:p w14:paraId="082A3A8B" w14:textId="2ACF7BB2" w:rsidR="00EB10E9" w:rsidRDefault="00EB10E9" w:rsidP="00EB10E9">
      <w:pPr>
        <w:ind w:firstLine="720"/>
        <w:rPr>
          <w:rFonts w:ascii="Times New Roman" w:hAnsi="Times New Roman" w:cs="Times New Roman"/>
        </w:rPr>
      </w:pPr>
      <w:r w:rsidRPr="00EB10E9">
        <w:rPr>
          <w:rFonts w:ascii="Times New Roman" w:hAnsi="Times New Roman" w:cs="Times New Roman"/>
        </w:rPr>
        <w:t>c. Computer Management console</w:t>
      </w:r>
      <w:r>
        <w:rPr>
          <w:rFonts w:ascii="Times New Roman" w:hAnsi="Times New Roman" w:cs="Times New Roman"/>
        </w:rPr>
        <w:t xml:space="preserve">: </w:t>
      </w:r>
      <w:proofErr w:type="spellStart"/>
      <w:r w:rsidRPr="00EB10E9">
        <w:rPr>
          <w:rFonts w:ascii="Times New Roman" w:hAnsi="Times New Roman" w:cs="Times New Roman"/>
        </w:rPr>
        <w:t>compmgmt.msc</w:t>
      </w:r>
      <w:proofErr w:type="spellEnd"/>
    </w:p>
    <w:p w14:paraId="4C8075D6" w14:textId="2E4CF8D0" w:rsidR="00EB10E9" w:rsidRDefault="00EB10E9" w:rsidP="00EB10E9">
      <w:pPr>
        <w:ind w:firstLine="720"/>
        <w:rPr>
          <w:rFonts w:ascii="Times New Roman" w:hAnsi="Times New Roman" w:cs="Times New Roman"/>
        </w:rPr>
      </w:pPr>
      <w:r w:rsidRPr="00EB10E9">
        <w:rPr>
          <w:rFonts w:ascii="Times New Roman" w:hAnsi="Times New Roman" w:cs="Times New Roman"/>
        </w:rPr>
        <w:t>d. Local Users and Groups console</w:t>
      </w:r>
      <w:r>
        <w:rPr>
          <w:rFonts w:ascii="Times New Roman" w:hAnsi="Times New Roman" w:cs="Times New Roman"/>
        </w:rPr>
        <w:t xml:space="preserve">: </w:t>
      </w:r>
      <w:proofErr w:type="spellStart"/>
      <w:r w:rsidRPr="00EB10E9">
        <w:rPr>
          <w:rFonts w:ascii="Times New Roman" w:hAnsi="Times New Roman" w:cs="Times New Roman"/>
        </w:rPr>
        <w:t>lusrmgr.msc</w:t>
      </w:r>
      <w:proofErr w:type="spellEnd"/>
    </w:p>
    <w:p w14:paraId="5665BC53" w14:textId="6B277312" w:rsidR="00EB10E9" w:rsidRDefault="00EB10E9" w:rsidP="00EB10E9">
      <w:pPr>
        <w:ind w:firstLine="720"/>
        <w:rPr>
          <w:rFonts w:ascii="Times New Roman" w:hAnsi="Times New Roman" w:cs="Times New Roman"/>
        </w:rPr>
      </w:pPr>
      <w:r w:rsidRPr="00EB10E9">
        <w:rPr>
          <w:rFonts w:ascii="Times New Roman" w:hAnsi="Times New Roman" w:cs="Times New Roman"/>
        </w:rPr>
        <w:t>e. Resultant Set of Policy (</w:t>
      </w:r>
      <w:proofErr w:type="spellStart"/>
      <w:r w:rsidRPr="00EB10E9">
        <w:rPr>
          <w:rFonts w:ascii="Times New Roman" w:hAnsi="Times New Roman" w:cs="Times New Roman"/>
        </w:rPr>
        <w:t>RSoP</w:t>
      </w:r>
      <w:proofErr w:type="spellEnd"/>
      <w:r w:rsidRPr="00EB10E9">
        <w:rPr>
          <w:rFonts w:ascii="Times New Roman" w:hAnsi="Times New Roman" w:cs="Times New Roman"/>
        </w:rPr>
        <w:t>)</w:t>
      </w:r>
      <w:r>
        <w:rPr>
          <w:rFonts w:ascii="Times New Roman" w:hAnsi="Times New Roman" w:cs="Times New Roman"/>
        </w:rPr>
        <w:t xml:space="preserve">: </w:t>
      </w:r>
      <w:proofErr w:type="spellStart"/>
      <w:r w:rsidRPr="00EB10E9">
        <w:rPr>
          <w:rFonts w:ascii="Times New Roman" w:hAnsi="Times New Roman" w:cs="Times New Roman"/>
        </w:rPr>
        <w:t>rsop.msc</w:t>
      </w:r>
      <w:proofErr w:type="spellEnd"/>
    </w:p>
    <w:p w14:paraId="66A35D27" w14:textId="5E9EC790" w:rsidR="00EB10E9" w:rsidRDefault="00EB10E9" w:rsidP="00EB10E9">
      <w:pPr>
        <w:rPr>
          <w:rFonts w:ascii="Times New Roman" w:hAnsi="Times New Roman" w:cs="Times New Roman"/>
        </w:rPr>
      </w:pPr>
      <w:r>
        <w:rPr>
          <w:rFonts w:ascii="Times New Roman" w:hAnsi="Times New Roman" w:cs="Times New Roman"/>
        </w:rPr>
        <w:t xml:space="preserve">5. </w:t>
      </w:r>
      <w:r w:rsidRPr="00EB10E9">
        <w:rPr>
          <w:rFonts w:ascii="Times New Roman" w:hAnsi="Times New Roman" w:cs="Times New Roman"/>
        </w:rPr>
        <w:t>To set up BitLocker Encryption with authentication, you need a Trusted Platform Module (TPM) chip.</w:t>
      </w:r>
    </w:p>
    <w:p w14:paraId="10BA109E" w14:textId="3F4C5E0B" w:rsidR="00EB10E9" w:rsidRDefault="00EB10E9" w:rsidP="00EB10E9">
      <w:pPr>
        <w:rPr>
          <w:rFonts w:ascii="Times New Roman" w:hAnsi="Times New Roman" w:cs="Times New Roman"/>
        </w:rPr>
      </w:pPr>
      <w:r>
        <w:rPr>
          <w:rFonts w:ascii="Times New Roman" w:hAnsi="Times New Roman" w:cs="Times New Roman"/>
        </w:rPr>
        <w:t>6. C.</w:t>
      </w:r>
    </w:p>
    <w:p w14:paraId="4ECBDBB6" w14:textId="27AB4F2A" w:rsidR="00EB10E9" w:rsidRDefault="00EB10E9" w:rsidP="00EB10E9">
      <w:pPr>
        <w:rPr>
          <w:rFonts w:ascii="Times New Roman" w:hAnsi="Times New Roman" w:cs="Times New Roman"/>
        </w:rPr>
      </w:pPr>
      <w:r>
        <w:rPr>
          <w:rFonts w:ascii="Times New Roman" w:hAnsi="Times New Roman" w:cs="Times New Roman"/>
        </w:rPr>
        <w:t>7. B.</w:t>
      </w:r>
    </w:p>
    <w:p w14:paraId="5876A755" w14:textId="28AD25AC" w:rsidR="00EB10E9" w:rsidRDefault="00EB10E9" w:rsidP="00EB10E9">
      <w:pPr>
        <w:rPr>
          <w:rFonts w:ascii="Times New Roman" w:hAnsi="Times New Roman" w:cs="Times New Roman"/>
        </w:rPr>
      </w:pPr>
      <w:r>
        <w:rPr>
          <w:rFonts w:ascii="Times New Roman" w:hAnsi="Times New Roman" w:cs="Times New Roman"/>
        </w:rPr>
        <w:t xml:space="preserve">8. </w:t>
      </w:r>
      <w:r w:rsidRPr="00EB10E9">
        <w:rPr>
          <w:rFonts w:ascii="Times New Roman" w:hAnsi="Times New Roman" w:cs="Times New Roman"/>
        </w:rPr>
        <w:t xml:space="preserve">When you moved the folder C:\DenverCO to G:\Zone3, its permissions were replaced by the permissions of the new parent folder, G:\Zone3, because moving a folder within the same drive causes it to inherit the destination folder's permissions. This is why your team no longer has access to the folder. To fix this, you would need to manually reassign the appropriate permissions </w:t>
      </w:r>
      <w:r w:rsidRPr="00EB10E9">
        <w:rPr>
          <w:rFonts w:ascii="Times New Roman" w:hAnsi="Times New Roman" w:cs="Times New Roman"/>
        </w:rPr>
        <w:lastRenderedPageBreak/>
        <w:t xml:space="preserve">to the </w:t>
      </w:r>
      <w:proofErr w:type="spellStart"/>
      <w:r w:rsidRPr="00EB10E9">
        <w:rPr>
          <w:rFonts w:ascii="Times New Roman" w:hAnsi="Times New Roman" w:cs="Times New Roman"/>
        </w:rPr>
        <w:t>DenverCO</w:t>
      </w:r>
      <w:proofErr w:type="spellEnd"/>
      <w:r w:rsidRPr="00EB10E9">
        <w:rPr>
          <w:rFonts w:ascii="Times New Roman" w:hAnsi="Times New Roman" w:cs="Times New Roman"/>
        </w:rPr>
        <w:t xml:space="preserve"> folder.</w:t>
      </w:r>
      <w:r>
        <w:rPr>
          <w:rFonts w:ascii="Times New Roman" w:hAnsi="Times New Roman" w:cs="Times New Roman"/>
        </w:rPr>
        <w:t xml:space="preserve"> </w:t>
      </w:r>
      <w:r w:rsidRPr="00EB10E9">
        <w:rPr>
          <w:rFonts w:ascii="Times New Roman" w:hAnsi="Times New Roman" w:cs="Times New Roman"/>
        </w:rPr>
        <w:t>To access the Remote Admin share on the computer named Fin, you would enter \\Fin\admin$ in the Explorer search box.</w:t>
      </w:r>
    </w:p>
    <w:p w14:paraId="0F78791E" w14:textId="0D2D12DC" w:rsidR="00EB10E9" w:rsidRDefault="00EB10E9" w:rsidP="00EB10E9">
      <w:pPr>
        <w:rPr>
          <w:rFonts w:ascii="Times New Roman" w:hAnsi="Times New Roman" w:cs="Times New Roman"/>
        </w:rPr>
      </w:pPr>
      <w:r>
        <w:rPr>
          <w:rFonts w:ascii="Times New Roman" w:hAnsi="Times New Roman" w:cs="Times New Roman"/>
        </w:rPr>
        <w:t xml:space="preserve">9. </w:t>
      </w:r>
      <w:r w:rsidR="002B6D1D">
        <w:rPr>
          <w:rFonts w:ascii="Times New Roman" w:hAnsi="Times New Roman" w:cs="Times New Roman"/>
        </w:rPr>
        <w:t>T</w:t>
      </w:r>
      <w:r w:rsidR="002B6D1D" w:rsidRPr="002B6D1D">
        <w:rPr>
          <w:rFonts w:ascii="Times New Roman" w:hAnsi="Times New Roman" w:cs="Times New Roman"/>
        </w:rPr>
        <w:t>o prevent the folder from being moved but still allow it to be copied, you should remove the "Modify" permission for users while keeping "Read" and "Write" permissions enabled. This will allow users to copy files from the folder but prevent them from accidentally dragging and dropping it into other folders. You can adjust these settings in the folder's Security tab under Properties.</w:t>
      </w:r>
    </w:p>
    <w:p w14:paraId="196DBC46" w14:textId="650996D0" w:rsidR="002B6D1D" w:rsidRDefault="002B6D1D" w:rsidP="00EB10E9">
      <w:pPr>
        <w:rPr>
          <w:rFonts w:ascii="Times New Roman" w:hAnsi="Times New Roman" w:cs="Times New Roman"/>
        </w:rPr>
      </w:pPr>
      <w:r>
        <w:rPr>
          <w:rFonts w:ascii="Times New Roman" w:hAnsi="Times New Roman" w:cs="Times New Roman"/>
        </w:rPr>
        <w:t xml:space="preserve">10. </w:t>
      </w:r>
      <w:r w:rsidRPr="002B6D1D">
        <w:rPr>
          <w:rFonts w:ascii="Times New Roman" w:hAnsi="Times New Roman" w:cs="Times New Roman"/>
        </w:rPr>
        <w:t>If you're having trouble changing the permissions of a folder created by another user, you can try taking ownership of the folder. To do this, right-click the folder, go to Properties, select the Security tab, click Advanced, and then click Change next to the owner. After taking ownership, you should be able to modify the permissions as needed.</w:t>
      </w:r>
    </w:p>
    <w:p w14:paraId="570E21B7" w14:textId="5DE6998D" w:rsidR="002B6D1D" w:rsidRDefault="002B6D1D" w:rsidP="00EB10E9">
      <w:pPr>
        <w:rPr>
          <w:rFonts w:ascii="Times New Roman" w:hAnsi="Times New Roman" w:cs="Times New Roman"/>
        </w:rPr>
      </w:pPr>
      <w:r>
        <w:rPr>
          <w:rFonts w:ascii="Times New Roman" w:hAnsi="Times New Roman" w:cs="Times New Roman"/>
        </w:rPr>
        <w:t>11. D.</w:t>
      </w:r>
    </w:p>
    <w:p w14:paraId="2358D438" w14:textId="70D7D72A" w:rsidR="002B6D1D" w:rsidRDefault="002B6D1D" w:rsidP="00EB10E9">
      <w:pPr>
        <w:rPr>
          <w:rFonts w:ascii="Times New Roman" w:hAnsi="Times New Roman" w:cs="Times New Roman"/>
        </w:rPr>
      </w:pPr>
      <w:r>
        <w:rPr>
          <w:rFonts w:ascii="Times New Roman" w:hAnsi="Times New Roman" w:cs="Times New Roman"/>
        </w:rPr>
        <w:t>12. C.</w:t>
      </w:r>
    </w:p>
    <w:p w14:paraId="2944DC53" w14:textId="08E0A7B3" w:rsidR="002B6D1D" w:rsidRDefault="002B6D1D" w:rsidP="00EB10E9">
      <w:pPr>
        <w:rPr>
          <w:rFonts w:ascii="Times New Roman" w:hAnsi="Times New Roman" w:cs="Times New Roman"/>
        </w:rPr>
      </w:pPr>
      <w:r>
        <w:rPr>
          <w:rFonts w:ascii="Times New Roman" w:hAnsi="Times New Roman" w:cs="Times New Roman"/>
        </w:rPr>
        <w:t>13. B.</w:t>
      </w:r>
    </w:p>
    <w:p w14:paraId="45FC31C8" w14:textId="38D7D676" w:rsidR="002B6D1D" w:rsidRDefault="002B6D1D" w:rsidP="00EB10E9">
      <w:pPr>
        <w:rPr>
          <w:rFonts w:ascii="Times New Roman" w:hAnsi="Times New Roman" w:cs="Times New Roman"/>
        </w:rPr>
      </w:pPr>
      <w:r>
        <w:rPr>
          <w:rFonts w:ascii="Times New Roman" w:hAnsi="Times New Roman" w:cs="Times New Roman"/>
        </w:rPr>
        <w:t>14. B., D.</w:t>
      </w:r>
    </w:p>
    <w:p w14:paraId="2203FE01" w14:textId="77777777" w:rsidR="002B6D1D" w:rsidRDefault="002B6D1D" w:rsidP="00EB10E9">
      <w:pPr>
        <w:rPr>
          <w:rFonts w:ascii="Times New Roman" w:hAnsi="Times New Roman" w:cs="Times New Roman"/>
        </w:rPr>
      </w:pPr>
    </w:p>
    <w:p w14:paraId="4F12D81B" w14:textId="77777777" w:rsidR="002B6D1D" w:rsidRPr="001A5D07" w:rsidRDefault="002B6D1D" w:rsidP="00EB10E9">
      <w:pPr>
        <w:rPr>
          <w:rFonts w:ascii="Times New Roman" w:hAnsi="Times New Roman" w:cs="Times New Roman"/>
        </w:rPr>
      </w:pPr>
    </w:p>
    <w:sectPr w:rsidR="002B6D1D" w:rsidRPr="001A5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07889"/>
    <w:multiLevelType w:val="hybridMultilevel"/>
    <w:tmpl w:val="5BDEA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D325B"/>
    <w:multiLevelType w:val="hybridMultilevel"/>
    <w:tmpl w:val="31B8B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630048">
    <w:abstractNumId w:val="1"/>
  </w:num>
  <w:num w:numId="2" w16cid:durableId="1234511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B0"/>
    <w:rsid w:val="001A5D07"/>
    <w:rsid w:val="002B6D1D"/>
    <w:rsid w:val="007A5C3F"/>
    <w:rsid w:val="007F78B0"/>
    <w:rsid w:val="00D51A1D"/>
    <w:rsid w:val="00EB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B2D8"/>
  <w15:chartTrackingRefBased/>
  <w15:docId w15:val="{986CD4B6-7B8E-45B1-B682-FF9FC860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8B0"/>
    <w:rPr>
      <w:rFonts w:eastAsiaTheme="majorEastAsia" w:cstheme="majorBidi"/>
      <w:color w:val="272727" w:themeColor="text1" w:themeTint="D8"/>
    </w:rPr>
  </w:style>
  <w:style w:type="paragraph" w:styleId="Title">
    <w:name w:val="Title"/>
    <w:basedOn w:val="Normal"/>
    <w:next w:val="Normal"/>
    <w:link w:val="TitleChar"/>
    <w:uiPriority w:val="10"/>
    <w:qFormat/>
    <w:rsid w:val="007F7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8B0"/>
    <w:pPr>
      <w:spacing w:before="160"/>
      <w:jc w:val="center"/>
    </w:pPr>
    <w:rPr>
      <w:i/>
      <w:iCs/>
      <w:color w:val="404040" w:themeColor="text1" w:themeTint="BF"/>
    </w:rPr>
  </w:style>
  <w:style w:type="character" w:customStyle="1" w:styleId="QuoteChar">
    <w:name w:val="Quote Char"/>
    <w:basedOn w:val="DefaultParagraphFont"/>
    <w:link w:val="Quote"/>
    <w:uiPriority w:val="29"/>
    <w:rsid w:val="007F78B0"/>
    <w:rPr>
      <w:i/>
      <w:iCs/>
      <w:color w:val="404040" w:themeColor="text1" w:themeTint="BF"/>
    </w:rPr>
  </w:style>
  <w:style w:type="paragraph" w:styleId="ListParagraph">
    <w:name w:val="List Paragraph"/>
    <w:basedOn w:val="Normal"/>
    <w:uiPriority w:val="34"/>
    <w:qFormat/>
    <w:rsid w:val="007F78B0"/>
    <w:pPr>
      <w:ind w:left="720"/>
      <w:contextualSpacing/>
    </w:pPr>
  </w:style>
  <w:style w:type="character" w:styleId="IntenseEmphasis">
    <w:name w:val="Intense Emphasis"/>
    <w:basedOn w:val="DefaultParagraphFont"/>
    <w:uiPriority w:val="21"/>
    <w:qFormat/>
    <w:rsid w:val="007F78B0"/>
    <w:rPr>
      <w:i/>
      <w:iCs/>
      <w:color w:val="0F4761" w:themeColor="accent1" w:themeShade="BF"/>
    </w:rPr>
  </w:style>
  <w:style w:type="paragraph" w:styleId="IntenseQuote">
    <w:name w:val="Intense Quote"/>
    <w:basedOn w:val="Normal"/>
    <w:next w:val="Normal"/>
    <w:link w:val="IntenseQuoteChar"/>
    <w:uiPriority w:val="30"/>
    <w:qFormat/>
    <w:rsid w:val="007F7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8B0"/>
    <w:rPr>
      <w:i/>
      <w:iCs/>
      <w:color w:val="0F4761" w:themeColor="accent1" w:themeShade="BF"/>
    </w:rPr>
  </w:style>
  <w:style w:type="character" w:styleId="IntenseReference">
    <w:name w:val="Intense Reference"/>
    <w:basedOn w:val="DefaultParagraphFont"/>
    <w:uiPriority w:val="32"/>
    <w:qFormat/>
    <w:rsid w:val="007F78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2024-11-27T21:58:00Z</dcterms:created>
  <dcterms:modified xsi:type="dcterms:W3CDTF">2024-11-28T01:01:00Z</dcterms:modified>
</cp:coreProperties>
</file>