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i servizi PHP. Verrà creato ogni giorno (eventualmente da suddividere ulteriormente) un file di log che scriverà 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 xml:space="preserve">Di seguito si troverà la descrizione del funzionamento dei componenti </w:t>
      </w:r>
      <w:proofErr w:type="spellStart"/>
      <w:r>
        <w:t>Angular</w:t>
      </w:r>
      <w:proofErr w:type="spellEnd"/>
      <w:r>
        <w:t xml:space="preserve"> 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p>
    <w:p w:rsidR="00394659" w:rsidRDefault="00394659" w:rsidP="00394659">
      <w:pPr>
        <w:pStyle w:val="Paragrafoelenco"/>
        <w:jc w:val="both"/>
        <w:rPr>
          <w:i/>
          <w:u w:val="single"/>
        </w:rPr>
      </w:pPr>
    </w:p>
    <w:p w:rsidR="00394659" w:rsidRPr="00394659" w:rsidRDefault="00394659" w:rsidP="00394659">
      <w:pPr>
        <w:pStyle w:val="Paragrafoelenco"/>
        <w:numPr>
          <w:ilvl w:val="0"/>
          <w:numId w:val="2"/>
        </w:numPr>
        <w:jc w:val="both"/>
      </w:pPr>
      <w:bookmarkStart w:id="0" w:name="_GoBack"/>
      <w:bookmarkEnd w:id="0"/>
    </w:p>
    <w:sectPr w:rsidR="00394659" w:rsidRPr="003946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1F"/>
    <w:rsid w:val="000535FA"/>
    <w:rsid w:val="00166051"/>
    <w:rsid w:val="00190CFD"/>
    <w:rsid w:val="0019414A"/>
    <w:rsid w:val="002A43D5"/>
    <w:rsid w:val="002C4321"/>
    <w:rsid w:val="00394659"/>
    <w:rsid w:val="004E5DBA"/>
    <w:rsid w:val="00535469"/>
    <w:rsid w:val="006724F0"/>
    <w:rsid w:val="00684519"/>
    <w:rsid w:val="0089347A"/>
    <w:rsid w:val="008A7329"/>
    <w:rsid w:val="008C23BD"/>
    <w:rsid w:val="0091179E"/>
    <w:rsid w:val="00915D5C"/>
    <w:rsid w:val="0095284D"/>
    <w:rsid w:val="00AE491E"/>
    <w:rsid w:val="00C5191F"/>
    <w:rsid w:val="00D80478"/>
    <w:rsid w:val="00DD3D97"/>
    <w:rsid w:val="00DE7976"/>
    <w:rsid w:val="00E20E98"/>
    <w:rsid w:val="00E83A1F"/>
    <w:rsid w:val="00EC5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870D"/>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494</Words>
  <Characters>2816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2018-04-30T17:16:00Z</dcterms:created>
  <dcterms:modified xsi:type="dcterms:W3CDTF">2018-05-01T10:49:00Z</dcterms:modified>
</cp:coreProperties>
</file>