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OC1"/>
        <w:rPr>
          <w:rFonts w:cs="Arial"/>
        </w:rPr>
      </w:pPr>
      <w:r>
        <w:rPr>
          <w:rFonts w:cs="Arial"/>
        </w:rPr>
        <w:drawing>
          <wp:anchor behindDoc="0" distT="0" distB="0" distL="114300" distR="114300" simplePos="0" locked="0" layoutInCell="0" allowOverlap="1" relativeHeight="34">
            <wp:simplePos x="0" y="0"/>
            <wp:positionH relativeFrom="margin">
              <wp:posOffset>2192655</wp:posOffset>
            </wp:positionH>
            <wp:positionV relativeFrom="margin">
              <wp:align>top</wp:align>
            </wp:positionV>
            <wp:extent cx="1466215" cy="926465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215" cy="926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  <mc:AlternateContent>
          <mc:Choice Requires="wps">
            <w:drawing>
              <wp:anchor behindDoc="0" distT="0" distB="24765" distL="111760" distR="114300" simplePos="0" locked="0" layoutInCell="0" allowOverlap="0" relativeHeight="30" wp14:anchorId="154943A8">
                <wp:simplePos x="0" y="0"/>
                <wp:positionH relativeFrom="page">
                  <wp:posOffset>1159510</wp:posOffset>
                </wp:positionH>
                <wp:positionV relativeFrom="page">
                  <wp:posOffset>2019300</wp:posOffset>
                </wp:positionV>
                <wp:extent cx="5760085" cy="982345"/>
                <wp:effectExtent l="0" t="0" r="0" b="8255"/>
                <wp:wrapSquare wrapText="bothSides"/>
                <wp:docPr id="2" name="Text Box 6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82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color w:val="000000"/>
                                <w:sz w:val="48"/>
                                <w:szCs w:val="48"/>
                              </w:rPr>
                              <w:t>Tecnólogo Ciência de Dados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5" path="m0,0l-2147483645,0l-2147483645,-2147483646l0,-2147483646xe" fillcolor="white" stroked="f" o:allowincell="f" style="position:absolute;margin-left:91.3pt;margin-top:159pt;width:453.5pt;height:77.3pt;mso-wrap-style:square;v-text-anchor:top;mso-position-horizontal-relative:page;mso-position-vertical-relative:page" wp14:anchorId="154943A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color w:val="000000"/>
                          <w:sz w:val="48"/>
                          <w:szCs w:val="48"/>
                        </w:rPr>
                        <w:t>Tecnólogo Ciência de Dados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8890" distL="0" distR="0" simplePos="0" locked="0" layoutInCell="0" allowOverlap="0" relativeHeight="28" wp14:anchorId="36B5315D">
                <wp:simplePos x="0" y="0"/>
                <wp:positionH relativeFrom="margin">
                  <wp:align>right</wp:align>
                </wp:positionH>
                <wp:positionV relativeFrom="page">
                  <wp:posOffset>5008245</wp:posOffset>
                </wp:positionV>
                <wp:extent cx="5760085" cy="504825"/>
                <wp:effectExtent l="0" t="0" r="0" b="9525"/>
                <wp:wrapNone/>
                <wp:docPr id="3" name="Text Box 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50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4" path="m0,0l-2147483645,0l-2147483645,-2147483646l0,-2147483646xe" fillcolor="white" stroked="f" o:allowincell="f" style="position:absolute;margin-left:-0.05pt;margin-top:394.35pt;width:453.5pt;height:39.7pt;mso-wrap-style:square;v-text-anchor:top;mso-position-horizontal:right;mso-position-horizontal-relative:margin;mso-position-vertical-relative:page" wp14:anchorId="36B5315D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5080" distL="0" distR="0" simplePos="0" locked="0" layoutInCell="0" allowOverlap="0" relativeHeight="32" wp14:anchorId="60339280">
                <wp:simplePos x="0" y="0"/>
                <wp:positionH relativeFrom="margin">
                  <wp:align>right</wp:align>
                </wp:positionH>
                <wp:positionV relativeFrom="page">
                  <wp:posOffset>6440805</wp:posOffset>
                </wp:positionV>
                <wp:extent cx="5760085" cy="1118870"/>
                <wp:effectExtent l="0" t="0" r="0" b="5080"/>
                <wp:wrapNone/>
                <wp:docPr id="4" name="Text Box 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1118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Diagrama de Entidade Relacionamento: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Trabalho de Avaliação da Unidade 2 da Disciplina Modelagem de Dados</w:t>
                            </w:r>
                          </w:p>
                          <w:p>
                            <w:pPr>
                              <w:pStyle w:val="Sub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6" path="m0,0l-2147483645,0l-2147483645,-2147483646l0,-2147483646xe" fillcolor="white" stroked="f" o:allowincell="f" style="position:absolute;margin-left:-0.05pt;margin-top:507.15pt;width:453.5pt;height:88.05pt;mso-wrap-style:square;v-text-anchor:top;mso-position-horizontal:right;mso-position-horizontal-relative:margin;mso-position-vertical-relative:page" wp14:anchorId="60339280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Diagrama de Entidade Relacionamento: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Trabalho de Avaliação da Unidade 2 da Disciplina Modelagem de Dados</w:t>
                      </w:r>
                    </w:p>
                    <w:p>
                      <w:pPr>
                        <w:pStyle w:val="Sub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Cs w:val="32"/>
                        </w:rPr>
                        <w:tab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SubttulodoTrabalho"/>
        <w:spacing w:lineRule="auto" w:line="36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LocaleAnodeEntrega"/>
        <w:rPr>
          <w:rFonts w:cs="Arial"/>
        </w:rPr>
      </w:pPr>
      <w:r>
        <w:rPr>
          <w:rFonts w:cs="Arial"/>
        </w:rPr>
        <w:t>Balneário Camboriú – SC</w:t>
      </w:r>
    </w:p>
    <w:p>
      <w:pPr>
        <w:pStyle w:val="LocaleAnodeEntrega"/>
        <w:rPr>
          <w:rFonts w:cs="Arial"/>
        </w:rPr>
      </w:pPr>
      <w:r>
        <w:rPr>
          <w:rFonts w:cs="Arial"/>
        </w:rPr>
        <w:t>2025</w: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2395" distR="112395" simplePos="0" locked="0" layoutInCell="0" allowOverlap="0" relativeHeight="26" wp14:anchorId="358830E9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Balneário Camboriú - SC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2025</w:t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LocaleAnodeEntrega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63" path="m0,0l-2147483645,0l-2147483645,-2147483646l0,-2147483646xe" fillcolor="white" stroked="f" o:allowincell="f" style="position:absolute;margin-left:85.05pt;margin-top:747.6pt;width:453.5pt;height:35.95pt;mso-wrap-style:square;v-text-anchor:top;mso-position-horizontal-relative:page;mso-position-vertical-relative:page" wp14:anchorId="358830E9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Balneário Camboriú - SC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2025</w:t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LocaleAnodeEntrega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112395" distR="112395" simplePos="0" locked="0" layoutInCell="0" allowOverlap="0" relativeHeight="24" wp14:anchorId="44C93083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6" name="Text Box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2694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/>
                                <w:sz w:val="44"/>
                                <w:szCs w:val="44"/>
                              </w:rPr>
                              <w:t>Guilherme Giacomini Teixeira</w:t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medoAutoreCurs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2" path="m0,0l-2147483645,0l-2147483645,-2147483646l0,-2147483646xe" fillcolor="white" stroked="f" o:allowincell="f" style="position:absolute;margin-left:85.05pt;margin-top:85.05pt;width:453.5pt;height:212.1pt;mso-wrap-style:square;v-text-anchor:top;mso-position-horizontal-relative:page;mso-position-vertical-relative:page" wp14:anchorId="44C93083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color w:val="000000"/>
                          <w:sz w:val="44"/>
                          <w:szCs w:val="44"/>
                        </w:rPr>
                        <w:t>Guilherme Giacomini Teixeira</w:t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medoAutoreCurs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  <mc:AlternateContent>
          <mc:Choice Requires="wps">
            <w:drawing>
              <wp:anchor behindDoc="0" distT="0" distB="0" distL="0" distR="0" simplePos="0" locked="0" layoutInCell="0" allowOverlap="0" relativeHeight="20" wp14:anchorId="7556F192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939165"/>
                <wp:effectExtent l="0" t="0" r="0" b="0"/>
                <wp:wrapNone/>
                <wp:docPr id="7" name="Text Box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939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Diagrama de entidade relacionamento: 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Trabalho de Avaliação da Unidade 2 da Disciplina Modelagem de Dados</w:t>
                            </w:r>
                          </w:p>
                          <w:p>
                            <w:pPr>
                              <w:pStyle w:val="Contedodoquadro"/>
                              <w:spacing w:lineRule="auto" w:line="360" w:before="120" w:after="12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Ttulo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9" path="m0,0l-2147483645,0l-2147483645,-2147483646l0,-2147483646xe" fillcolor="white" stroked="f" o:allowincell="f" style="position:absolute;margin-left:85.05pt;margin-top:306.2pt;width:453.5pt;height:73.9pt;mso-wrap-style:square;v-text-anchor:top;mso-position-horizontal-relative:page;mso-position-vertical-relative:page" wp14:anchorId="7556F192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Diagrama de entidade relacionamento: 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color w:val="000000"/>
                          <w:sz w:val="36"/>
                          <w:szCs w:val="36"/>
                        </w:rPr>
                        <w:t>Trabalho de Avaliação da Unidade 2 da Disciplina Modelagem de Dados</w:t>
                      </w:r>
                    </w:p>
                    <w:p>
                      <w:pPr>
                        <w:pStyle w:val="Contedodoquadro"/>
                        <w:spacing w:lineRule="auto" w:line="360" w:before="120" w:after="12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Ttulo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spacing w:lineRule="auto" w:line="36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aturezadoTrabalho"/>
        <w:spacing w:lineRule="auto" w:line="360"/>
        <w:ind w:start="0"/>
        <w:rPr>
          <w:rFonts w:cs="Arial"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0" allowOverlap="0" relativeHeight="22" wp14:anchorId="237E6208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8" name="Text Box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0" cy="331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Trabalho de avaliação da unidade 2 da disciplina Modelagem de Dados apresentado como requisito parcial para a obtenção da média no curso Ciência de Dados.</w:t>
                            </w:r>
                          </w:p>
                          <w:p>
                            <w:pPr>
                              <w:pStyle w:val="NaturezadoTrabalh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aturezadoTrabalho"/>
                              <w:jc w:val="start"/>
                              <w:rPr/>
                            </w:pPr>
                            <w:r>
                              <w:rPr>
                                <w:color w:val="000000"/>
                                <w:szCs w:val="20"/>
                              </w:rPr>
                              <w:t>Professora: Gian Carlo Decarli</w:t>
                              <w:br/>
                              <w:t>Tutor: João Henrique Correia dos Santos</w:t>
                            </w:r>
                          </w:p>
                          <w:p>
                            <w:pPr>
                              <w:pStyle w:val="Contedodoquadro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0" path="m0,0l-2147483645,0l-2147483645,-2147483646l0,-2147483646xe" fillcolor="white" stroked="f" o:allowincell="f" style="position:absolute;margin-left:85.05pt;margin-top:477.2pt;width:453.5pt;height:260.95pt;mso-wrap-style:square;v-text-anchor:top;mso-position-horizontal-relative:page;mso-position-vertical-relative:page" wp14:anchorId="237E6208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Trabalho de avaliação da unidade 2 da disciplina Modelagem de Dados apresentado como requisito parcial para a obtenção da média no curso Ciência de Dados.</w:t>
                      </w:r>
                    </w:p>
                    <w:p>
                      <w:pPr>
                        <w:pStyle w:val="NaturezadoTrabalh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aturezadoTrabalho"/>
                        <w:jc w:val="start"/>
                        <w:rPr/>
                      </w:pPr>
                      <w:r>
                        <w:rPr>
                          <w:color w:val="000000"/>
                          <w:szCs w:val="20"/>
                        </w:rPr>
                        <w:t>Professora: Gian Carlo Decarli</w:t>
                        <w:br/>
                        <w:t>Tutor: João Henrique Correia dos Santos</w:t>
                      </w:r>
                    </w:p>
                    <w:p>
                      <w:pPr>
                        <w:pStyle w:val="Contedodoquadro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cs="Arial"/>
          <w:sz w:val="24"/>
          <w:szCs w:val="24"/>
        </w:rPr>
        <w:softHyphen/>
        <w:softHyphen/>
        <w:softHyphen/>
        <w:softHyphen/>
      </w:r>
    </w:p>
    <w:p>
      <w:pPr>
        <w:pStyle w:val="Titulo-ElementosPr"/>
        <w:rPr>
          <w:rFonts w:cs="Arial"/>
          <w:szCs w:val="24"/>
        </w:rPr>
      </w:pPr>
      <w:r>
        <w:rPr>
          <w:rFonts w:cs="Arial"/>
          <w:szCs w:val="24"/>
        </w:rPr>
        <w:t>SUMÁRIO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  <w:rFonts w:cs="Arial"/>
            </w:rPr>
            <w:instrText xml:space="preserve"> TOC \z \o "1-1" \t "heading 2,1,heading 3,1,heading 4,1,heading 5,1,heading 6,1,Titulo Apêndice e Anexo,1" \h</w:instrText>
          </w:r>
          <w:r>
            <w:rPr>
              <w:webHidden/>
              <w:rStyle w:val="Vnculodendice"/>
              <w:vanish w:val="false"/>
              <w:rFonts w:cs="Arial"/>
            </w:rPr>
            <w:fldChar w:fldCharType="separate"/>
          </w:r>
          <w:hyperlink w:anchor="_Toc129809424">
            <w:r>
              <w:rPr>
                <w:webHidden/>
                <w:rStyle w:val="Vnculodendice"/>
                <w:rFonts w:cs="Arial"/>
                <w:vanish w:val="false"/>
              </w:rPr>
              <w:t>1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INTRODUÇÃO</w:t>
            </w:r>
            <w:r>
              <w:rPr>
                <w:rStyle w:val="Vnculodendice"/>
                <w:rFonts w:cs="Arial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5">
            <w:r>
              <w:rPr>
                <w:webHidden/>
                <w:rStyle w:val="Vnculodendice"/>
                <w:rFonts w:cs="Arial"/>
                <w:vanish w:val="false"/>
              </w:rPr>
              <w:t>2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DESENVOLVIMENTO</w:t>
            </w:r>
            <w:r>
              <w:rPr>
                <w:rStyle w:val="Vnculodendice"/>
                <w:rFonts w:cs="Arial"/>
                <w:vanish w:val="false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_Toc129809425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rFonts w:cs="Arial"/>
                <w:vanish w:val="false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6">
            <w:r>
              <w:rPr>
                <w:webHidden/>
                <w:rStyle w:val="Vnculodendice"/>
                <w:rFonts w:cs="Arial"/>
                <w:vanish w:val="false"/>
              </w:rPr>
              <w:t>3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  <w:shd w:fill="FFFFFF" w:val="clear"/>
              </w:rPr>
              <w:t>RESULTADOS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6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7">
            <w:r>
              <w:rPr>
                <w:webHidden/>
                <w:rStyle w:val="Vnculodendice"/>
                <w:rFonts w:cs="Arial"/>
                <w:vanish w:val="false"/>
              </w:rPr>
              <w:t>4</w:t>
            </w:r>
            <w:r>
              <w:rPr>
                <w:rStyle w:val="Vnculodendice"/>
                <w:rFonts w:eastAsia="" w:cs="Arial" w:eastAsiaTheme="minorEastAsia"/>
                <w:sz w:val="22"/>
                <w:szCs w:val="22"/>
              </w:rPr>
              <w:tab/>
            </w:r>
            <w:r>
              <w:rPr>
                <w:rStyle w:val="Vnculodendice"/>
                <w:rFonts w:cs="Arial"/>
              </w:rPr>
              <w:t>CONCLUSÃO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7</w:t>
          </w:r>
        </w:p>
        <w:p>
          <w:pPr>
            <w:pStyle w:val="TOC1"/>
            <w:rPr>
              <w:rFonts w:eastAsia="" w:cs="Arial" w:eastAsiaTheme="minorEastAsia"/>
              <w:sz w:val="22"/>
              <w:szCs w:val="22"/>
            </w:rPr>
          </w:pPr>
          <w:hyperlink w:anchor="_Toc129809428">
            <w:r>
              <w:rPr>
                <w:webHidden/>
                <w:rStyle w:val="Vnculodendice"/>
                <w:rFonts w:cs="Arial"/>
                <w:vanish w:val="false"/>
                <w:lang w:val="en-US"/>
              </w:rPr>
              <w:t xml:space="preserve">5 </w:t>
              <w:tab/>
              <w:t>REFERÊNCIAS</w:t>
            </w:r>
            <w:r>
              <w:rPr>
                <w:rStyle w:val="Vnculodendice"/>
                <w:rFonts w:cs="Arial"/>
                <w:vanish w:val="false"/>
              </w:rPr>
              <w:tab/>
            </w:r>
          </w:hyperlink>
          <w:r>
            <w:rPr>
              <w:rFonts w:cs="Arial"/>
            </w:rPr>
            <w:t>8</w:t>
          </w:r>
          <w:r>
            <w:rPr>
              <w:rFonts w:cs="Arial"/>
            </w:rPr>
            <w:fldChar w:fldCharType="end"/>
          </w:r>
        </w:p>
      </w:sdtContent>
    </w:sdt>
    <w:p>
      <w:pPr>
        <w:pStyle w:val="TOC1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Normal"/>
        <w:jc w:val="center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sectPr>
          <w:headerReference w:type="even" r:id="rId3"/>
          <w:headerReference w:type="default" r:id="rId4"/>
          <w:headerReference w:type="first" r:id="rId5"/>
          <w:type w:val="nextPage"/>
          <w:pgSz w:w="11906" w:h="16838"/>
          <w:pgMar w:left="1701" w:right="1134" w:gutter="0" w:header="0" w:top="1701" w:footer="0" w:bottom="1134"/>
          <w:pgNumType w:start="0" w:fmt="decimal"/>
          <w:formProt w:val="false"/>
          <w:textDirection w:val="lrTb"/>
          <w:docGrid w:type="default" w:linePitch="100" w:charSpace="0"/>
        </w:sectPr>
        <w:pStyle w:val="Normal"/>
        <w:tabs>
          <w:tab w:val="clear" w:pos="720"/>
          <w:tab w:val="center" w:pos="4536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0" w:name="_Toc129809424"/>
      <w:bookmarkStart w:id="1" w:name="_Toc96409028"/>
      <w:bookmarkStart w:id="2" w:name="_Toc96408761"/>
      <w:bookmarkStart w:id="3" w:name="_Toc93473123"/>
      <w:r>
        <w:rPr>
          <w:rFonts w:cs="Arial"/>
          <w:szCs w:val="24"/>
        </w:rPr>
        <w:t>INTRODUÇÃO</w:t>
      </w:r>
      <w:bookmarkEnd w:id="0"/>
      <w:bookmarkEnd w:id="1"/>
      <w:bookmarkEnd w:id="2"/>
      <w:bookmarkEnd w:id="3"/>
    </w:p>
    <w:p>
      <w:pPr>
        <w:pStyle w:val="BodyText"/>
        <w:spacing w:before="120" w:after="120"/>
        <w:ind w:firstLine="720"/>
        <w:jc w:val="start"/>
        <w:rPr/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Este relatório apresenta a atividade solicitada na disciplina </w:t>
      </w:r>
      <w:r>
        <w:rPr>
          <w:rStyle w:val="SubtleEmphasis"/>
          <w:rFonts w:cs="Arial"/>
          <w:b/>
          <w:bCs/>
          <w:i w:val="false"/>
          <w:iCs w:val="false"/>
          <w:color w:val="auto"/>
          <w:szCs w:val="24"/>
        </w:rPr>
        <w:t>Modelagem de Dados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, unidade 2, realizada do primeiro semestre do curso de </w:t>
      </w:r>
      <w:r>
        <w:rPr>
          <w:rStyle w:val="SubtleEmphasis"/>
          <w:rFonts w:cs="Arial"/>
          <w:b/>
          <w:bCs/>
          <w:i w:val="false"/>
          <w:iCs w:val="false"/>
          <w:color w:val="auto"/>
          <w:szCs w:val="24"/>
        </w:rPr>
        <w:t>Ciência De dados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. O objetivo da atividade foi elaborar um </w:t>
      </w:r>
      <w:r>
        <w:rPr>
          <w:rStyle w:val="SubtleEmphasis"/>
          <w:rFonts w:cs="Arial"/>
          <w:b/>
          <w:bCs/>
          <w:i w:val="false"/>
          <w:iCs w:val="false"/>
          <w:color w:val="auto"/>
          <w:szCs w:val="24"/>
        </w:rPr>
        <w:t>Diagrama Entidade-Relacionamento (DER)</w:t>
      </w:r>
      <w:r>
        <w:rPr>
          <w:rStyle w:val="SubtleEmphasis"/>
          <w:rFonts w:cs="Arial"/>
          <w:i w:val="false"/>
          <w:iCs w:val="false"/>
          <w:color w:val="auto"/>
          <w:szCs w:val="24"/>
        </w:rPr>
        <w:t xml:space="preserve"> para a empresa MoveRent. </w:t>
      </w:r>
    </w:p>
    <w:p>
      <w:pPr>
        <w:pStyle w:val="BodyText"/>
        <w:spacing w:before="120" w:after="120"/>
        <w:ind w:firstLine="720"/>
        <w:jc w:val="start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Fonts w:cs="Arial"/>
          <w:i w:val="false"/>
          <w:iCs w:val="false"/>
          <w:color w:val="auto"/>
          <w:szCs w:val="24"/>
        </w:rPr>
      </w:r>
    </w:p>
    <w:p>
      <w:pPr>
        <w:pStyle w:val="BodyText"/>
        <w:spacing w:before="120" w:after="120"/>
        <w:ind w:firstLine="720"/>
        <w:jc w:val="start"/>
        <w:rPr/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>A empresa precisa controlar o aluguel de ciclomotores para pessoas que se locomovem pela cidade, seja para trabalho, lazer, ou outras atividades. Para isso, foi utilizada a ferramenta de modelagem de banco de dados, MySQL Workbench.</w:t>
      </w:r>
    </w:p>
    <w:p>
      <w:pPr>
        <w:pStyle w:val="BodyText"/>
        <w:spacing w:before="120" w:after="120"/>
        <w:ind w:firstLine="720"/>
        <w:jc w:val="start"/>
        <w:rPr>
          <w:rStyle w:val="SubtleEmphasis"/>
          <w:rFonts w:cs="Arial"/>
          <w:i w:val="false"/>
          <w:i w:val="false"/>
          <w:iCs w:val="false"/>
          <w:color w:val="auto"/>
          <w:szCs w:val="24"/>
        </w:rPr>
      </w:pPr>
      <w:r>
        <w:rPr>
          <w:rFonts w:cs="Arial"/>
          <w:i w:val="false"/>
          <w:iCs w:val="false"/>
          <w:color w:val="auto"/>
          <w:szCs w:val="24"/>
        </w:rPr>
      </w:r>
    </w:p>
    <w:p>
      <w:pPr>
        <w:pStyle w:val="BodyText"/>
        <w:spacing w:before="120" w:after="120"/>
        <w:ind w:firstLine="720"/>
        <w:jc w:val="start"/>
        <w:rPr/>
      </w:pPr>
      <w:r>
        <w:rPr>
          <w:rStyle w:val="SubtleEmphasis"/>
          <w:rFonts w:cs="Arial"/>
          <w:i w:val="false"/>
          <w:iCs w:val="false"/>
          <w:color w:val="auto"/>
          <w:szCs w:val="24"/>
        </w:rPr>
        <w:t>Neste relatório, serão descritos os passos seguidos para o desenvolvimento da modelagem, incluindo a identificação de entidades (Pessoa, Ciclomotor, Trajeto, Locação), seus respectivos atributos, a definição das chaves primárias e estrangeiras, e a determinação dos tipos de dados para cada atributo. O resultado final será um DER elaborado no MySQL Workbench que representa a base de dados proposta.</w:t>
      </w:r>
    </w:p>
    <w:p>
      <w:pPr>
        <w:pStyle w:val="Heading1"/>
        <w:numPr>
          <w:ilvl w:val="0"/>
          <w:numId w:val="2"/>
        </w:numPr>
        <w:rPr>
          <w:rFonts w:cs="Arial"/>
          <w:szCs w:val="24"/>
        </w:rPr>
      </w:pPr>
      <w:bookmarkStart w:id="4" w:name="_Toc129809425"/>
      <w:r>
        <w:rPr>
          <w:rFonts w:cs="Arial"/>
          <w:szCs w:val="24"/>
        </w:rPr>
        <w:t>DESENVOLVIMENTO</w:t>
      </w:r>
      <w:bookmarkEnd w:id="4"/>
    </w:p>
    <w:p>
      <w:pPr>
        <w:pStyle w:val="BodyText"/>
        <w:jc w:val="both"/>
        <w:rPr/>
      </w:pPr>
      <w:r>
        <w:rPr/>
        <w:tab/>
        <w:t>Para a realização deste projeto, foi utilizada a ferramenta MySQL Workbench com o objetivo de modelar um banco de dados relacional. A atividade proposta consistiu em criar um Diagrama Entidade-Relacionamento (DER) para a empresa fictícia MoveRent.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tab/>
        <w:t>O DER foi construído seguindo a análise dos requisitos fornecidos, que incluíam as entidades principais: Pessoa, Ciclomotor, Trajeto e Locação. Foram definidos os atributos para cada entidade, as chaves primárias e as chaves estrangeiras necessárias para estabelecer os relacionamentos entre elas. A modelagem considerou as cardinalidades e a integridade referencial para garantir a consistência dos dados.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/>
      </w:pPr>
      <w:r>
        <w:rPr/>
        <w:drawing>
          <wp:anchor behindDoc="0" distT="0" distB="0" distL="0" distR="0" simplePos="0" locked="0" layoutInCell="0" allowOverlap="1" relativeHeight="3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839470"/>
            <wp:effectExtent l="0" t="0" r="0" b="0"/>
            <wp:wrapSquare wrapText="largest"/>
            <wp:docPr id="10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83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BodyText"/>
        <w:jc w:val="both"/>
        <w:rPr/>
      </w:pPr>
      <w:r>
        <w:rPr/>
      </w:r>
    </w:p>
    <w:p>
      <w:pPr>
        <w:pStyle w:val="BodyText"/>
        <w:rPr/>
      </w:pPr>
      <w:r>
        <w:drawing>
          <wp:anchor behindDoc="0" distT="0" distB="0" distL="0" distR="0" simplePos="0" locked="0" layoutInCell="0" allowOverlap="1" relativeHeight="3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83890" cy="3754755"/>
            <wp:effectExtent l="0" t="0" r="0" b="0"/>
            <wp:wrapSquare wrapText="largest"/>
            <wp:docPr id="1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890" cy="3754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ab/>
        <w:t>O resultado do processo de engenharia reversa no MySQL Workbench é o Diagrama de Entidade-Relacionamento (DER) que representa visualmente a estrutura do banco de dados moverent_db. Este diagrama é a comprovação de que o script SQL – Que está logo adiante no texto - foi executado corretamente e criou as tabelas e os relacionamentos conforme o planejado.</w:t>
      </w:r>
    </w:p>
    <w:p>
      <w:pPr>
        <w:pStyle w:val="BodyText"/>
        <w:rPr/>
      </w:pPr>
      <w:r>
        <w:rPr/>
        <w:br/>
        <w:tab/>
        <w:t>O DER exibe as quatro entidades (Pessoa, Ciclomotor, Locacao, Trajeto), seus atributos e os tipos de dados de cada um. As linhas que conectam as tabelas representam os relacionamentos. A simbologia utilizada no diagrama (como o pé de galinha e o traço) indica a cardinalidade e a obrigatoriedade de cada relacionamento.</w:t>
        <w:br/>
        <w:br/>
        <w:tab/>
        <w:t>A relação entre Pessoa e Locacao demonstra que uma pessoa pode ter várias locações, enquanto cada locação pertence a apenas uma pessoa.</w:t>
        <w:br/>
        <w:br/>
        <w:tab/>
        <w:t>A relação entre Ciclomotor e Locacao indica que um ciclomotor pode ser alugado várias vezes, mas cada locação se refere a apenas um ciclomotor.</w:t>
        <w:br/>
        <w:br/>
        <w:tab/>
        <w:t>A relação entre Locacao e Trajeto mostra que uma única locação pode gerar múltiplos registros de trajeto, mas cada trajeto está associado a uma única locação.</w:t>
        <w:br/>
        <w:br/>
        <w:tab/>
        <w:t>Este diagrama não apenas valida a implementação do banco de dados, mas também serve como um documento crucial para a manutenção e evolução futura do sistema. O script SQL para criação do banco de dados segue logo abaixo: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Cria o banco de dados `moverent_db`</w:t>
      </w:r>
    </w:p>
    <w:p>
      <w:pPr>
        <w:pStyle w:val="BodyText"/>
        <w:rPr/>
      </w:pPr>
      <w:r>
        <w:rPr/>
        <w:t>CREATE DATABASE IF NOT EXISTS `moverent_db`;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Usa o banco de dados `moverent_db`</w:t>
      </w:r>
    </w:p>
    <w:p>
      <w:pPr>
        <w:pStyle w:val="BodyText"/>
        <w:rPr/>
      </w:pPr>
      <w:r>
        <w:rPr/>
        <w:t>USE `moverent_db`;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Tabela para armazenar as informações das pessoas</w:t>
      </w:r>
    </w:p>
    <w:p>
      <w:pPr>
        <w:pStyle w:val="BodyText"/>
        <w:rPr/>
      </w:pPr>
      <w:r>
        <w:rPr/>
        <w:t>CREATE TABLE IF NOT EXISTS `Pessoa` (</w:t>
      </w:r>
    </w:p>
    <w:p>
      <w:pPr>
        <w:pStyle w:val="BodyText"/>
        <w:rPr/>
      </w:pPr>
      <w:r>
        <w:rPr/>
        <w:t xml:space="preserve">  </w:t>
      </w:r>
      <w:r>
        <w:rPr/>
        <w:t>`CPF` VARCHAR(11) NOT NULL,</w:t>
      </w:r>
    </w:p>
    <w:p>
      <w:pPr>
        <w:pStyle w:val="BodyText"/>
        <w:rPr/>
      </w:pPr>
      <w:r>
        <w:rPr/>
        <w:t xml:space="preserve">  </w:t>
      </w:r>
      <w:r>
        <w:rPr/>
        <w:t>`nome` VARCHAR(255) NOT NULL,</w:t>
      </w:r>
    </w:p>
    <w:p>
      <w:pPr>
        <w:pStyle w:val="BodyText"/>
        <w:rPr/>
      </w:pPr>
      <w:r>
        <w:rPr/>
        <w:t xml:space="preserve">  </w:t>
      </w:r>
      <w:r>
        <w:rPr/>
        <w:t>`email` VARCHAR(255) NOT NULL,</w:t>
      </w:r>
    </w:p>
    <w:p>
      <w:pPr>
        <w:pStyle w:val="BodyText"/>
        <w:rPr/>
      </w:pPr>
      <w:r>
        <w:rPr/>
        <w:t xml:space="preserve">  </w:t>
      </w:r>
      <w:r>
        <w:rPr/>
        <w:t>`telefone` VARCHAR(20),</w:t>
      </w:r>
    </w:p>
    <w:p>
      <w:pPr>
        <w:pStyle w:val="BodyText"/>
        <w:rPr/>
      </w:pPr>
      <w:r>
        <w:rPr/>
        <w:t xml:space="preserve">  </w:t>
      </w:r>
      <w:r>
        <w:rPr/>
        <w:t>PRIMARY KEY (`CPF`)</w:t>
      </w:r>
    </w:p>
    <w:p>
      <w:pPr>
        <w:pStyle w:val="BodyText"/>
        <w:rPr/>
      </w:pPr>
      <w:r>
        <w:rPr/>
        <w:t>);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Tabela para armazenar as informações dos ciclomotores</w:t>
      </w:r>
    </w:p>
    <w:p>
      <w:pPr>
        <w:pStyle w:val="BodyText"/>
        <w:rPr/>
      </w:pPr>
      <w:r>
        <w:rPr/>
        <w:t>CREATE TABLE IF NOT EXISTS `Ciclomotor` (</w:t>
      </w:r>
    </w:p>
    <w:p>
      <w:pPr>
        <w:pStyle w:val="BodyText"/>
        <w:rPr/>
      </w:pPr>
      <w:r>
        <w:rPr/>
        <w:t xml:space="preserve">  </w:t>
      </w:r>
      <w:r>
        <w:rPr/>
        <w:t>`IDCM` INT NOT NULL AUTO_INCREMENT,</w:t>
      </w:r>
    </w:p>
    <w:p>
      <w:pPr>
        <w:pStyle w:val="BodyText"/>
        <w:rPr/>
      </w:pPr>
      <w:r>
        <w:rPr/>
        <w:t xml:space="preserve">  </w:t>
      </w:r>
      <w:r>
        <w:rPr/>
        <w:t>`nome` VARCHAR(255) NOT NULL,</w:t>
      </w:r>
    </w:p>
    <w:p>
      <w:pPr>
        <w:pStyle w:val="BodyText"/>
        <w:rPr/>
      </w:pPr>
      <w:r>
        <w:rPr/>
        <w:t xml:space="preserve">  </w:t>
      </w:r>
      <w:r>
        <w:rPr/>
        <w:t>`ano` INT,</w:t>
      </w:r>
    </w:p>
    <w:p>
      <w:pPr>
        <w:pStyle w:val="BodyText"/>
        <w:rPr/>
      </w:pPr>
      <w:r>
        <w:rPr/>
        <w:t xml:space="preserve">  </w:t>
      </w:r>
      <w:r>
        <w:rPr/>
        <w:t>`cor` VARCHAR(50),</w:t>
      </w:r>
    </w:p>
    <w:p>
      <w:pPr>
        <w:pStyle w:val="BodyText"/>
        <w:rPr/>
      </w:pPr>
      <w:r>
        <w:rPr/>
        <w:t xml:space="preserve">  </w:t>
      </w:r>
      <w:r>
        <w:rPr/>
        <w:t>PRIMARY KEY (`IDCM`)</w:t>
      </w:r>
    </w:p>
    <w:p>
      <w:pPr>
        <w:pStyle w:val="BodyText"/>
        <w:rPr/>
      </w:pPr>
      <w:r>
        <w:rPr/>
        <w:t>);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Tabela para armazenar as informações das locações</w:t>
      </w:r>
    </w:p>
    <w:p>
      <w:pPr>
        <w:pStyle w:val="BodyText"/>
        <w:rPr/>
      </w:pPr>
      <w:r>
        <w:rPr/>
        <w:t>CREATE TABLE IF NOT EXISTS `Locacao` (</w:t>
      </w:r>
    </w:p>
    <w:p>
      <w:pPr>
        <w:pStyle w:val="BodyText"/>
        <w:rPr/>
      </w:pPr>
      <w:r>
        <w:rPr/>
        <w:t xml:space="preserve">  </w:t>
      </w:r>
      <w:r>
        <w:rPr/>
        <w:t>`IDLOC` INT NOT NULL AUTO_INCREMENT,</w:t>
      </w:r>
    </w:p>
    <w:p>
      <w:pPr>
        <w:pStyle w:val="BodyText"/>
        <w:rPr/>
      </w:pPr>
      <w:r>
        <w:rPr/>
        <w:t xml:space="preserve">  </w:t>
      </w:r>
      <w:r>
        <w:rPr/>
        <w:t>`data` DATE NOT NULL,</w:t>
      </w:r>
    </w:p>
    <w:p>
      <w:pPr>
        <w:pStyle w:val="BodyText"/>
        <w:rPr/>
      </w:pPr>
      <w:r>
        <w:rPr/>
        <w:t xml:space="preserve">  </w:t>
      </w:r>
      <w:r>
        <w:rPr/>
        <w:t>`hora` TIME NOT NULL,</w:t>
      </w:r>
    </w:p>
    <w:p>
      <w:pPr>
        <w:pStyle w:val="BodyText"/>
        <w:rPr/>
      </w:pPr>
      <w:r>
        <w:rPr/>
        <w:t xml:space="preserve">  </w:t>
      </w:r>
      <w:r>
        <w:rPr/>
        <w:t>`local` VARCHAR(255),</w:t>
      </w:r>
    </w:p>
    <w:p>
      <w:pPr>
        <w:pStyle w:val="BodyText"/>
        <w:rPr/>
      </w:pPr>
      <w:r>
        <w:rPr/>
        <w:t xml:space="preserve">  </w:t>
      </w:r>
      <w:r>
        <w:rPr/>
        <w:t>`Pessoa_CPF` VARCHAR(11) NOT NULL,</w:t>
      </w:r>
    </w:p>
    <w:p>
      <w:pPr>
        <w:pStyle w:val="BodyText"/>
        <w:rPr/>
      </w:pPr>
      <w:r>
        <w:rPr/>
        <w:t xml:space="preserve">  </w:t>
      </w:r>
      <w:r>
        <w:rPr/>
        <w:t>`Ciclomotor_IDCM` INT NOT NULL,</w:t>
      </w:r>
    </w:p>
    <w:p>
      <w:pPr>
        <w:pStyle w:val="BodyText"/>
        <w:rPr/>
      </w:pPr>
      <w:r>
        <w:rPr/>
        <w:t xml:space="preserve">  </w:t>
      </w:r>
      <w:r>
        <w:rPr/>
        <w:t>PRIMARY KEY (`IDLOC`),</w:t>
      </w:r>
    </w:p>
    <w:p>
      <w:pPr>
        <w:pStyle w:val="BodyText"/>
        <w:rPr/>
      </w:pPr>
      <w:r>
        <w:rPr/>
        <w:t xml:space="preserve">  </w:t>
      </w:r>
      <w:r>
        <w:rPr/>
        <w:t>FOREIGN KEY (`Pessoa_CPF`) REFERENCES `Pessoa`(`CPF`),</w:t>
      </w:r>
    </w:p>
    <w:p>
      <w:pPr>
        <w:pStyle w:val="BodyText"/>
        <w:rPr/>
      </w:pPr>
      <w:r>
        <w:rPr/>
        <w:t xml:space="preserve">  </w:t>
      </w:r>
      <w:r>
        <w:rPr/>
        <w:t>FOREIGN KEY (`Ciclomotor_IDCM`) REFERENCES `Ciclomotor`(`IDCM`)</w:t>
      </w:r>
    </w:p>
    <w:p>
      <w:pPr>
        <w:pStyle w:val="BodyText"/>
        <w:rPr/>
      </w:pPr>
      <w:r>
        <w:rPr/>
        <w:t>);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>-- Tabela para armazenar as informações dos trajetos</w:t>
      </w:r>
    </w:p>
    <w:p>
      <w:pPr>
        <w:pStyle w:val="BodyText"/>
        <w:rPr/>
      </w:pPr>
      <w:r>
        <w:rPr/>
        <w:t>CREATE TABLE IF NOT EXISTS `Trajeto` (</w:t>
      </w:r>
    </w:p>
    <w:p>
      <w:pPr>
        <w:pStyle w:val="BodyText"/>
        <w:rPr/>
      </w:pPr>
      <w:r>
        <w:rPr/>
        <w:t xml:space="preserve">  </w:t>
      </w:r>
      <w:r>
        <w:rPr/>
        <w:t>`IDTRAJETO` INT NOT NULL AUTO_INCREMENT,</w:t>
      </w:r>
    </w:p>
    <w:p>
      <w:pPr>
        <w:pStyle w:val="BodyText"/>
        <w:rPr/>
      </w:pPr>
      <w:r>
        <w:rPr/>
        <w:t xml:space="preserve">  </w:t>
      </w:r>
      <w:r>
        <w:rPr/>
        <w:t>`data` DATE NOT NULL,</w:t>
      </w:r>
    </w:p>
    <w:p>
      <w:pPr>
        <w:pStyle w:val="BodyText"/>
        <w:rPr/>
      </w:pPr>
      <w:r>
        <w:rPr/>
        <w:t xml:space="preserve">  </w:t>
      </w:r>
      <w:r>
        <w:rPr/>
        <w:t>`hora` TIME NOT NULL,</w:t>
      </w:r>
    </w:p>
    <w:p>
      <w:pPr>
        <w:pStyle w:val="BodyText"/>
        <w:rPr/>
      </w:pPr>
      <w:r>
        <w:rPr/>
        <w:t xml:space="preserve">  </w:t>
      </w:r>
      <w:r>
        <w:rPr/>
        <w:t>`local` VARCHAR(255),</w:t>
      </w:r>
    </w:p>
    <w:p>
      <w:pPr>
        <w:pStyle w:val="BodyText"/>
        <w:rPr/>
      </w:pPr>
      <w:r>
        <w:rPr/>
        <w:t xml:space="preserve">  </w:t>
      </w:r>
      <w:r>
        <w:rPr/>
        <w:t>`Locacao_IDLOC` INT NOT NULL,</w:t>
      </w:r>
    </w:p>
    <w:p>
      <w:pPr>
        <w:pStyle w:val="BodyText"/>
        <w:rPr/>
      </w:pPr>
      <w:r>
        <w:rPr/>
        <w:t xml:space="preserve">  </w:t>
      </w:r>
      <w:r>
        <w:rPr/>
        <w:t>PRIMARY KEY (`IDTRAJETO`),</w:t>
      </w:r>
    </w:p>
    <w:p>
      <w:pPr>
        <w:pStyle w:val="BodyText"/>
        <w:rPr/>
      </w:pPr>
      <w:r>
        <w:rPr/>
        <w:t xml:space="preserve">  </w:t>
      </w:r>
      <w:r>
        <w:rPr/>
        <w:t>FOREIGN KEY (`Locacao_IDLOC`) REFERENCES `Locacao`(`IDLOC`)</w:t>
      </w:r>
    </w:p>
    <w:p>
      <w:pPr>
        <w:pStyle w:val="BodyText"/>
        <w:rPr/>
      </w:pPr>
      <w:r>
        <w:rPr/>
        <w:t>);</w:t>
      </w:r>
      <w:bookmarkStart w:id="5" w:name="_Toc129809426"/>
    </w:p>
    <w:p>
      <w:pPr>
        <w:pStyle w:val="Heading1"/>
        <w:numPr>
          <w:ilvl w:val="0"/>
          <w:numId w:val="2"/>
        </w:numPr>
        <w:rPr>
          <w:shd w:fill="FFFFFF" w:val="clear"/>
        </w:rPr>
      </w:pPr>
      <w:r>
        <w:rPr>
          <w:shd w:fill="FFFFFF" w:val="clear"/>
        </w:rPr>
        <w:t>RESULTADOS</w:t>
      </w:r>
      <w:bookmarkEnd w:id="5"/>
      <w:r>
        <w:rPr>
          <w:shd w:fill="FFFFFF" w:val="clear"/>
        </w:rPr>
        <w:t>: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Nesta atividade, o Diagrama Entidade-Relacionamento (DER) foi elaborado com sucesso no MySQL Workbench. O DER representa de forma visual e lógica a estrutura do banco de dados da empresa MoveRent, que foi modelada para controlar a locação de ciclomotores.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O resultado final do projeto é a representação gráfica do banco de dados, que demonstra claramente as entidades, seus atributos e os relacionamentos. O DER criado atende aos requisitos da atividade, fornecendo um modelo funcional que pode ser implementado em um sistema de gerenciamento de banco de dados.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O diagrama acima, obtido através da engenharia reversa no MySQL Workbench, valida a implementação do banco de dados. Ele exibe as quatro entidades (Pessoa, Ciclomotor, Locação, Trajeto), seus atributos e os tipos de dados de cada um. A simbologia utilizada nas linhas que conectam as tabelas indica a cardinalidade e a obrigatoriedade de cada relacionamento.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A relação entre Pessoa e Locação demonstra que uma pessoa pode ter várias locações, enquanto cada locação pertence a apenas uma pessoa.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A relação entre Ciclomotor e Locação indica que um ciclomotor pode ser alugado várias vezes, mas cada locação se refere a apenas um ciclomotor.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A relação entre Locação e Trajeto mostra que uma única locação pode gerar múltiplos registros de trajeto, mas cada trajeto está associado a uma única locação.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Este diagrama não apenas comprova a correta implementação do banco de dados, mas também serve como um documento crucial para a manutenção e evolução futura do sistema.</w:t>
      </w:r>
    </w:p>
    <w:p>
      <w:pPr>
        <w:pStyle w:val="BodyText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6"/>
        </w:numPr>
        <w:rPr>
          <w:rFonts w:cs="Arial"/>
          <w:szCs w:val="24"/>
        </w:rPr>
      </w:pPr>
      <w:bookmarkStart w:id="6" w:name="_Toc129809427"/>
      <w:bookmarkStart w:id="7" w:name="_Toc172266853"/>
      <w:bookmarkStart w:id="8" w:name="_Toc140052052"/>
      <w:bookmarkStart w:id="9" w:name="_Toc96409033"/>
      <w:bookmarkStart w:id="10" w:name="_Toc96408766"/>
      <w:bookmarkStart w:id="11" w:name="_Toc93473128"/>
      <w:r>
        <w:rPr>
          <w:rFonts w:cs="Arial"/>
          <w:szCs w:val="24"/>
        </w:rPr>
        <w:t>C</w:t>
      </w:r>
      <w:bookmarkEnd w:id="8"/>
      <w:bookmarkEnd w:id="9"/>
      <w:bookmarkEnd w:id="10"/>
      <w:bookmarkEnd w:id="11"/>
      <w:r>
        <w:rPr>
          <w:rFonts w:cs="Arial"/>
          <w:szCs w:val="24"/>
        </w:rPr>
        <w:t>ONCLUSÃO</w:t>
      </w:r>
      <w:bookmarkEnd w:id="6"/>
      <w:bookmarkEnd w:id="7"/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t>A realização desta atividade prática foi de suma importância para a consolidação dos conceitos de modelagem de dados e do domínio da linguagem SQL. O projeto de criação do banco de dados da MoveRent, que se mostrou bem-sucedido, não apenas resultou em um Diagrama Entidade-Relacionamento (DER) funcional, mas também na elaboração de um script SQL completo para a criação automatizada das tabelas e de seus relacionamentos.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A utilização do MySQL Workbench e a aplicação da codificação SQL reforçaram a importância de ferramentas eficientes para o fluxo de trabalho de um profissional de dados. A habilidade de traduzir os requisitos do negócio em uma modelagem clara e a capacidade de gerar um código preciso são competências essenciais que garantem a integridade e a consistência dos dados.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  <w:br/>
        <w:tab/>
        <w:t>Este projeto serviu como uma demonstração prática e direta de como a teoria sobre bancos de dados se materializa em soluções reais e robustas. Ele reforça a compreensão de que um bom modelo de dados é a base para o desenvolvimento de sistemas confiáveis, capazes de gerenciar informações de maneira eficiente e escalável. Em suma, esta atividade validou a aplicação dos conhecimentos adquiridos e a proficiência na utilização das ferramentas de software necessárias para a área.</w:t>
      </w:r>
    </w:p>
    <w:p>
      <w:pPr>
        <w:pStyle w:val="Normal"/>
        <w:spacing w:lineRule="auto" w:line="360" w:before="120" w:after="120"/>
        <w:ind w:firstLine="720"/>
        <w:rPr>
          <w:rFonts w:cs="Arial"/>
          <w:szCs w:val="24"/>
        </w:rPr>
      </w:pPr>
      <w:r>
        <w:rPr>
          <w:rFonts w:cs="Arial"/>
          <w:szCs w:val="24"/>
        </w:rPr>
      </w:r>
    </w:p>
    <w:p>
      <w:pPr>
        <w:pStyle w:val="Heading1"/>
        <w:numPr>
          <w:ilvl w:val="0"/>
          <w:numId w:val="2"/>
        </w:numPr>
        <w:rPr>
          <w:rFonts w:cs="Arial"/>
          <w:lang w:val="en-US"/>
        </w:rPr>
      </w:pPr>
      <w:bookmarkStart w:id="12" w:name="_Toc129809428"/>
      <w:bookmarkStart w:id="13" w:name="_Toc140052054"/>
      <w:r>
        <w:rPr>
          <w:rFonts w:cs="Arial"/>
          <w:lang w:val="en-US"/>
        </w:rPr>
        <w:t>REFERÊNCIAS</w:t>
      </w:r>
      <w:bookmarkEnd w:id="12"/>
      <w:bookmarkEnd w:id="13"/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b/>
          <w:bCs/>
          <w:color w:val="212529"/>
        </w:rPr>
        <w:t>UNOPAR ANHANGUERA</w:t>
      </w:r>
      <w:r>
        <w:rPr>
          <w:rFonts w:cs="Arial" w:ascii="Arial" w:hAnsi="Arial"/>
          <w:color w:val="212529"/>
        </w:rPr>
        <w:t>. Modelagem de Banco de Dados: Aula 3: Elementos do modelo Entidade-Relacionamento. Unidade 2: Modelos de Banco de Dados. [S. l.]: Anhanguera Unopar, 2025. Material de curso. Acesso restrito.</w:t>
      </w:r>
    </w:p>
    <w:p>
      <w:pPr>
        <w:pStyle w:val="NormalWeb"/>
        <w:shd w:val="clear" w:color="auto" w:fill="FFFFFF"/>
        <w:spacing w:lineRule="atLeast" w:line="420" w:beforeAutospacing="0" w:before="0" w:afterAutospacing="0" w:after="0"/>
        <w:rPr>
          <w:rFonts w:ascii="Arial" w:hAnsi="Arial" w:cs="Arial"/>
          <w:color w:val="212529"/>
        </w:rPr>
      </w:pPr>
      <w:r>
        <w:rPr>
          <w:rFonts w:cs="Arial" w:ascii="Arial" w:hAnsi="Arial"/>
          <w:color w:val="212529"/>
        </w:rPr>
      </w:r>
    </w:p>
    <w:p>
      <w:pPr>
        <w:pStyle w:val="Ttulo-Resumo"/>
        <w:spacing w:lineRule="auto" w:line="360" w:before="360" w:after="960"/>
        <w:jc w:val="both"/>
        <w:rPr>
          <w:rFonts w:cs="Arial"/>
          <w:lang w:val="en-US"/>
        </w:rPr>
      </w:pPr>
      <w:r>
        <w:rPr>
          <w:rFonts w:cs="Arial"/>
          <w:lang w:val="en-US"/>
        </w:rPr>
      </w:r>
    </w:p>
    <w:sectPr>
      <w:headerReference w:type="even" r:id="rId8"/>
      <w:headerReference w:type="default" r:id="rId9"/>
      <w:headerReference w:type="first" r:id="rId10"/>
      <w:type w:val="nextPage"/>
      <w:pgSz w:w="11906" w:h="16838"/>
      <w:pgMar w:left="1701" w:right="1134" w:gutter="0" w:header="1134" w:top="1701" w:footer="0" w:bottom="1134"/>
      <w:pgNumType w:start="3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roman"/>
    <w:pitch w:val="variable"/>
  </w:font>
  <w:font w:name="Calibri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ind w:end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9" name="Quadr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8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2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stroked="f" o:allowincell="f" style="position:absolute;margin-left:440.1pt;margin-top:0.05pt;width:13.3pt;height:13.6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sz w:val="23"/>
        <w:szCs w:val="23"/>
      </w:rPr>
    </w:pPr>
    <w:r>
      <w:rPr>
        <w:sz w:val="23"/>
        <w:szCs w:val="23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69545" cy="173990"/>
              <wp:effectExtent l="0" t="0" r="0" b="0"/>
              <wp:wrapSquare wrapText="bothSides"/>
              <wp:docPr id="13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95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rPr>
                              <w:sz w:val="2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color w:val="000000"/>
                            </w:rPr>
                            <w:t>10</w:t>
                          </w:r>
                          <w:r>
                            <w:rPr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stroked="f" o:allowincell="f" style="position:absolute;margin-left:440.1pt;margin-top:0.05pt;width:13.3pt;height:13.65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Normal"/>
                      <w:rPr>
                        <w:sz w:val="2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>
                        <w:color w:val="000000"/>
                      </w:rPr>
                      <w:instrText xml:space="preserve"> PAGE </w:instrText>
                    </w:r>
                    <w:r>
                      <w:rPr>
                        <w:color w:val="000000"/>
                      </w:rPr>
                      <w:fldChar w:fldCharType="separate"/>
                    </w:r>
                    <w:r>
                      <w:rPr>
                        <w:color w:val="000000"/>
                      </w:rPr>
                      <w:t>10</w:t>
                    </w:r>
                    <w:r>
                      <w:rPr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start"/>
      <w:pPr>
        <w:tabs>
          <w:tab w:val="num" w:pos="2529"/>
        </w:tabs>
        <w:ind w:start="2529" w:hanging="39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3">
    <w:lvl w:ilvl="0">
      <w:start w:val="1"/>
      <w:numFmt w:val="lowerLetter"/>
      <w:lvlText w:val="%1)"/>
      <w:lvlJc w:val="start"/>
      <w:pPr>
        <w:tabs>
          <w:tab w:val="num" w:pos="2132"/>
        </w:tabs>
        <w:ind w:start="2132" w:hanging="431"/>
      </w:pPr>
      <w:rPr>
        <w:sz w:val="24"/>
        <w:i w:val="false"/>
        <w:b w:val="false"/>
        <w:rFonts w:ascii="Arial" w:hAnsi="Arial"/>
      </w:rPr>
    </w:lvl>
    <w:lvl w:ilvl="1">
      <w:start w:val="1"/>
      <w:numFmt w:val="lowerLetter"/>
      <w:lvlText w:val="%2."/>
      <w:lvlJc w:val="start"/>
      <w:pPr>
        <w:tabs>
          <w:tab w:val="num" w:pos="1440"/>
        </w:tabs>
        <w:ind w:start="1440" w:hanging="360"/>
      </w:pPr>
      <w:rPr/>
    </w:lvl>
    <w:lvl w:ilvl="2">
      <w:start w:val="1"/>
      <w:numFmt w:val="lowerRoman"/>
      <w:lvlText w:val="%3."/>
      <w:lvlJc w:val="end"/>
      <w:pPr>
        <w:tabs>
          <w:tab w:val="num" w:pos="2160"/>
        </w:tabs>
        <w:ind w:start="2160" w:hanging="180"/>
      </w:pPr>
      <w:rPr/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/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/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/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/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/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/>
    </w:lvl>
  </w:abstractNum>
  <w:abstractNum w:abstractNumId="4">
    <w:lvl w:ilvl="0">
      <w:start w:val="1"/>
      <w:numFmt w:val="decimal"/>
      <w:lvlText w:val="%1"/>
      <w:lvlJc w:val="start"/>
      <w:pPr>
        <w:tabs>
          <w:tab w:val="num" w:pos="360"/>
        </w:tabs>
        <w:ind w:start="227" w:hanging="227"/>
      </w:pPr>
      <w:rPr>
        <w:sz w:val="24"/>
        <w:i w:val="false"/>
        <w:b/>
        <w:rFonts w:ascii="Arial" w:hAnsi="Arial"/>
      </w:rPr>
    </w:lvl>
    <w:lvl w:ilvl="1">
      <w:start w:val="1"/>
      <w:numFmt w:val="decimal"/>
      <w:lvlText w:val="%1.%2"/>
      <w:lvlJc w:val="start"/>
      <w:pPr>
        <w:tabs>
          <w:tab w:val="num" w:pos="431"/>
        </w:tabs>
        <w:ind w:start="431" w:hanging="431"/>
      </w:pPr>
      <w:rPr/>
    </w:lvl>
    <w:lvl w:ilvl="2">
      <w:start w:val="1"/>
      <w:numFmt w:val="decimal"/>
      <w:lvlText w:val="%1.%2.%3"/>
      <w:lvlJc w:val="start"/>
      <w:pPr>
        <w:tabs>
          <w:tab w:val="num" w:pos="720"/>
        </w:tabs>
        <w:ind w:start="0" w:hanging="0"/>
      </w:pPr>
      <w:rPr/>
    </w:lvl>
    <w:lvl w:ilvl="3">
      <w:start w:val="1"/>
      <w:numFmt w:val="decimal"/>
      <w:lvlText w:val="%1.%2.%3.%4"/>
      <w:lvlJc w:val="start"/>
      <w:pPr>
        <w:tabs>
          <w:tab w:val="num" w:pos="1080"/>
        </w:tabs>
        <w:ind w:start="227" w:hanging="227"/>
      </w:pPr>
      <w:rPr/>
    </w:lvl>
    <w:lvl w:ilvl="4">
      <w:start w:val="1"/>
      <w:numFmt w:val="decimal"/>
      <w:lvlText w:val="%1.%2.%3.%4.%5"/>
      <w:lvlJc w:val="start"/>
      <w:pPr>
        <w:tabs>
          <w:tab w:val="num" w:pos="1080"/>
        </w:tabs>
        <w:ind w:start="227" w:hanging="227"/>
      </w:pPr>
      <w:rPr/>
    </w:lvl>
    <w:lvl w:ilvl="5">
      <w:start w:val="1"/>
      <w:numFmt w:val="decimal"/>
      <w:lvlText w:val="%1.%2.%3.%4.%5.%6"/>
      <w:lvlJc w:val="start"/>
      <w:pPr>
        <w:tabs>
          <w:tab w:val="num" w:pos="1152"/>
        </w:tabs>
        <w:ind w:start="1152" w:hanging="1152"/>
      </w:pPr>
      <w:rPr/>
    </w:lvl>
    <w:lvl w:ilvl="6">
      <w:start w:val="1"/>
      <w:numFmt w:val="decimal"/>
      <w:lvlText w:val="%1.%2.%3.%4.%5.%6.%7"/>
      <w:lvlJc w:val="start"/>
      <w:pPr>
        <w:tabs>
          <w:tab w:val="num" w:pos="1296"/>
        </w:tabs>
        <w:ind w:start="1296" w:hanging="1296"/>
      </w:pPr>
      <w:rPr/>
    </w:lvl>
    <w:lvl w:ilvl="7">
      <w:start w:val="1"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  <w:rPr/>
    </w:lvl>
    <w:lvl w:ilvl="8">
      <w:start w:val="1"/>
      <w:numFmt w:val="decimal"/>
      <w:lvlText w:val="%1.%2.%3.%4.%5.%6.%7.%8.%9"/>
      <w:lvlJc w:val="start"/>
      <w:pPr>
        <w:tabs>
          <w:tab w:val="num" w:pos="1584"/>
        </w:tabs>
        <w:ind w:start="1584" w:hanging="1584"/>
      </w:pPr>
      <w:rPr/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2"/>
    <w:lvlOverride w:ilvl="0">
      <w:startOverride w:val="4"/>
    </w:lvlOverride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6f453b"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Heading1">
    <w:name w:val="heading 1"/>
    <w:basedOn w:val="Normal"/>
    <w:next w:val="Pargrafo"/>
    <w:qFormat/>
    <w:rsid w:val="00ef0902"/>
    <w:pPr>
      <w:keepNext w:val="true"/>
      <w:pageBreakBefore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0" w:after="360"/>
      <w:outlineLvl w:val="0"/>
    </w:pPr>
    <w:rPr>
      <w:b/>
      <w:caps/>
      <w:kern w:val="2"/>
    </w:rPr>
  </w:style>
  <w:style w:type="paragraph" w:styleId="Heading2">
    <w:name w:val="heading 2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</w:tabs>
      <w:spacing w:lineRule="auto" w:line="360" w:before="360" w:after="360"/>
      <w:outlineLvl w:val="1"/>
    </w:pPr>
    <w:rPr>
      <w:caps/>
      <w:szCs w:val="24"/>
    </w:rPr>
  </w:style>
  <w:style w:type="paragraph" w:styleId="Heading3">
    <w:name w:val="heading 3"/>
    <w:basedOn w:val="Normal"/>
    <w:next w:val="Pargrafo"/>
    <w:link w:val="Ttulo3Char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624" w:leader="none"/>
      </w:tabs>
      <w:spacing w:lineRule="auto" w:line="360" w:before="360" w:after="360"/>
      <w:outlineLvl w:val="2"/>
    </w:pPr>
    <w:rPr/>
  </w:style>
  <w:style w:type="paragraph" w:styleId="Heading4">
    <w:name w:val="heading 4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851" w:leader="none"/>
      </w:tabs>
      <w:spacing w:lineRule="auto" w:line="360" w:before="360" w:after="360"/>
      <w:outlineLvl w:val="3"/>
    </w:pPr>
    <w:rPr/>
  </w:style>
  <w:style w:type="paragraph" w:styleId="Heading5">
    <w:name w:val="heading 5"/>
    <w:basedOn w:val="Normal"/>
    <w:next w:val="Pargrafo"/>
    <w:qFormat/>
    <w:rsid w:val="00ef0902"/>
    <w:pPr>
      <w:keepNext w:val="true"/>
      <w:numPr>
        <w:ilvl w:val="0"/>
        <w:numId w:val="2"/>
      </w:numPr>
      <w:tabs>
        <w:tab w:val="clear" w:pos="720"/>
        <w:tab w:val="left" w:pos="227" w:leader="none"/>
        <w:tab w:val="left" w:pos="1021" w:leader="none"/>
      </w:tabs>
      <w:spacing w:lineRule="auto" w:line="360" w:before="360" w:after="360"/>
      <w:outlineLvl w:val="4"/>
    </w:pPr>
    <w:rPr>
      <w:i/>
      <w:color w:val="000000"/>
    </w:rPr>
  </w:style>
  <w:style w:type="paragraph" w:styleId="Heading6">
    <w:name w:val="heading 6"/>
    <w:basedOn w:val="Normal"/>
    <w:next w:val="Normal"/>
    <w:qFormat/>
    <w:rsid w:val="00862b91"/>
    <w:pPr>
      <w:pageBreakBefore/>
      <w:spacing w:lineRule="auto" w:line="360" w:before="0" w:after="360"/>
      <w:jc w:val="center"/>
      <w:outlineLvl w:val="5"/>
    </w:pPr>
    <w:rPr>
      <w:b/>
      <w:cap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aracteresdenotaderodap">
    <w:name w:val="Caracteres de nota de rodapé"/>
    <w:semiHidden/>
    <w:qFormat/>
    <w:rPr>
      <w:vertAlign w:val="superscript"/>
    </w:rPr>
  </w:style>
  <w:style w:type="character" w:styleId="Caracteresdenotaderodapuser">
    <w:name w:val="Caracteres de nota de rodapé (user)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nteChar" w:customStyle="1">
    <w:name w:val="Fonte Char"/>
    <w:link w:val="Fonte"/>
    <w:qFormat/>
    <w:rsid w:val="004108cb"/>
    <w:rPr>
      <w:rFonts w:ascii="Arial" w:hAnsi="Arial"/>
    </w:rPr>
  </w:style>
  <w:style w:type="character" w:styleId="UnresolvedMention">
    <w:name w:val="Unresolved Mention"/>
    <w:uiPriority w:val="99"/>
    <w:semiHidden/>
    <w:unhideWhenUsed/>
    <w:qFormat/>
    <w:rsid w:val="00087373"/>
    <w:rPr>
      <w:color w:val="605E5C"/>
      <w:shd w:fill="E1DFDD" w:val="clear"/>
    </w:rPr>
  </w:style>
  <w:style w:type="character" w:styleId="SubtleEmphasis">
    <w:name w:val="Subtle Emphasis"/>
    <w:basedOn w:val="DefaultParagraphFont"/>
    <w:uiPriority w:val="19"/>
    <w:qFormat/>
    <w:rsid w:val="002d3ebf"/>
    <w:rPr>
      <w:i/>
      <w:iCs/>
      <w:color w:themeColor="text1" w:themeTint="bf" w:val="404040"/>
    </w:rPr>
  </w:style>
  <w:style w:type="character" w:styleId="Emphasis">
    <w:name w:val="Emphasis"/>
    <w:basedOn w:val="DefaultParagraphFont"/>
    <w:qFormat/>
    <w:rsid w:val="002d3ebf"/>
    <w:rPr>
      <w:i/>
      <w:iCs/>
    </w:rPr>
  </w:style>
  <w:style w:type="character" w:styleId="Strong">
    <w:name w:val="Strong"/>
    <w:basedOn w:val="DefaultParagraphFont"/>
    <w:uiPriority w:val="22"/>
    <w:qFormat/>
    <w:rsid w:val="00d84b8b"/>
    <w:rPr>
      <w:b/>
      <w:bCs/>
    </w:rPr>
  </w:style>
  <w:style w:type="character" w:styleId="BookTitle">
    <w:name w:val="Book Title"/>
    <w:basedOn w:val="DefaultParagraphFont"/>
    <w:uiPriority w:val="33"/>
    <w:qFormat/>
    <w:rsid w:val="00d84b8b"/>
    <w:rPr>
      <w:b/>
      <w:bCs/>
      <w:i/>
      <w:iCs/>
      <w:spacing w:val="5"/>
    </w:rPr>
  </w:style>
  <w:style w:type="character" w:styleId="HTMLCode">
    <w:name w:val="HTML Code"/>
    <w:basedOn w:val="DefaultParagraphFont"/>
    <w:uiPriority w:val="99"/>
    <w:unhideWhenUsed/>
    <w:qFormat/>
    <w:rsid w:val="005118ae"/>
    <w:rPr>
      <w:rFonts w:ascii="Courier New" w:hAnsi="Courier New" w:eastAsia="Times New Roman" w:cs="Courier New"/>
      <w:sz w:val="20"/>
      <w:szCs w:val="20"/>
    </w:rPr>
  </w:style>
  <w:style w:type="character" w:styleId="SubttuloChar" w:customStyle="1">
    <w:name w:val="Subtítulo Char"/>
    <w:basedOn w:val="DefaultParagraphFont"/>
    <w:qFormat/>
    <w:rsid w:val="005f090f"/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character" w:styleId="citation-77" w:customStyle="1">
    <w:name w:val="citation-77"/>
    <w:basedOn w:val="DefaultParagraphFont"/>
    <w:qFormat/>
    <w:rsid w:val="003714ea"/>
    <w:rPr/>
  </w:style>
  <w:style w:type="character" w:styleId="Ttulo3Char" w:customStyle="1">
    <w:name w:val="Título 3 Char"/>
    <w:basedOn w:val="DefaultParagraphFont"/>
    <w:qFormat/>
    <w:rsid w:val="00125b18"/>
    <w:rPr>
      <w:rFonts w:ascii="Arial" w:hAnsi="Arial"/>
      <w:sz w:val="24"/>
    </w:rPr>
  </w:style>
  <w:style w:type="character" w:styleId="Vnculodendice">
    <w:name w:val="Vínculo de índice"/>
    <w:qFormat/>
    <w:rPr/>
  </w:style>
  <w:style w:type="character" w:styleId="Vnculodendiceuser">
    <w:name w:val="Vínculo de índice (user)"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paragraph" w:styleId="Pargrafo" w:customStyle="1">
    <w:name w:val="Parágrafo"/>
    <w:basedOn w:val="Normal"/>
    <w:qFormat/>
    <w:rsid w:val="009f19a7"/>
    <w:pPr>
      <w:tabs>
        <w:tab w:val="clear" w:pos="720"/>
        <w:tab w:val="left" w:pos="1701" w:leader="none"/>
      </w:tabs>
      <w:spacing w:lineRule="auto" w:line="360"/>
      <w:ind w:firstLine="1701"/>
    </w:pPr>
    <w:rPr/>
  </w:style>
  <w:style w:type="paragraph" w:styleId="TOC1">
    <w:name w:val="toc 1"/>
    <w:basedOn w:val="Normal"/>
    <w:next w:val="Normal"/>
    <w:autoRedefine/>
    <w:uiPriority w:val="39"/>
    <w:rsid w:val="009941ee"/>
    <w:pPr>
      <w:tabs>
        <w:tab w:val="clear" w:pos="720"/>
        <w:tab w:val="left" w:pos="1200" w:leader="none"/>
        <w:tab w:val="right" w:pos="9062" w:leader="dot"/>
      </w:tabs>
      <w:spacing w:lineRule="auto" w:line="360"/>
    </w:pPr>
    <w:rPr>
      <w:szCs w:val="24"/>
    </w:rPr>
  </w:style>
  <w:style w:type="paragraph" w:styleId="Agradecimentos" w:customStyle="1">
    <w:name w:val="Agradecimentos"/>
    <w:basedOn w:val="Normal"/>
    <w:qFormat/>
    <w:pPr>
      <w:spacing w:lineRule="auto" w:line="360" w:before="0" w:after="120"/>
      <w:ind w:firstLine="1701"/>
    </w:pPr>
    <w:rPr/>
  </w:style>
  <w:style w:type="paragraph" w:styleId="Dedicatria" w:customStyle="1">
    <w:name w:val="Dedicatória"/>
    <w:basedOn w:val="Normal"/>
    <w:qFormat/>
    <w:rsid w:val="00e977e8"/>
    <w:pPr>
      <w:spacing w:lineRule="auto" w:line="360"/>
      <w:ind w:start="3969"/>
    </w:pPr>
    <w:rPr/>
  </w:style>
  <w:style w:type="paragraph" w:styleId="TOC2">
    <w:name w:val="toc 2"/>
    <w:basedOn w:val="Normal"/>
    <w:next w:val="Normal"/>
    <w:autoRedefine/>
    <w:semiHidden/>
    <w:pPr>
      <w:ind w:start="240"/>
    </w:pPr>
    <w:rPr/>
  </w:style>
  <w:style w:type="paragraph" w:styleId="Epgrafe" w:customStyle="1">
    <w:name w:val="Epígrafe"/>
    <w:basedOn w:val="Normal"/>
    <w:qFormat/>
    <w:pPr>
      <w:ind w:start="3969"/>
    </w:pPr>
    <w:rPr/>
  </w:style>
  <w:style w:type="paragraph" w:styleId="CitaoLonga" w:customStyle="1">
    <w:name w:val="Citação Longa"/>
    <w:basedOn w:val="Normal"/>
    <w:next w:val="Pargrafo"/>
    <w:qFormat/>
    <w:rsid w:val="00a53010"/>
    <w:pPr>
      <w:widowControl/>
      <w:spacing w:before="360" w:after="360"/>
      <w:ind w:start="2268"/>
      <w:contextualSpacing/>
    </w:pPr>
    <w:rPr>
      <w:sz w:val="20"/>
    </w:rPr>
  </w:style>
  <w:style w:type="paragraph" w:styleId="TOC3">
    <w:name w:val="toc 3"/>
    <w:basedOn w:val="Normal"/>
    <w:next w:val="Normal"/>
    <w:autoRedefine/>
    <w:semiHidden/>
    <w:pPr>
      <w:ind w:start="480"/>
    </w:pPr>
    <w:rPr/>
  </w:style>
  <w:style w:type="paragraph" w:styleId="LocaleAnodeEntrega" w:customStyle="1">
    <w:name w:val="Local e Ano de Entrega"/>
    <w:basedOn w:val="Normal"/>
    <w:qFormat/>
    <w:rsid w:val="004459f0"/>
    <w:pPr>
      <w:jc w:val="center"/>
    </w:pPr>
    <w:rPr>
      <w:szCs w:val="24"/>
    </w:rPr>
  </w:style>
  <w:style w:type="paragraph" w:styleId="Subalnea" w:customStyle="1">
    <w:name w:val="Subalínea"/>
    <w:basedOn w:val="Normal"/>
    <w:qFormat/>
    <w:rsid w:val="009f19a7"/>
    <w:pPr>
      <w:numPr>
        <w:ilvl w:val="0"/>
        <w:numId w:val="1"/>
      </w:numPr>
      <w:spacing w:lineRule="auto" w:line="360"/>
    </w:pPr>
    <w:rPr/>
  </w:style>
  <w:style w:type="paragraph" w:styleId="Alnea" w:customStyle="1">
    <w:name w:val="Alínea"/>
    <w:basedOn w:val="Subalnea"/>
    <w:qFormat/>
    <w:rsid w:val="009f19a7"/>
    <w:pPr>
      <w:numPr>
        <w:ilvl w:val="0"/>
        <w:numId w:val="3"/>
      </w:numPr>
    </w:pPr>
    <w:rPr/>
  </w:style>
  <w:style w:type="paragraph" w:styleId="TOC4">
    <w:name w:val="toc 4"/>
    <w:basedOn w:val="Normal"/>
    <w:next w:val="Normal"/>
    <w:autoRedefine/>
    <w:semiHidden/>
    <w:pPr>
      <w:ind w:start="720"/>
    </w:pPr>
    <w:rPr/>
  </w:style>
  <w:style w:type="paragraph" w:styleId="TOC5">
    <w:name w:val="toc 5"/>
    <w:basedOn w:val="Normal"/>
    <w:next w:val="Normal"/>
    <w:autoRedefine/>
    <w:semiHidden/>
    <w:pPr>
      <w:ind w:start="960"/>
    </w:pPr>
    <w:rPr/>
  </w:style>
  <w:style w:type="paragraph" w:styleId="NaturezadoTrabalho" w:customStyle="1">
    <w:name w:val="Natureza do Trabalho"/>
    <w:basedOn w:val="Normal"/>
    <w:qFormat/>
    <w:rsid w:val="003d30c2"/>
    <w:pPr>
      <w:ind w:start="3969"/>
    </w:pPr>
    <w:rPr>
      <w:sz w:val="20"/>
      <w:szCs w:val="22"/>
    </w:rPr>
  </w:style>
  <w:style w:type="paragraph" w:styleId="Cabealhoerodap">
    <w:name w:val="Cabeçalho e rodapé"/>
    <w:basedOn w:val="Normal"/>
    <w:qFormat/>
    <w:pPr/>
    <w:rPr/>
  </w:style>
  <w:style w:type="paragraph" w:styleId="Cabealhoerodapuser">
    <w:name w:val="Cabeçalho e rodapé (user)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OC6">
    <w:name w:val="toc 6"/>
    <w:basedOn w:val="Normal"/>
    <w:next w:val="Normal"/>
    <w:autoRedefine/>
    <w:semiHidden/>
    <w:pPr>
      <w:ind w:start="1200"/>
    </w:pPr>
    <w:rPr/>
  </w:style>
  <w:style w:type="paragraph" w:styleId="NomedoAutoreCurso" w:customStyle="1">
    <w:name w:val="Nome do Autor e Curso"/>
    <w:basedOn w:val="Normal"/>
    <w:qFormat/>
    <w:rsid w:val="00787c5d"/>
    <w:pPr>
      <w:jc w:val="center"/>
    </w:pPr>
    <w:rPr>
      <w:caps/>
      <w:sz w:val="28"/>
      <w:szCs w:val="32"/>
    </w:rPr>
  </w:style>
  <w:style w:type="paragraph" w:styleId="TtulodoTrabalho" w:customStyle="1">
    <w:name w:val="Título do Trabalho"/>
    <w:basedOn w:val="Normal"/>
    <w:next w:val="SubttulodoTrabalho"/>
    <w:qFormat/>
    <w:rsid w:val="00152bcc"/>
    <w:pPr>
      <w:jc w:val="center"/>
    </w:pPr>
    <w:rPr>
      <w:b/>
      <w:caps/>
      <w:sz w:val="32"/>
    </w:rPr>
  </w:style>
  <w:style w:type="paragraph" w:styleId="SubttulodoTrabalho" w:customStyle="1">
    <w:name w:val="Subtítulo do Trabalho"/>
    <w:basedOn w:val="Normal"/>
    <w:next w:val="Normal"/>
    <w:qFormat/>
    <w:rsid w:val="00152bcc"/>
    <w:pPr>
      <w:jc w:val="center"/>
    </w:pPr>
    <w:rPr>
      <w:sz w:val="28"/>
      <w:szCs w:val="28"/>
    </w:rPr>
  </w:style>
  <w:style w:type="paragraph" w:styleId="Orientador" w:customStyle="1">
    <w:name w:val="Orientador"/>
    <w:basedOn w:val="Normal"/>
    <w:qFormat/>
    <w:pPr>
      <w:jc w:val="end"/>
    </w:pPr>
    <w:rPr/>
  </w:style>
  <w:style w:type="paragraph" w:styleId="TOC7">
    <w:name w:val="toc 7"/>
    <w:basedOn w:val="Normal"/>
    <w:next w:val="Normal"/>
    <w:autoRedefine/>
    <w:semiHidden/>
    <w:pPr>
      <w:ind w:start="1440"/>
    </w:pPr>
    <w:rPr/>
  </w:style>
  <w:style w:type="paragraph" w:styleId="Texto-Resumo" w:customStyle="1">
    <w:name w:val="Texto - Resumo"/>
    <w:basedOn w:val="Normal"/>
    <w:qFormat/>
    <w:pPr>
      <w:spacing w:before="0" w:after="480"/>
    </w:pPr>
    <w:rPr/>
  </w:style>
  <w:style w:type="paragraph" w:styleId="Resumo-Texto" w:customStyle="1">
    <w:name w:val="Resumo - Texto"/>
    <w:basedOn w:val="Agradecimentos"/>
    <w:qFormat/>
    <w:rsid w:val="00031b68"/>
    <w:pPr>
      <w:spacing w:lineRule="auto" w:line="240" w:before="0" w:after="480"/>
      <w:ind w:hanging="0"/>
    </w:pPr>
    <w:rPr/>
  </w:style>
  <w:style w:type="paragraph" w:styleId="FootnoteText">
    <w:name w:val="footnote text"/>
    <w:basedOn w:val="Normal"/>
    <w:semiHidden/>
    <w:pPr/>
    <w:rPr>
      <w:sz w:val="20"/>
    </w:rPr>
  </w:style>
  <w:style w:type="paragraph" w:styleId="TitulodeQuadro" w:customStyle="1">
    <w:name w:val="Titulo de Quadro"/>
    <w:basedOn w:val="TitulodeTabela"/>
    <w:next w:val="Normal"/>
    <w:qFormat/>
    <w:rsid w:val="00d363d0"/>
    <w:pPr/>
    <w:rPr/>
  </w:style>
  <w:style w:type="paragraph" w:styleId="TitulodeTabela" w:customStyle="1">
    <w:name w:val="Titulo de Tabela"/>
    <w:basedOn w:val="Normal"/>
    <w:qFormat/>
    <w:rsid w:val="004108cb"/>
    <w:pPr>
      <w:spacing w:before="360" w:after="0"/>
    </w:pPr>
    <w:rPr/>
  </w:style>
  <w:style w:type="paragraph" w:styleId="Ttulo-Resumo" w:customStyle="1">
    <w:name w:val="Título - Resumo"/>
    <w:basedOn w:val="Normal"/>
    <w:qFormat/>
    <w:pPr>
      <w:spacing w:before="360" w:after="960"/>
      <w:jc w:val="center"/>
    </w:pPr>
    <w:rPr>
      <w:b/>
      <w:caps/>
      <w:szCs w:val="24"/>
    </w:rPr>
  </w:style>
  <w:style w:type="paragraph" w:styleId="Referncias" w:customStyle="1">
    <w:name w:val="Referências"/>
    <w:basedOn w:val="Normal"/>
    <w:qFormat/>
    <w:rsid w:val="00615657"/>
    <w:pPr>
      <w:widowControl/>
      <w:spacing w:before="0" w:after="360"/>
      <w:jc w:val="start"/>
    </w:pPr>
    <w:rPr>
      <w:szCs w:val="24"/>
    </w:rPr>
  </w:style>
  <w:style w:type="paragraph" w:styleId="NmerodePgina" w:customStyle="1">
    <w:name w:val="Número de Página"/>
    <w:basedOn w:val="Normal"/>
    <w:qFormat/>
    <w:pPr>
      <w:jc w:val="end"/>
    </w:pPr>
    <w:rPr>
      <w:sz w:val="20"/>
    </w:rPr>
  </w:style>
  <w:style w:type="paragraph" w:styleId="Legendas" w:customStyle="1">
    <w:name w:val="Legendas"/>
    <w:basedOn w:val="Normal"/>
    <w:qFormat/>
    <w:pPr>
      <w:spacing w:before="0" w:after="360"/>
      <w:jc w:val="start"/>
    </w:pPr>
    <w:rPr>
      <w:sz w:val="20"/>
      <w:szCs w:val="24"/>
    </w:rPr>
  </w:style>
  <w:style w:type="paragraph" w:styleId="NotadeRodap" w:customStyle="1">
    <w:name w:val="Nota de Rodapé"/>
    <w:basedOn w:val="Normal"/>
    <w:qFormat/>
    <w:pPr>
      <w:jc w:val="start"/>
    </w:pPr>
    <w:rPr>
      <w:sz w:val="20"/>
    </w:rPr>
  </w:style>
  <w:style w:type="paragraph" w:styleId="TOC8">
    <w:name w:val="toc 8"/>
    <w:basedOn w:val="Normal"/>
    <w:next w:val="Normal"/>
    <w:autoRedefine/>
    <w:semiHidden/>
    <w:pPr>
      <w:ind w:start="1680"/>
    </w:pPr>
    <w:rPr/>
  </w:style>
  <w:style w:type="paragraph" w:styleId="TOC9">
    <w:name w:val="toc 9"/>
    <w:basedOn w:val="Normal"/>
    <w:next w:val="Normal"/>
    <w:autoRedefine/>
    <w:semiHidden/>
    <w:pPr>
      <w:ind w:start="1920"/>
    </w:pPr>
    <w:rPr/>
  </w:style>
  <w:style w:type="paragraph" w:styleId="Sumrio" w:customStyle="1">
    <w:name w:val="Sumário"/>
    <w:basedOn w:val="Normal"/>
    <w:qFormat/>
    <w:pPr>
      <w:tabs>
        <w:tab w:val="clear" w:pos="720"/>
        <w:tab w:val="left" w:pos="8732" w:leader="dot"/>
      </w:tabs>
      <w:spacing w:lineRule="auto" w:line="360"/>
    </w:pPr>
    <w:rPr/>
  </w:style>
  <w:style w:type="paragraph" w:styleId="Header">
    <w:name w:val="header"/>
    <w:basedOn w:val="Normal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Fonte" w:customStyle="1">
    <w:name w:val="Fonte"/>
    <w:basedOn w:val="Normal"/>
    <w:next w:val="Pargrafo"/>
    <w:link w:val="FonteChar"/>
    <w:qFormat/>
    <w:rsid w:val="004108cb"/>
    <w:pPr>
      <w:spacing w:before="0" w:after="360"/>
      <w:contextualSpacing/>
      <w:jc w:val="start"/>
    </w:pPr>
    <w:rPr>
      <w:sz w:val="20"/>
    </w:rPr>
  </w:style>
  <w:style w:type="paragraph" w:styleId="TituloApndiceeAnexo" w:customStyle="1">
    <w:name w:val="Titulo Apêndice e Anexo"/>
    <w:basedOn w:val="Normal"/>
    <w:next w:val="Pargrafo"/>
    <w:qFormat/>
    <w:rsid w:val="00e83c3f"/>
    <w:pPr>
      <w:spacing w:before="0" w:after="360"/>
      <w:jc w:val="center"/>
    </w:pPr>
    <w:rPr/>
  </w:style>
  <w:style w:type="paragraph" w:styleId="TtulodeFigura" w:customStyle="1">
    <w:name w:val="Título de Figura"/>
    <w:basedOn w:val="Normal"/>
    <w:next w:val="Fonte"/>
    <w:qFormat/>
    <w:rsid w:val="004108cb"/>
    <w:pPr>
      <w:spacing w:before="360" w:after="0"/>
    </w:pPr>
    <w:rPr/>
  </w:style>
  <w:style w:type="paragraph" w:styleId="TitulodeGrfico" w:customStyle="1">
    <w:name w:val="Titulo de Gráfico"/>
    <w:basedOn w:val="TtulodeFigura"/>
    <w:next w:val="Fonte"/>
    <w:qFormat/>
    <w:rsid w:val="004108cb"/>
    <w:pPr/>
    <w:rPr/>
  </w:style>
  <w:style w:type="paragraph" w:styleId="Naturezadotrabalho1" w:customStyle="1">
    <w:name w:val="Natureza do trabalho1"/>
    <w:basedOn w:val="Normal"/>
    <w:qFormat/>
    <w:rsid w:val="000e40c9"/>
    <w:pPr>
      <w:widowControl/>
      <w:tabs>
        <w:tab w:val="clear" w:pos="720"/>
        <w:tab w:val="left" w:pos="-170" w:leader="none"/>
        <w:tab w:val="left" w:pos="6804" w:leader="dot"/>
        <w:tab w:val="left" w:pos="8547" w:leader="none"/>
      </w:tabs>
      <w:spacing w:lineRule="atLeast" w:line="360"/>
      <w:ind w:start="4536"/>
    </w:pPr>
    <w:rPr>
      <w:szCs w:val="24"/>
    </w:rPr>
  </w:style>
  <w:style w:type="paragraph" w:styleId="FiguraouGrfico" w:customStyle="1">
    <w:name w:val="Figura ou Gráfico"/>
    <w:basedOn w:val="Normal"/>
    <w:next w:val="Normal"/>
    <w:qFormat/>
    <w:rsid w:val="004108cb"/>
    <w:pPr>
      <w:jc w:val="center"/>
    </w:pPr>
    <w:rPr/>
  </w:style>
  <w:style w:type="paragraph" w:styleId="Texto-TabelaeQuadro" w:customStyle="1">
    <w:name w:val="Texto - Tabela e Quadro"/>
    <w:basedOn w:val="Normal"/>
    <w:qFormat/>
    <w:rsid w:val="00e935a7"/>
    <w:pPr/>
    <w:rPr>
      <w:sz w:val="20"/>
    </w:rPr>
  </w:style>
  <w:style w:type="paragraph" w:styleId="DocumentMap">
    <w:name w:val="Document Map"/>
    <w:basedOn w:val="Normal"/>
    <w:semiHidden/>
    <w:qFormat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styleId="Titulo-ElementosPr" w:customStyle="1">
    <w:name w:val="Titulo - Elementos Pré"/>
    <w:basedOn w:val="Heading6"/>
    <w:qFormat/>
    <w:rsid w:val="00f20781"/>
    <w:pPr>
      <w:outlineLvl w:val="6"/>
    </w:pPr>
    <w:rPr/>
  </w:style>
  <w:style w:type="paragraph" w:styleId="pedit" w:customStyle="1">
    <w:name w:val="p_edit"/>
    <w:basedOn w:val="Normal"/>
    <w:qFormat/>
    <w:rsid w:val="00e12cf8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ListParagraph">
    <w:name w:val="List Paragraph"/>
    <w:basedOn w:val="Normal"/>
    <w:uiPriority w:val="34"/>
    <w:qFormat/>
    <w:rsid w:val="00c14cb0"/>
    <w:pPr>
      <w:ind w:start="708"/>
    </w:pPr>
    <w:rPr/>
  </w:style>
  <w:style w:type="paragraph" w:styleId="NormalWeb">
    <w:name w:val="Normal (Web)"/>
    <w:basedOn w:val="Normal"/>
    <w:uiPriority w:val="99"/>
    <w:unhideWhenUsed/>
    <w:qFormat/>
    <w:rsid w:val="003339d4"/>
    <w:pPr>
      <w:widowControl/>
      <w:spacing w:beforeAutospacing="1" w:afterAutospacing="1"/>
      <w:jc w:val="start"/>
    </w:pPr>
    <w:rPr>
      <w:rFonts w:ascii="Times New Roman" w:hAnsi="Times New Roman"/>
      <w:szCs w:val="24"/>
    </w:rPr>
  </w:style>
  <w:style w:type="paragraph" w:styleId="NoSpacing">
    <w:name w:val="No Spacing"/>
    <w:uiPriority w:val="1"/>
    <w:qFormat/>
    <w:rsid w:val="008d150e"/>
    <w:pPr>
      <w:widowControl w:val="false"/>
      <w:suppressAutoHyphens w:val="true"/>
      <w:bidi w:val="0"/>
      <w:spacing w:before="0" w:after="0"/>
      <w:jc w:val="both"/>
    </w:pPr>
    <w:rPr>
      <w:rFonts w:ascii="Arial" w:hAnsi="Arial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Subtitle">
    <w:name w:val="Subtitle"/>
    <w:basedOn w:val="Normal"/>
    <w:next w:val="Normal"/>
    <w:link w:val="SubttuloChar"/>
    <w:qFormat/>
    <w:rsid w:val="005f090f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Contedodoquadro">
    <w:name w:val="Conteúdo do quadro"/>
    <w:basedOn w:val="Normal"/>
    <w:qFormat/>
    <w:pPr/>
    <w:rPr/>
  </w:style>
  <w:style w:type="paragraph" w:styleId="Contedodoquadrouser">
    <w:name w:val="Conteúdo do quadro (user)"/>
    <w:basedOn w:val="Normal"/>
    <w:qFormat/>
    <w:pPr/>
    <w:rPr/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0c5d21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B63104-79AA-4C5C-A1FE-89394DDFF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LibreOffice/25.8.0.4$Windows_X86_64 LibreOffice_project/48f00303701489684e67c38c28aff00cd5929e67</Application>
  <AppVersion>15.0000</AppVersion>
  <Pages>11</Pages>
  <Words>1211</Words>
  <Characters>6740</Characters>
  <CharactersWithSpaces>7945</CharactersWithSpaces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Trabalhos Acadêmicos</cp:category>
  <dcterms:created xsi:type="dcterms:W3CDTF">2025-08-29T14:17:00Z</dcterms:created>
  <dc:creator>Marcia Cristina dos Reis</dc:creator>
  <dc:description>Versão 2.1</dc:description>
  <cp:keywords>Normas da ABNT. Padrões UNOPAR. Trabalhos Acadêmicos.</cp:keywords>
  <dc:language>pt-BR</dc:language>
  <cp:lastModifiedBy/>
  <cp:lastPrinted>2023-04-14T23:25:00Z</cp:lastPrinted>
  <dcterms:modified xsi:type="dcterms:W3CDTF">2025-09-09T17:33:19Z</dcterms:modified>
  <cp:revision>6</cp:revision>
  <dc:subject>ABNT - UNOPAR - Completo</dc:subject>
  <dc:title>ABNT - UNOPAR - Completo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