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163A6" w14:textId="77777777" w:rsidR="007F7AA9" w:rsidRPr="007F7AA9" w:rsidRDefault="007F7AA9" w:rsidP="007F7AA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F7AA9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  <w:t>CENTRO UNIVERSITÁRIO ANHANGUERA PITÁGORAS UNOPAR</w:t>
      </w:r>
    </w:p>
    <w:p w14:paraId="0368B50B" w14:textId="77777777" w:rsidR="007F7AA9" w:rsidRPr="007F7AA9" w:rsidRDefault="007F7AA9" w:rsidP="007F7A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2F62363" w14:textId="77777777" w:rsidR="007F7AA9" w:rsidRPr="007F7AA9" w:rsidRDefault="007F7AA9" w:rsidP="007F7AA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F7AA9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CIÊNCIA DE DADOS</w:t>
      </w:r>
    </w:p>
    <w:p w14:paraId="17B8763E" w14:textId="77777777" w:rsidR="007F7AA9" w:rsidRPr="007F7AA9" w:rsidRDefault="007F7AA9" w:rsidP="007F7A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F7AA9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7F7AA9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7F7AA9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7F7AA9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7F7AA9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</w:p>
    <w:p w14:paraId="1A9CE3DF" w14:textId="77777777" w:rsidR="007F7AA9" w:rsidRPr="007F7AA9" w:rsidRDefault="007F7AA9" w:rsidP="007F7AA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F7AA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GUILHERME GIACOMINI TEIXEIRA</w:t>
      </w:r>
    </w:p>
    <w:p w14:paraId="0FDE9019" w14:textId="77777777" w:rsidR="007F7AA9" w:rsidRPr="007F7AA9" w:rsidRDefault="007F7AA9" w:rsidP="007F7AA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F7AA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RA: 2025253122</w:t>
      </w:r>
    </w:p>
    <w:p w14:paraId="684AB764" w14:textId="77777777" w:rsidR="007F7AA9" w:rsidRPr="007F7AA9" w:rsidRDefault="007F7AA9" w:rsidP="007F7A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F7AA9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7F7AA9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7F7AA9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7F7AA9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</w:p>
    <w:p w14:paraId="156A6CE5" w14:textId="77777777" w:rsidR="007F7AA9" w:rsidRPr="007F7AA9" w:rsidRDefault="007F7AA9" w:rsidP="007F7AA9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  <w:r w:rsidRPr="007F7AA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  <w:t>Implementação de Lista Encadeada em Python</w:t>
      </w:r>
    </w:p>
    <w:p w14:paraId="2EE04072" w14:textId="77777777" w:rsidR="007F7AA9" w:rsidRPr="007F7AA9" w:rsidRDefault="007F7AA9" w:rsidP="007F7A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F7AA9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7F7AA9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7F7AA9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7F7AA9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7F7AA9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</w:p>
    <w:p w14:paraId="6C15122E" w14:textId="77777777" w:rsidR="007F7AA9" w:rsidRPr="007F7AA9" w:rsidRDefault="007F7AA9" w:rsidP="007F7AA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F7AA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Balneário Camboriú - SC</w:t>
      </w:r>
    </w:p>
    <w:p w14:paraId="7F675476" w14:textId="77777777" w:rsidR="007F7AA9" w:rsidRPr="007F7AA9" w:rsidRDefault="007F7AA9" w:rsidP="007F7AA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F7AA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2025</w:t>
      </w:r>
    </w:p>
    <w:p w14:paraId="4CA4A54A" w14:textId="4F914782" w:rsidR="006F4F68" w:rsidRPr="006F4F68" w:rsidRDefault="006F4F68" w:rsidP="006F4F68">
      <w:pPr>
        <w:pStyle w:val="TextosemFormatao"/>
        <w:rPr>
          <w:rFonts w:ascii="Courier New" w:hAnsi="Courier New" w:cs="Courier New"/>
        </w:rPr>
      </w:pPr>
    </w:p>
    <w:sectPr w:rsidR="006F4F68" w:rsidRPr="006F4F68" w:rsidSect="000B2878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395"/>
    <w:rsid w:val="006F4F68"/>
    <w:rsid w:val="007F7AA9"/>
    <w:rsid w:val="00EE4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1C442"/>
  <w15:chartTrackingRefBased/>
  <w15:docId w15:val="{DC8A31A0-CAED-41B2-84C7-F1E3CC851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7F7A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unhideWhenUsed/>
    <w:rsid w:val="000B287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0B2878"/>
    <w:rPr>
      <w:rFonts w:ascii="Consolas" w:hAnsi="Consolas"/>
      <w:sz w:val="21"/>
      <w:szCs w:val="21"/>
    </w:rPr>
  </w:style>
  <w:style w:type="character" w:customStyle="1" w:styleId="Ttulo2Char">
    <w:name w:val="Título 2 Char"/>
    <w:basedOn w:val="Fontepargpadro"/>
    <w:link w:val="Ttulo2"/>
    <w:uiPriority w:val="9"/>
    <w:rsid w:val="007F7AA9"/>
    <w:rPr>
      <w:rFonts w:ascii="Times New Roman" w:eastAsia="Times New Roman" w:hAnsi="Times New Roman" w:cs="Times New Roman"/>
      <w:b/>
      <w:bCs/>
      <w:sz w:val="36"/>
      <w:szCs w:val="3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704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</Words>
  <Characters>171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best</dc:creator>
  <cp:keywords/>
  <dc:description/>
  <cp:lastModifiedBy>bob best</cp:lastModifiedBy>
  <cp:revision>2</cp:revision>
  <dcterms:created xsi:type="dcterms:W3CDTF">2025-08-21T12:48:00Z</dcterms:created>
  <dcterms:modified xsi:type="dcterms:W3CDTF">2025-08-21T12:48:00Z</dcterms:modified>
</cp:coreProperties>
</file>