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Stream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Cloudveil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2019-2022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Grizzly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Paintbrush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 Run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Gusher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2020-2022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 AK Basin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2016-2022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Cascade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Cave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2024-01-25T15:40:50Z</dcterms:modified>
  <cp:category/>
</cp:coreProperties>
</file>