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Metadata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SOURCE ASSERTION:</w:t>
      </w:r>
      <w:r w:rsidDel="00000000" w:rsidR="00000000" w:rsidRPr="00000000">
        <w:rPr>
          <w:rFonts w:ascii="Times New Roman" w:cs="Times New Roman" w:eastAsia="Times New Roman" w:hAnsi="Times New Roman"/>
          <w:rtl w:val="0"/>
        </w:rPr>
        <w:t xml:space="preserve"> The ‘Yukon River Chemistry Model’ was approved for Open-Source Assertion on 4/9/2025 and assigned #</w:t>
      </w:r>
      <w:r w:rsidDel="00000000" w:rsidR="00000000" w:rsidRPr="00000000">
        <w:rPr>
          <w:rFonts w:ascii="Times New Roman" w:cs="Times New Roman" w:eastAsia="Times New Roman" w:hAnsi="Times New Roman"/>
          <w:b w:val="1"/>
          <w:rtl w:val="0"/>
        </w:rPr>
        <w:t xml:space="preserve">O4870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1.09090909090907"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Points of Contact: </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Repository manager</w:t>
      </w:r>
      <w:r w:rsidDel="00000000" w:rsidR="00000000" w:rsidRPr="00000000">
        <w:rPr>
          <w:rFonts w:ascii="Times New Roman" w:cs="Times New Roman" w:eastAsia="Times New Roman" w:hAnsi="Times New Roman"/>
          <w:rtl w:val="0"/>
        </w:rPr>
        <w:t xml:space="preserve">: Dr. Georgina Anne Gibson  </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Affiliation</w:t>
      </w:r>
      <w:r w:rsidDel="00000000" w:rsidR="00000000" w:rsidRPr="00000000">
        <w:rPr>
          <w:rFonts w:ascii="Times New Roman" w:cs="Times New Roman" w:eastAsia="Times New Roman" w:hAnsi="Times New Roman"/>
          <w:rtl w:val="0"/>
        </w:rPr>
        <w:t xml:space="preserve">: Scientist, CCS-2 Division, Los Alamos National Laboratory (LANL)  </w:t>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ggibson@lanl.gov </w:t>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Developer</w:t>
      </w:r>
      <w:r w:rsidDel="00000000" w:rsidR="00000000" w:rsidRPr="00000000">
        <w:rPr>
          <w:rFonts w:ascii="Times New Roman" w:cs="Times New Roman" w:eastAsia="Times New Roman" w:hAnsi="Times New Roman"/>
          <w:rtl w:val="0"/>
        </w:rPr>
        <w:t xml:space="preserve">: Dr. Amadini Mendis Jayasinghe  </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Affiliation*</w:t>
      </w:r>
      <w:r w:rsidDel="00000000" w:rsidR="00000000" w:rsidRPr="00000000">
        <w:rPr>
          <w:rFonts w:ascii="Times New Roman" w:cs="Times New Roman" w:eastAsia="Times New Roman" w:hAnsi="Times New Roman"/>
          <w:rtl w:val="0"/>
        </w:rPr>
        <w:t xml:space="preserve">: Consultant Senior Lecturer, CINEC Campus, Malabe, Sri Lanka  </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amadini.mj@gmail.com</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Amadini Mendis Jayasinghe developed the model while serving as a Postdoctoral Research Associate at Los Alamos National Laboratory (LANL), CCS-2 Division, Los Alamos, NM, USA. </w:t>
      </w:r>
      <w:r w:rsidDel="00000000" w:rsidR="00000000" w:rsidRPr="00000000">
        <w:rPr>
          <w:rtl w:val="0"/>
        </w:rPr>
      </w:r>
    </w:p>
    <w:p w:rsidR="00000000" w:rsidDel="00000000" w:rsidP="00000000" w:rsidRDefault="00000000" w:rsidRPr="00000000" w14:paraId="0000000D">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Funding Source: </w:t>
      </w:r>
      <w:r w:rsidDel="00000000" w:rsidR="00000000" w:rsidRPr="00000000">
        <w:rPr>
          <w:rFonts w:ascii="Times New Roman" w:cs="Times New Roman" w:eastAsia="Times New Roman" w:hAnsi="Times New Roman"/>
          <w:color w:val="0a2f41"/>
          <w:highlight w:val="white"/>
          <w:rtl w:val="0"/>
        </w:rPr>
        <w:t xml:space="preserve">This research was supported by the Regional and Global Model Analysis (RGMA) component of the Earth and Environmental System Modeling (EESM) program of the U.S. Department of Energy's Office of Science, as a contribution to the HiLAT-RASM project. </w:t>
      </w:r>
      <w:r w:rsidDel="00000000" w:rsidR="00000000" w:rsidRPr="00000000">
        <w:rPr>
          <w:rtl w:val="0"/>
        </w:rPr>
      </w:r>
    </w:p>
    <w:p w:rsidR="00000000" w:rsidDel="00000000" w:rsidP="00000000" w:rsidRDefault="00000000" w:rsidRPr="00000000" w14:paraId="0000000E">
      <w:pPr>
        <w:pStyle w:val="Heading2"/>
        <w:keepNext w:val="0"/>
        <w:keepLines w:val="0"/>
        <w:spacing w:after="0" w:before="0" w:line="240" w:lineRule="auto"/>
        <w:rPr>
          <w:rFonts w:ascii="Times New Roman" w:cs="Times New Roman" w:eastAsia="Times New Roman" w:hAnsi="Times New Roman"/>
          <w:color w:val="161616"/>
          <w:sz w:val="24"/>
          <w:szCs w:val="24"/>
        </w:rPr>
      </w:pPr>
      <w:bookmarkStart w:colFirst="0" w:colLast="0" w:name="_85ovqkmkuq2u" w:id="0"/>
      <w:bookmarkEnd w:id="0"/>
      <w:r w:rsidDel="00000000" w:rsidR="00000000" w:rsidRPr="00000000">
        <w:rPr>
          <w:rFonts w:ascii="Times New Roman" w:cs="Times New Roman" w:eastAsia="Times New Roman" w:hAnsi="Times New Roman"/>
          <w:color w:val="161616"/>
          <w:sz w:val="24"/>
          <w:szCs w:val="24"/>
          <w:rtl w:val="0"/>
        </w:rPr>
        <w:t xml:space="preserve">Abstract</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Riverine dissolved organic carbon (DOC) is a critical biogeochemical component that transmits information from Arctic soils to the Arctic Ocean, significantly influencing carbon dynamics in this unique ecosystem. As DOC travels downstream, it undergoes transformations that alter its composition and fate. The Yukon River serves as an effective testbed for modeling these dynamics, offering sufficient scale to capture key biogeochemical processes, simpler hydrology than other major Arctic rivers, and access to long-term DOC data for model validation. To investigate DOC transformations during transit, we adapted our Arctic Riverine Organic Macromolecular Model by applying regional-specific parameterizations. Our model simulates the transport and transformation of 15 organic macromolecules, including CDOM (Coloured Dissolved Organic Matter), proteins, polysaccharides, lipids, lignin phenols, and humic substances. Initial DOC concentrations were derived from surrounding observed soil organic carbon stocks, while chemical transformations and hydrological dynamics were modeled along the river’s course. Sensitivity and uncertainty analyses were conducted using a Monte Carlo approach under two experimental setups. Results revealed that variability in DOC and CDOM concentrations at the river mouth were predominantly driven by initial DOC concentration (~70% of variability explained) and dilution at confluence points (~10%). The refractory fraction of DOC explained 21-88% of the variability in 14 macromolecular concentrations. River velocity, which determines residence time, explained 8-47% of the variability in protein, polysaccharide, lipid, pigments, and lignin phenols at the river mouth. In contrast, chemical turnover times contributed only 1–5% to output variability. Our findings underscore the need for improved land-specific headwater observations, including seasonal soil moisture and lateral transport dynamics that control the initial tributary-specific DOC inputs. With accelerated permafrost thaw and increasing river discharge, extending our model to other Arctic River systems and seasons will enhance understanding of Arctic riverine carbon fluxes and their contributions to the Arctic Ocean.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Yukon River, Alaska, Arctic Rivers, Subarctic Regions, Yukon Watersheds</w:t>
      </w:r>
    </w:p>
    <w:p w:rsidR="00000000" w:rsidDel="00000000" w:rsidP="00000000" w:rsidRDefault="00000000" w:rsidRPr="00000000" w14:paraId="00000011">
      <w:pPr>
        <w:spacing w:after="160" w:line="301.0909090909090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Study </w:t>
      </w:r>
      <w:r w:rsidDel="00000000" w:rsidR="00000000" w:rsidRPr="00000000">
        <w:rPr>
          <w:rFonts w:ascii="Times New Roman" w:cs="Times New Roman" w:eastAsia="Times New Roman" w:hAnsi="Times New Roman"/>
          <w:b w:val="1"/>
          <w:rtl w:val="0"/>
        </w:rPr>
        <w:t xml:space="preserve">Location: </w:t>
      </w:r>
      <w:r w:rsidDel="00000000" w:rsidR="00000000" w:rsidRPr="00000000">
        <w:rPr>
          <w:rFonts w:ascii="Times New Roman" w:cs="Times New Roman" w:eastAsia="Times New Roman" w:hAnsi="Times New Roman"/>
          <w:rtl w:val="0"/>
        </w:rPr>
        <w:t xml:space="preserve">Yukon River Basin, Alaska, USA</w:t>
      </w:r>
    </w:p>
    <w:p w:rsidR="00000000" w:rsidDel="00000000" w:rsidP="00000000" w:rsidRDefault="00000000" w:rsidRPr="00000000" w14:paraId="00000012">
      <w:pPr>
        <w:spacing w:after="160" w:line="301.0909090909090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Bounding Coordinates:</w:t>
      </w:r>
    </w:p>
    <w:p w:rsidR="00000000" w:rsidDel="00000000" w:rsidP="00000000" w:rsidRDefault="00000000" w:rsidRPr="00000000" w14:paraId="00000013">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Northernmost Latitude: 68.0°N</w:t>
      </w:r>
    </w:p>
    <w:p w:rsidR="00000000" w:rsidDel="00000000" w:rsidP="00000000" w:rsidRDefault="00000000" w:rsidRPr="00000000" w14:paraId="00000014">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Southernmost Latitude: 60.0°N</w:t>
      </w:r>
    </w:p>
    <w:p w:rsidR="00000000" w:rsidDel="00000000" w:rsidP="00000000" w:rsidRDefault="00000000" w:rsidRPr="00000000" w14:paraId="00000015">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Westernmost Longitude: -165.0°W</w:t>
      </w:r>
    </w:p>
    <w:p w:rsidR="00000000" w:rsidDel="00000000" w:rsidP="00000000" w:rsidRDefault="00000000" w:rsidRPr="00000000" w14:paraId="00000016">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Easternmost Longitude: -130.0°W</w:t>
      </w:r>
    </w:p>
    <w:p w:rsidR="00000000" w:rsidDel="00000000" w:rsidP="00000000" w:rsidRDefault="00000000" w:rsidRPr="00000000" w14:paraId="00000017">
      <w:pPr>
        <w:pStyle w:val="Heading3"/>
        <w:keepNext w:val="0"/>
        <w:keepLines w:val="0"/>
        <w:spacing w:line="240" w:lineRule="auto"/>
        <w:jc w:val="both"/>
        <w:rPr>
          <w:rFonts w:ascii="Times New Roman" w:cs="Times New Roman" w:eastAsia="Times New Roman" w:hAnsi="Times New Roman"/>
          <w:sz w:val="24"/>
          <w:szCs w:val="24"/>
        </w:rPr>
      </w:pPr>
      <w:bookmarkStart w:colFirst="0" w:colLast="0" w:name="_uleg30aqpf4x" w:id="1"/>
      <w:bookmarkEnd w:id="1"/>
      <w:r w:rsidDel="00000000" w:rsidR="00000000" w:rsidRPr="00000000">
        <w:rPr>
          <w:rFonts w:ascii="Times New Roman" w:cs="Times New Roman" w:eastAsia="Times New Roman" w:hAnsi="Times New Roman"/>
          <w:sz w:val="24"/>
          <w:szCs w:val="24"/>
          <w:rtl w:val="0"/>
        </w:rPr>
        <w:t xml:space="preserve">Geographic Coverage Description: </w:t>
      </w:r>
    </w:p>
    <w:p w:rsidR="00000000" w:rsidDel="00000000" w:rsidP="00000000" w:rsidRDefault="00000000" w:rsidRPr="00000000" w14:paraId="00000018">
      <w:pPr>
        <w:pStyle w:val="Heading3"/>
        <w:keepNext w:val="0"/>
        <w:keepLines w:val="0"/>
        <w:spacing w:line="240" w:lineRule="auto"/>
        <w:jc w:val="both"/>
        <w:rPr>
          <w:rFonts w:ascii="Times New Roman" w:cs="Times New Roman" w:eastAsia="Times New Roman" w:hAnsi="Times New Roman"/>
          <w:b w:val="0"/>
          <w:sz w:val="24"/>
          <w:szCs w:val="24"/>
        </w:rPr>
      </w:pPr>
      <w:bookmarkStart w:colFirst="0" w:colLast="0" w:name="_peycrbhqrcee" w:id="2"/>
      <w:bookmarkEnd w:id="2"/>
      <w:r w:rsidDel="00000000" w:rsidR="00000000" w:rsidRPr="00000000">
        <w:rPr>
          <w:rFonts w:ascii="Times New Roman" w:cs="Times New Roman" w:eastAsia="Times New Roman" w:hAnsi="Times New Roman"/>
          <w:b w:val="0"/>
          <w:sz w:val="24"/>
          <w:szCs w:val="24"/>
          <w:rtl w:val="0"/>
        </w:rPr>
        <w:t xml:space="preserve">Although no new field samples were collected directly by the authors for this work, all data used in this file pertain to the Yukon River Basin in Alaska, USA. The data were compiled from previously published literature and publicly available experimental portals, including observational and biogeochemical datasets relevant to this region. Although the data originated from various sources, they all describe environmental or geochemical conditions within the specified region.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link:</w:t>
      </w:r>
    </w:p>
    <w:p w:rsidR="00000000" w:rsidDel="00000000" w:rsidP="00000000" w:rsidRDefault="00000000" w:rsidRPr="00000000" w14:paraId="0000001B">
      <w:pPr>
        <w:spacing w:after="240" w:line="240" w:lineRule="auto"/>
        <w:rPr>
          <w:rFonts w:ascii="Times New Roman" w:cs="Times New Roman" w:eastAsia="Times New Roman" w:hAnsi="Times New Roman"/>
          <w:b w:val="1"/>
          <w:i w:val="1"/>
          <w:highlight w:val="white"/>
        </w:rPr>
      </w:pPr>
      <w:commentRangeStart w:id="0"/>
      <w:hyperlink r:id="rId7">
        <w:r w:rsidDel="00000000" w:rsidR="00000000" w:rsidRPr="00000000">
          <w:rPr>
            <w:rFonts w:ascii="Times New Roman" w:cs="Times New Roman" w:eastAsia="Times New Roman" w:hAnsi="Times New Roman"/>
            <w:b w:val="1"/>
            <w:i w:val="1"/>
            <w:color w:val="1155cc"/>
            <w:highlight w:val="white"/>
            <w:u w:val="single"/>
            <w:rtl w:val="0"/>
          </w:rPr>
          <w:t xml:space="preserve">https://github.com/ggibson-LANL/AROMM</w:t>
        </w:r>
      </w:hyperlink>
      <w:r w:rsidDel="00000000" w:rsidR="00000000" w:rsidRPr="00000000">
        <w:rPr>
          <w:rFonts w:ascii="Times New Roman" w:cs="Times New Roman" w:eastAsia="Times New Roman" w:hAnsi="Times New Roman"/>
          <w:b w:val="1"/>
          <w:i w:val="1"/>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w:t>
      </w: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b w:val="1"/>
          <w:i w:val="1"/>
          <w:rtl w:val="0"/>
        </w:rPr>
        <w:t xml:space="preserv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focused on modeling and analyzing the transport and transformation of Dissolved Organic Carbon (DOC) and its macromolecular composition in Arctic rivers, with a particular emphasis on the Yukon River. A central goal was to develop a process-based river model capable of simulating the reactivity and fate of dissolved organic components under conditions characteristic of Arctic river systems. The specific objectives were to: (1) model the chemical reactivity of DOC components; (2) parameterize the model to reflect the physical and biogeochemical characteristics of the Yukon River; (3) estimate DOC and it’s macromolecular component concentrations at the river mouth; and (4) evaluate spatial and temporal changes in chemical concentrations along the river continuum.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AROMM model developed under this project simulates the evolution of dissolved organic chemicals along the river, from the headwater to the river mouth.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code is written in Python and runs on Mac OS. The model should be compatible with any operating system. </w:t>
      </w:r>
      <w:r w:rsidDel="00000000" w:rsidR="00000000" w:rsidRPr="00000000">
        <w:rPr>
          <w:rFonts w:ascii="Gungsuh" w:cs="Gungsuh" w:eastAsia="Gungsuh" w:hAnsi="Gungsuh"/>
          <w:b w:val="1"/>
          <w:color w:val="000000"/>
          <w:sz w:val="22"/>
          <w:szCs w:val="22"/>
          <w:rtl w:val="0"/>
        </w:rPr>
        <w:t xml:space="preserve">Python ≥ 3.9</w:t>
      </w:r>
      <w:r w:rsidDel="00000000" w:rsidR="00000000" w:rsidRPr="00000000">
        <w:rPr>
          <w:rFonts w:ascii="Times New Roman" w:cs="Times New Roman" w:eastAsia="Times New Roman" w:hAnsi="Times New Roman"/>
          <w:color w:val="000000"/>
          <w:rtl w:val="0"/>
        </w:rPr>
        <w:t xml:space="preserve"> is required, along with the following </w:t>
      </w:r>
      <w:r w:rsidDel="00000000" w:rsidR="00000000" w:rsidRPr="00000000">
        <w:rPr>
          <w:rFonts w:ascii="Times New Roman" w:cs="Times New Roman" w:eastAsia="Times New Roman" w:hAnsi="Times New Roman"/>
          <w:rtl w:val="0"/>
        </w:rPr>
        <w:t xml:space="preserve">Python packages:</w:t>
      </w:r>
    </w:p>
    <w:p w:rsidR="00000000" w:rsidDel="00000000" w:rsidP="00000000" w:rsidRDefault="00000000" w:rsidRPr="00000000" w14:paraId="00000023">
      <w:pPr>
        <w:spacing w:after="0" w:line="278.00000000000006"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Numpy - </w:t>
      </w:r>
      <w:r w:rsidDel="00000000" w:rsidR="00000000" w:rsidRPr="00000000">
        <w:rPr>
          <w:rFonts w:ascii="Times New Roman" w:cs="Times New Roman" w:eastAsia="Times New Roman" w:hAnsi="Times New Roman"/>
          <w:color w:val="000000"/>
          <w:rtl w:val="0"/>
        </w:rPr>
        <w:t xml:space="preserve">Numerical operations</w:t>
      </w:r>
      <w:r w:rsidDel="00000000" w:rsidR="00000000" w:rsidRPr="00000000">
        <w:rPr>
          <w:rtl w:val="0"/>
        </w:rPr>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Pandas - </w:t>
      </w:r>
      <w:r w:rsidDel="00000000" w:rsidR="00000000" w:rsidRPr="00000000">
        <w:rPr>
          <w:rFonts w:ascii="Times New Roman" w:cs="Times New Roman" w:eastAsia="Times New Roman" w:hAnsi="Times New Roman"/>
          <w:color w:val="000000"/>
          <w:rtl w:val="0"/>
        </w:rPr>
        <w:t xml:space="preserve">Data handling and input/output</w:t>
      </w:r>
      <w:r w:rsidDel="00000000" w:rsidR="00000000" w:rsidRPr="00000000">
        <w:rPr>
          <w:rtl w:val="0"/>
        </w:rPr>
      </w:r>
    </w:p>
    <w:p w:rsidR="00000000" w:rsidDel="00000000" w:rsidP="00000000" w:rsidRDefault="00000000" w:rsidRPr="00000000" w14:paraId="00000025">
      <w:pPr>
        <w:spacing w:after="0" w:line="278.00000000000006"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Satplotlib - </w:t>
      </w:r>
      <w:r w:rsidDel="00000000" w:rsidR="00000000" w:rsidRPr="00000000">
        <w:rPr>
          <w:rFonts w:ascii="Times New Roman" w:cs="Times New Roman" w:eastAsia="Times New Roman" w:hAnsi="Times New Roman"/>
          <w:color w:val="000000"/>
          <w:rtl w:val="0"/>
        </w:rPr>
        <w:t xml:space="preserve">Plotting and visualization</w:t>
      </w:r>
      <w:r w:rsidDel="00000000" w:rsidR="00000000" w:rsidRPr="00000000">
        <w:rPr>
          <w:rtl w:val="0"/>
        </w:rPr>
      </w:r>
    </w:p>
    <w:p w:rsidR="00000000" w:rsidDel="00000000" w:rsidP="00000000" w:rsidRDefault="00000000" w:rsidRPr="00000000" w14:paraId="00000026">
      <w:pPr>
        <w:spacing w:after="0" w:line="278.00000000000006" w:lineRule="auto"/>
        <w:ind w:left="720" w:firstLine="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Scipy - </w:t>
      </w:r>
      <w:r w:rsidDel="00000000" w:rsidR="00000000" w:rsidRPr="00000000">
        <w:rPr>
          <w:rFonts w:ascii="Times New Roman" w:cs="Times New Roman" w:eastAsia="Times New Roman" w:hAnsi="Times New Roman"/>
          <w:color w:val="000000"/>
          <w:rtl w:val="0"/>
        </w:rPr>
        <w:t xml:space="preserve">Statistical distributions and optimization</w:t>
      </w:r>
      <w:r w:rsidDel="00000000" w:rsidR="00000000" w:rsidRPr="00000000">
        <w:rPr>
          <w:rtl w:val="0"/>
        </w:rPr>
      </w:r>
    </w:p>
    <w:p w:rsidR="00000000" w:rsidDel="00000000" w:rsidP="00000000" w:rsidRDefault="00000000" w:rsidRPr="00000000" w14:paraId="00000027">
      <w:pPr>
        <w:spacing w:after="0" w:line="278.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pyDOE -</w:t>
      </w:r>
      <w:r w:rsidDel="00000000" w:rsidR="00000000" w:rsidRPr="00000000">
        <w:rPr>
          <w:rFonts w:ascii="Times New Roman" w:cs="Times New Roman" w:eastAsia="Times New Roman" w:hAnsi="Times New Roman"/>
          <w:color w:val="000000"/>
          <w:rtl w:val="0"/>
        </w:rPr>
        <w:t xml:space="preserve">Design of experiments (Latin Hypercube Sampling, c</w:t>
      </w:r>
      <w:r w:rsidDel="00000000" w:rsidR="00000000" w:rsidRPr="00000000">
        <w:rPr>
          <w:rFonts w:ascii="Times New Roman" w:cs="Times New Roman" w:eastAsia="Times New Roman" w:hAnsi="Times New Roman"/>
          <w:rtl w:val="0"/>
        </w:rPr>
        <w:t xml:space="preserve">ontent, and the structure of the model)</w:t>
      </w:r>
    </w:p>
    <w:p w:rsidR="00000000" w:rsidDel="00000000" w:rsidP="00000000" w:rsidRDefault="00000000" w:rsidRPr="00000000" w14:paraId="00000028">
      <w:pPr>
        <w:spacing w:after="0" w:line="278.0000000000000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78.00000000000006"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Folder Organization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code is located in: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../Yukon River Model V1/Model Code/Yukon_River_Model_Code/</w:t>
      </w:r>
    </w:p>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1825" cy="2743200"/>
            <wp:effectExtent b="0" l="0" r="0" t="0"/>
            <wp:docPr id="3" name="image4.png"/>
            <a:graphic>
              <a:graphicData uri="http://schemas.openxmlformats.org/drawingml/2006/picture">
                <pic:pic>
                  <pic:nvPicPr>
                    <pic:cNvPr id="0" name="image4.png"/>
                    <pic:cNvPicPr preferRelativeResize="0"/>
                  </pic:nvPicPr>
                  <pic:blipFill>
                    <a:blip r:embed="rId8"/>
                    <a:srcRect b="0" l="0" r="46634" t="0"/>
                    <a:stretch>
                      <a:fillRect/>
                    </a:stretch>
                  </pic:blipFill>
                  <pic:spPr>
                    <a:xfrm>
                      <a:off x="0" y="0"/>
                      <a:ext cx="3171825" cy="2743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1390650</wp:posOffset>
            </wp:positionH>
            <wp:positionV relativeFrom="paragraph">
              <wp:posOffset>1133475</wp:posOffset>
            </wp:positionV>
            <wp:extent cx="3143250" cy="1185863"/>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43250" cy="1185863"/>
                    </a:xfrm>
                    <a:prstGeom prst="rect"/>
                    <a:ln/>
                  </pic:spPr>
                </pic:pic>
              </a:graphicData>
            </a:graphic>
          </wp:anchor>
        </w:drawing>
      </w:r>
    </w:p>
    <w:p w:rsidR="00000000" w:rsidDel="00000000" w:rsidP="00000000" w:rsidRDefault="00000000" w:rsidRPr="00000000" w14:paraId="0000002D">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model folder contains four subdirectories, each of which includes model code designed to simulate the transformation of Dissolved Organic Carbon (DOC) components in the Yukon River. Each subdirectory serves a specific purpose:</w:t>
      </w:r>
    </w:p>
    <w:p w:rsidR="00000000" w:rsidDel="00000000" w:rsidP="00000000" w:rsidRDefault="00000000" w:rsidRPr="00000000" w14:paraId="0000002E">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detailed readme files in each subdirectory with additional information on file contents</w:t>
      </w:r>
    </w:p>
    <w:p w:rsidR="00000000" w:rsidDel="00000000" w:rsidP="00000000" w:rsidRDefault="00000000" w:rsidRPr="00000000" w14:paraId="00000030">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../Yukon_River_Model_Code/Original_Yukon_River_Model_Code_plot</w:t>
      </w:r>
    </w:p>
    <w:p w:rsidR="00000000" w:rsidDel="00000000" w:rsidP="00000000" w:rsidRDefault="00000000" w:rsidRPr="00000000" w14:paraId="00000032">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 This directory contains the original version of the river model, which is used as a reference baseline.</w:t>
      </w:r>
    </w:p>
    <w:p w:rsidR="00000000" w:rsidDel="00000000" w:rsidP="00000000" w:rsidRDefault="00000000" w:rsidRPr="00000000" w14:paraId="00000033">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34">
      <w:pPr>
        <w:numPr>
          <w:ilvl w:val="0"/>
          <w:numId w:val="7"/>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Simulates DOC transformation along the Yukon River.</w:t>
      </w:r>
    </w:p>
    <w:p w:rsidR="00000000" w:rsidDel="00000000" w:rsidP="00000000" w:rsidRDefault="00000000" w:rsidRPr="00000000" w14:paraId="00000035">
      <w:pPr>
        <w:numPr>
          <w:ilvl w:val="0"/>
          <w:numId w:val="7"/>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Generates plots of DOC concentration versus river distance.</w:t>
      </w:r>
    </w:p>
    <w:p w:rsidR="00000000" w:rsidDel="00000000" w:rsidP="00000000" w:rsidRDefault="00000000" w:rsidRPr="00000000" w14:paraId="00000036">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br w:type="textWrapping"/>
      </w:r>
      <w:r w:rsidDel="00000000" w:rsidR="00000000" w:rsidRPr="00000000">
        <w:rPr>
          <w:rFonts w:ascii="Times New Roman" w:cs="Times New Roman" w:eastAsia="Times New Roman" w:hAnsi="Times New Roman"/>
          <w:rtl w:val="0"/>
        </w:rPr>
        <w:t xml:space="preserve"> Use this model when comparing new developments against the original implementation or when visual outputs are needed for DOC trends along the river.</w:t>
      </w:r>
    </w:p>
    <w:p w:rsidR="00000000" w:rsidDel="00000000" w:rsidP="00000000" w:rsidRDefault="00000000" w:rsidRPr="00000000" w14:paraId="00000037">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../Yukon_River_Model_Code/Original_Yukon_River_Model_Code_for_No_of_Simulations</w:t>
      </w:r>
    </w:p>
    <w:p w:rsidR="00000000" w:rsidDel="00000000" w:rsidP="00000000" w:rsidRDefault="00000000" w:rsidRPr="00000000" w14:paraId="00000039">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 Designed to perform Monte Carlo simulations with user-defined numbers of iterations.</w:t>
      </w:r>
    </w:p>
    <w:p w:rsidR="00000000" w:rsidDel="00000000" w:rsidP="00000000" w:rsidRDefault="00000000" w:rsidRPr="00000000" w14:paraId="0000003A">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3B">
      <w:pPr>
        <w:numPr>
          <w:ilvl w:val="0"/>
          <w:numId w:val="13"/>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simulation results for varying numbers of Monte Carlo runs.</w:t>
      </w:r>
    </w:p>
    <w:p w:rsidR="00000000" w:rsidDel="00000000" w:rsidP="00000000" w:rsidRDefault="00000000" w:rsidRPr="00000000" w14:paraId="0000003C">
      <w:pPr>
        <w:numPr>
          <w:ilvl w:val="0"/>
          <w:numId w:val="13"/>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simulations must be manually adjusted before each run.</w:t>
      </w:r>
    </w:p>
    <w:p w:rsidR="00000000" w:rsidDel="00000000" w:rsidP="00000000" w:rsidRDefault="00000000" w:rsidRPr="00000000" w14:paraId="0000003D">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br w:type="textWrapping"/>
      </w:r>
      <w:r w:rsidDel="00000000" w:rsidR="00000000" w:rsidRPr="00000000">
        <w:rPr>
          <w:rFonts w:ascii="Times New Roman" w:cs="Times New Roman" w:eastAsia="Times New Roman" w:hAnsi="Times New Roman"/>
          <w:rtl w:val="0"/>
        </w:rPr>
        <w:t xml:space="preserve"> Use this model when performing sensitivity analyses or uncertainty assessments requiring different simulation counts.</w:t>
      </w:r>
    </w:p>
    <w:p w:rsidR="00000000" w:rsidDel="00000000" w:rsidP="00000000" w:rsidRDefault="00000000" w:rsidRPr="00000000" w14:paraId="0000003E">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../Yukon_River_Model_Code/Original_Yukon_River_Model_Code_Experiment_I</w:t>
      </w:r>
    </w:p>
    <w:p w:rsidR="00000000" w:rsidDel="00000000" w:rsidP="00000000" w:rsidRDefault="00000000" w:rsidRPr="00000000" w14:paraId="00000040">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code creates outputs for a  fixed number of Monte Carlo simulations and initial values that are related to Experiment I</w:t>
      </w:r>
    </w:p>
    <w:p w:rsidR="00000000" w:rsidDel="00000000" w:rsidP="00000000" w:rsidRDefault="00000000" w:rsidRPr="00000000" w14:paraId="00000041">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 Implements Experiment I, using a fixed number of Monte Carlo simulations and a specific set of initial conditions.</w:t>
      </w:r>
    </w:p>
    <w:p w:rsidR="00000000" w:rsidDel="00000000" w:rsidP="00000000" w:rsidRDefault="00000000" w:rsidRPr="00000000" w14:paraId="00000042">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43">
      <w:pPr>
        <w:numPr>
          <w:ilvl w:val="0"/>
          <w:numId w:val="16"/>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Tailored for reproducible runs of Experiment I.</w:t>
      </w:r>
    </w:p>
    <w:p w:rsidR="00000000" w:rsidDel="00000000" w:rsidP="00000000" w:rsidRDefault="00000000" w:rsidRPr="00000000" w14:paraId="00000044">
      <w:pPr>
        <w:numPr>
          <w:ilvl w:val="0"/>
          <w:numId w:val="16"/>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and settings are predefined and consistent.</w:t>
      </w:r>
    </w:p>
    <w:p w:rsidR="00000000" w:rsidDel="00000000" w:rsidP="00000000" w:rsidRDefault="00000000" w:rsidRPr="00000000" w14:paraId="00000045">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br w:type="textWrapping"/>
      </w:r>
      <w:r w:rsidDel="00000000" w:rsidR="00000000" w:rsidRPr="00000000">
        <w:rPr>
          <w:rFonts w:ascii="Times New Roman" w:cs="Times New Roman" w:eastAsia="Times New Roman" w:hAnsi="Times New Roman"/>
          <w:rtl w:val="0"/>
        </w:rPr>
        <w:t xml:space="preserve"> Use this model to generate results specific to Experiment I or when reproducing previously reported findings from that experiment.</w:t>
      </w:r>
    </w:p>
    <w:p w:rsidR="00000000" w:rsidDel="00000000" w:rsidP="00000000" w:rsidRDefault="00000000" w:rsidRPr="00000000" w14:paraId="00000046">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../Yukon_River_Model_Code/Original_Yukon_River_Model_Code_Experiment_II</w:t>
      </w:r>
    </w:p>
    <w:p w:rsidR="00000000" w:rsidDel="00000000" w:rsidP="00000000" w:rsidRDefault="00000000" w:rsidRPr="00000000" w14:paraId="00000048">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model code creates outputs for a  fixed number of Monte Carlo simulations and initial values that are related to Experiment II</w:t>
      </w:r>
      <w:r w:rsidDel="00000000" w:rsidR="00000000" w:rsidRPr="00000000">
        <w:rPr>
          <w:rtl w:val="0"/>
        </w:rPr>
      </w:r>
    </w:p>
    <w:p w:rsidR="00000000" w:rsidDel="00000000" w:rsidP="00000000" w:rsidRDefault="00000000" w:rsidRPr="00000000" w14:paraId="00000049">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br w:type="textWrapping"/>
      </w:r>
      <w:r w:rsidDel="00000000" w:rsidR="00000000" w:rsidRPr="00000000">
        <w:rPr>
          <w:rFonts w:ascii="Times New Roman" w:cs="Times New Roman" w:eastAsia="Times New Roman" w:hAnsi="Times New Roman"/>
          <w:rtl w:val="0"/>
        </w:rPr>
        <w:t xml:space="preserve"> Implements Experiment II, similar in structure to Experiment I but using a different set of initial conditions.</w:t>
      </w:r>
    </w:p>
    <w:p w:rsidR="00000000" w:rsidDel="00000000" w:rsidP="00000000" w:rsidRDefault="00000000" w:rsidRPr="00000000" w14:paraId="0000004A">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4B">
      <w:pPr>
        <w:numPr>
          <w:ilvl w:val="0"/>
          <w:numId w:val="14"/>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Monte Carlo simulations with fixed settings related to Experiment II.</w:t>
      </w:r>
    </w:p>
    <w:p w:rsidR="00000000" w:rsidDel="00000000" w:rsidP="00000000" w:rsidRDefault="00000000" w:rsidRPr="00000000" w14:paraId="0000004C">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br w:type="textWrapping"/>
      </w:r>
      <w:r w:rsidDel="00000000" w:rsidR="00000000" w:rsidRPr="00000000">
        <w:rPr>
          <w:rFonts w:ascii="Times New Roman" w:cs="Times New Roman" w:eastAsia="Times New Roman" w:hAnsi="Times New Roman"/>
          <w:rtl w:val="0"/>
        </w:rPr>
        <w:t xml:space="preserve"> Use this version for analyses specific to Experiment II or when comparing outcomes between experimental configurations.</w:t>
      </w:r>
    </w:p>
    <w:p w:rsidR="00000000" w:rsidDel="00000000" w:rsidP="00000000" w:rsidRDefault="00000000" w:rsidRPr="00000000" w14:paraId="0000004D">
      <w:pPr>
        <w:spacing w:after="0" w:line="278.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Lineage</w:t>
      </w:r>
      <w:r w:rsidDel="00000000" w:rsidR="00000000" w:rsidRPr="00000000">
        <w:rPr>
          <w:rtl w:val="0"/>
        </w:rPr>
      </w:r>
    </w:p>
    <w:p w:rsidR="00000000" w:rsidDel="00000000" w:rsidP="00000000" w:rsidRDefault="00000000" w:rsidRPr="00000000" w14:paraId="0000004E">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Yukon River model code was developed from the Idealized_Arctic_River_Model, which has been archived for prosperity. </w:t>
      </w:r>
    </w:p>
    <w:p w:rsidR="00000000" w:rsidDel="00000000" w:rsidP="00000000" w:rsidRDefault="00000000" w:rsidRPr="00000000" w14:paraId="0000004F">
      <w:pPr>
        <w:spacing w:after="0"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../Yukon River Model V1/Model Code/Idealized_Arctic_River_Model/</w:t>
      </w:r>
    </w:p>
    <w:p w:rsidR="00000000" w:rsidDel="00000000" w:rsidP="00000000" w:rsidRDefault="00000000" w:rsidRPr="00000000" w14:paraId="000000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1825" cy="2743200"/>
            <wp:effectExtent b="0" l="0" r="0" t="0"/>
            <wp:docPr id="2" name="image4.png"/>
            <a:graphic>
              <a:graphicData uri="http://schemas.openxmlformats.org/drawingml/2006/picture">
                <pic:pic>
                  <pic:nvPicPr>
                    <pic:cNvPr id="0" name="image4.png"/>
                    <pic:cNvPicPr preferRelativeResize="0"/>
                  </pic:nvPicPr>
                  <pic:blipFill>
                    <a:blip r:embed="rId8"/>
                    <a:srcRect b="0" l="0" r="46634" t="0"/>
                    <a:stretch>
                      <a:fillRect/>
                    </a:stretch>
                  </pic:blipFill>
                  <pic:spPr>
                    <a:xfrm>
                      <a:off x="0" y="0"/>
                      <a:ext cx="3171825" cy="2743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1500188</wp:posOffset>
            </wp:positionH>
            <wp:positionV relativeFrom="paragraph">
              <wp:posOffset>219075</wp:posOffset>
            </wp:positionV>
            <wp:extent cx="2957513" cy="971550"/>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7513" cy="971550"/>
                    </a:xfrm>
                    <a:prstGeom prst="rect"/>
                    <a:ln/>
                  </pic:spPr>
                </pic:pic>
              </a:graphicData>
            </a:graphic>
          </wp:anchor>
        </w:drawing>
      </w:r>
    </w:p>
    <w:p w:rsidR="00000000" w:rsidDel="00000000" w:rsidP="00000000" w:rsidRDefault="00000000" w:rsidRPr="00000000" w14:paraId="00000052">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../Idealized_Arctic_River_Model/Idealized_Yukon_Multi_Node_Model</w:t>
      </w:r>
    </w:p>
    <w:p w:rsidR="00000000" w:rsidDel="00000000" w:rsidP="00000000" w:rsidRDefault="00000000" w:rsidRPr="00000000" w14:paraId="00000053">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directory contains the model code for a multi-node, idealized river chemistry model, which represents the Yukon River as a series of interconnected spatial compartments.</w:t>
      </w:r>
    </w:p>
    <w:p w:rsidR="00000000" w:rsidDel="00000000" w:rsidP="00000000" w:rsidRDefault="00000000" w:rsidRPr="00000000" w14:paraId="00000054">
      <w:pPr>
        <w:spacing w:after="0" w:line="278.0000000000000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../Idealized_Arctic_River_Model/</w:t>
      </w:r>
      <w:commentRangeStart w:id="1"/>
      <w:r w:rsidDel="00000000" w:rsidR="00000000" w:rsidRPr="00000000">
        <w:rPr>
          <w:rFonts w:ascii="Times New Roman" w:cs="Times New Roman" w:eastAsia="Times New Roman" w:hAnsi="Times New Roman"/>
          <w:b w:val="1"/>
          <w:rtl w:val="0"/>
        </w:rPr>
        <w:t xml:space="preserve">One_Node_Model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folder includes the single-node version of the idealized river model.</w:t>
      </w:r>
    </w:p>
    <w:p w:rsidR="00000000" w:rsidDel="00000000" w:rsidP="00000000" w:rsidRDefault="00000000" w:rsidRPr="00000000" w14:paraId="00000057">
      <w:pPr>
        <w:spacing w:after="0" w:line="278.0000000000000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0" w:line="278.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../Idealized_Arctic_River_Model/Two_Node_Model</w:t>
      </w:r>
    </w:p>
    <w:p w:rsidR="00000000" w:rsidDel="00000000" w:rsidP="00000000" w:rsidRDefault="00000000" w:rsidRPr="00000000" w14:paraId="00000059">
      <w:pPr>
        <w:spacing w:after="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w:t>
      </w:r>
      <w:r w:rsidDel="00000000" w:rsidR="00000000" w:rsidRPr="00000000">
        <w:rPr>
          <w:rFonts w:ascii="Times New Roman" w:cs="Times New Roman" w:eastAsia="Times New Roman" w:hAnsi="Times New Roman"/>
          <w:b w:val="1"/>
          <w:rtl w:val="0"/>
        </w:rPr>
        <w:t xml:space="preserve">two-node version</w:t>
      </w:r>
      <w:r w:rsidDel="00000000" w:rsidR="00000000" w:rsidRPr="00000000">
        <w:rPr>
          <w:rFonts w:ascii="Times New Roman" w:cs="Times New Roman" w:eastAsia="Times New Roman" w:hAnsi="Times New Roman"/>
          <w:rtl w:val="0"/>
        </w:rPr>
        <w:t xml:space="preserve"> of the idealized river chemistry model.</w:t>
      </w:r>
    </w:p>
    <w:p w:rsidR="00000000" w:rsidDel="00000000" w:rsidP="00000000" w:rsidRDefault="00000000" w:rsidRPr="00000000" w14:paraId="0000005A">
      <w:pPr>
        <w:spacing w:after="0" w:line="278.0000000000000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after="0" w:line="278.0000000000000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run the model</w:t>
      </w:r>
    </w:p>
    <w:p w:rsidR="00000000" w:rsidDel="00000000" w:rsidP="00000000" w:rsidRDefault="00000000" w:rsidRPr="00000000" w14:paraId="0000005C">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y92bkbosqg9u" w:id="3"/>
      <w:bookmarkEnd w:id="3"/>
      <w:r w:rsidDel="00000000" w:rsidR="00000000" w:rsidRPr="00000000">
        <w:rPr>
          <w:rFonts w:ascii="Times New Roman" w:cs="Times New Roman" w:eastAsia="Times New Roman" w:hAnsi="Times New Roman"/>
          <w:sz w:val="22"/>
          <w:szCs w:val="22"/>
          <w:rtl w:val="0"/>
        </w:rPr>
        <w:t xml:space="preserve">1. Navigate to the Model Code Folder</w:t>
      </w:r>
    </w:p>
    <w:p w:rsidR="00000000" w:rsidDel="00000000" w:rsidP="00000000" w:rsidRDefault="00000000" w:rsidRPr="00000000" w14:paraId="0000005D">
      <w:pPr>
        <w:spacing w:after="240" w:before="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navigating to the folder that contains the model scripts. The model is organized as a set of modular scripts, each serving a specific function in the simulation pipeline.</w:t>
      </w:r>
    </w:p>
    <w:p w:rsidR="00000000" w:rsidDel="00000000" w:rsidP="00000000" w:rsidRDefault="00000000" w:rsidRPr="00000000" w14:paraId="0000005E">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s49c4kgjj3b7" w:id="4"/>
      <w:bookmarkEnd w:id="4"/>
      <w:r w:rsidDel="00000000" w:rsidR="00000000" w:rsidRPr="00000000">
        <w:rPr>
          <w:rFonts w:ascii="Times New Roman" w:cs="Times New Roman" w:eastAsia="Times New Roman" w:hAnsi="Times New Roman"/>
          <w:sz w:val="22"/>
          <w:szCs w:val="22"/>
          <w:rtl w:val="0"/>
        </w:rPr>
        <w:t xml:space="preserve">2. Customize Initial Conditions</w:t>
      </w:r>
    </w:p>
    <w:p w:rsidR="00000000" w:rsidDel="00000000" w:rsidP="00000000" w:rsidRDefault="00000000" w:rsidRPr="00000000" w14:paraId="0000005F">
      <w:pPr>
        <w:numPr>
          <w:ilvl w:val="0"/>
          <w:numId w:val="11"/>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set or modify the initial values for the model (e.g., initial DOC concentrations, reaction rate constants, flow conditions), and the no of simulations, use the script: </w:t>
      </w:r>
    </w:p>
    <w:p w:rsidR="00000000" w:rsidDel="00000000" w:rsidP="00000000" w:rsidRDefault="00000000" w:rsidRPr="00000000" w14:paraId="00000060">
      <w:pPr>
        <w:spacing w:after="0" w:before="0" w:line="278.00000000000006"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river_initial_monac_code.py</w:t>
      </w:r>
    </w:p>
    <w:p w:rsidR="00000000" w:rsidDel="00000000" w:rsidP="00000000" w:rsidRDefault="00000000" w:rsidRPr="00000000" w14:paraId="00000061">
      <w:pPr>
        <w:numPr>
          <w:ilvl w:val="0"/>
          <w:numId w:val="3"/>
        </w:numPr>
        <w:spacing w:after="0" w:before="0" w:line="278.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script defines the boundary and initial conditions used by the main simulation and should be edited before each new run if parameter changes are needed.</w:t>
      </w:r>
    </w:p>
    <w:p w:rsidR="00000000" w:rsidDel="00000000" w:rsidP="00000000" w:rsidRDefault="00000000" w:rsidRPr="00000000" w14:paraId="00000062">
      <w:pPr>
        <w:numPr>
          <w:ilvl w:val="0"/>
          <w:numId w:val="3"/>
        </w:numPr>
        <w:spacing w:after="0" w:afterAutospacing="0" w:before="0" w:line="278.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script contains the main parameters for the model simulation:</w:t>
      </w:r>
    </w:p>
    <w:p w:rsidR="00000000" w:rsidDel="00000000" w:rsidP="00000000" w:rsidRDefault="00000000" w:rsidRPr="00000000" w14:paraId="00000063">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stem and tributary distance</w:t>
      </w:r>
    </w:p>
    <w:p w:rsidR="00000000" w:rsidDel="00000000" w:rsidP="00000000" w:rsidRDefault="00000000" w:rsidRPr="00000000" w14:paraId="00000064">
      <w:pPr>
        <w:numPr>
          <w:ilvl w:val="0"/>
          <w:numId w:val="6"/>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of tributary points</w:t>
      </w:r>
    </w:p>
    <w:p w:rsidR="00000000" w:rsidDel="00000000" w:rsidP="00000000" w:rsidRDefault="00000000" w:rsidRPr="00000000" w14:paraId="00000065">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distance points for each tributary and main stem.</w:t>
      </w:r>
    </w:p>
    <w:p w:rsidR="00000000" w:rsidDel="00000000" w:rsidP="00000000" w:rsidRDefault="00000000" w:rsidRPr="00000000" w14:paraId="00000066">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Velocity values for the main river and the tributaries.</w:t>
      </w:r>
    </w:p>
    <w:p w:rsidR="00000000" w:rsidDel="00000000" w:rsidP="00000000" w:rsidRDefault="00000000" w:rsidRPr="00000000" w14:paraId="00000067">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Dilution factor values for confluence points.</w:t>
      </w:r>
    </w:p>
    <w:p w:rsidR="00000000" w:rsidDel="00000000" w:rsidP="00000000" w:rsidRDefault="00000000" w:rsidRPr="00000000" w14:paraId="00000068">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 and macromolecule concentration values.</w:t>
      </w:r>
    </w:p>
    <w:p w:rsidR="00000000" w:rsidDel="00000000" w:rsidP="00000000" w:rsidRDefault="00000000" w:rsidRPr="00000000" w14:paraId="00000069">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Chemical turnover time values.</w:t>
      </w:r>
    </w:p>
    <w:p w:rsidR="00000000" w:rsidDel="00000000" w:rsidP="00000000" w:rsidRDefault="00000000" w:rsidRPr="00000000" w14:paraId="0000006A">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production values for macromolecules.</w:t>
      </w:r>
    </w:p>
    <w:p w:rsidR="00000000" w:rsidDel="00000000" w:rsidP="00000000" w:rsidRDefault="00000000" w:rsidRPr="00000000" w14:paraId="0000006B">
      <w:pPr>
        <w:numPr>
          <w:ilvl w:val="0"/>
          <w:numId w:val="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will be called by each tributary file and the main Yukon River file to gain the necessary data.</w:t>
      </w:r>
    </w:p>
    <w:p w:rsidR="00000000" w:rsidDel="00000000" w:rsidP="00000000" w:rsidRDefault="00000000" w:rsidRPr="00000000" w14:paraId="0000006C">
      <w:pPr>
        <w:numPr>
          <w:ilvl w:val="0"/>
          <w:numId w:val="6"/>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also performs the Monte Carlo Sensitivity Analysis to generates the random initial values for parameters within the boundaries we have gives for each run.</w:t>
      </w:r>
    </w:p>
    <w:p w:rsidR="00000000" w:rsidDel="00000000" w:rsidP="00000000" w:rsidRDefault="00000000" w:rsidRPr="00000000" w14:paraId="0000006D">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k9gpheqxsprt" w:id="5"/>
      <w:bookmarkEnd w:id="5"/>
      <w:r w:rsidDel="00000000" w:rsidR="00000000" w:rsidRPr="00000000">
        <w:rPr>
          <w:rFonts w:ascii="Times New Roman" w:cs="Times New Roman" w:eastAsia="Times New Roman" w:hAnsi="Times New Roman"/>
          <w:sz w:val="22"/>
          <w:szCs w:val="22"/>
          <w:rtl w:val="0"/>
        </w:rPr>
        <w:t xml:space="preserve">3. Run the Main Simulation</w:t>
      </w:r>
    </w:p>
    <w:p w:rsidR="00000000" w:rsidDel="00000000" w:rsidP="00000000" w:rsidRDefault="00000000" w:rsidRPr="00000000" w14:paraId="0000006E">
      <w:pPr>
        <w:numPr>
          <w:ilvl w:val="0"/>
          <w:numId w:val="1"/>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customizing the initial conditions, execute the main model script:</w:t>
      </w:r>
    </w:p>
    <w:p w:rsidR="00000000" w:rsidDel="00000000" w:rsidP="00000000" w:rsidRDefault="00000000" w:rsidRPr="00000000" w14:paraId="0000006F">
      <w:pPr>
        <w:spacing w:after="0" w:line="278.00000000000006"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Yukon_river.py    </w:t>
      </w:r>
    </w:p>
    <w:p w:rsidR="00000000" w:rsidDel="00000000" w:rsidP="00000000" w:rsidRDefault="00000000" w:rsidRPr="00000000" w14:paraId="00000070">
      <w:pPr>
        <w:spacing w:after="0" w:line="278.00000000000006"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script calls all of the tributary scripts (i.e. </w:t>
      </w:r>
      <w:r w:rsidDel="00000000" w:rsidR="00000000" w:rsidRPr="00000000">
        <w:rPr>
          <w:rFonts w:ascii="Times New Roman" w:cs="Times New Roman" w:eastAsia="Times New Roman" w:hAnsi="Times New Roman"/>
          <w:color w:val="000000"/>
          <w:rtl w:val="0"/>
        </w:rPr>
        <w:t xml:space="preserve">Teslin_river.py, Pelly_river.py, White_Donjec_river.py, Porcupine_river.py, Tanana_river.py, Stewart_river.py, and Koyukuk_river.py</w:t>
      </w:r>
      <w:r w:rsidDel="00000000" w:rsidR="00000000" w:rsidRPr="00000000">
        <w:rPr>
          <w:rFonts w:ascii="Times New Roman" w:cs="Times New Roman" w:eastAsia="Times New Roman" w:hAnsi="Times New Roman"/>
          <w:b w:val="1"/>
          <w:rtl w:val="0"/>
        </w:rPr>
        <w:t xml:space="preserve">) as well as the initial river condition (river_initial_monac_code.py) script</w:t>
      </w:r>
    </w:p>
    <w:p w:rsidR="00000000" w:rsidDel="00000000" w:rsidP="00000000" w:rsidRDefault="00000000" w:rsidRPr="00000000" w14:paraId="00000071">
      <w:pPr>
        <w:spacing w:after="0" w:line="278.0000000000000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runs the simulation of DOC transport and transformation along the Yukon River, using the inputs defined in </w:t>
      </w:r>
      <w:r w:rsidDel="00000000" w:rsidR="00000000" w:rsidRPr="00000000">
        <w:rPr>
          <w:rFonts w:ascii="Times New Roman" w:cs="Times New Roman" w:eastAsia="Times New Roman" w:hAnsi="Times New Roman"/>
          <w:b w:val="1"/>
          <w:rtl w:val="0"/>
        </w:rPr>
        <w:t xml:space="preserve">river_initial_monac_code.py</w:t>
      </w:r>
      <w:r w:rsidDel="00000000" w:rsidR="00000000" w:rsidRPr="00000000">
        <w:rPr>
          <w:rtl w:val="0"/>
        </w:rPr>
      </w:r>
    </w:p>
    <w:p w:rsidR="00000000" w:rsidDel="00000000" w:rsidP="00000000" w:rsidRDefault="00000000" w:rsidRPr="00000000" w14:paraId="00000072">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xct587v7l1j1" w:id="6"/>
      <w:bookmarkEnd w:id="6"/>
      <w:r w:rsidDel="00000000" w:rsidR="00000000" w:rsidRPr="00000000">
        <w:rPr>
          <w:rFonts w:ascii="Times New Roman" w:cs="Times New Roman" w:eastAsia="Times New Roman" w:hAnsi="Times New Roman"/>
          <w:sz w:val="22"/>
          <w:szCs w:val="22"/>
          <w:rtl w:val="0"/>
        </w:rPr>
        <w:t xml:space="preserve">4. Analyze and Store Model Outputs</w:t>
      </w:r>
    </w:p>
    <w:p w:rsidR="00000000" w:rsidDel="00000000" w:rsidP="00000000" w:rsidRDefault="00000000" w:rsidRPr="00000000" w14:paraId="00000073">
      <w:pPr>
        <w:numPr>
          <w:ilvl w:val="0"/>
          <w:numId w:val="5"/>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analyze simulation results and automatically save the output data, run the script:</w:t>
      </w:r>
    </w:p>
    <w:p w:rsidR="00000000" w:rsidDel="00000000" w:rsidP="00000000" w:rsidRDefault="00000000" w:rsidRPr="00000000" w14:paraId="00000074">
      <w:pPr>
        <w:spacing w:after="0" w:line="278.00000000000006"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Data_Ana_3.py</w:t>
      </w:r>
    </w:p>
    <w:p w:rsidR="00000000" w:rsidDel="00000000" w:rsidP="00000000" w:rsidRDefault="00000000" w:rsidRPr="00000000" w14:paraId="00000075">
      <w:pPr>
        <w:numPr>
          <w:ilvl w:val="0"/>
          <w:numId w:val="12"/>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will:</w:t>
      </w:r>
    </w:p>
    <w:p w:rsidR="00000000" w:rsidDel="00000000" w:rsidP="00000000" w:rsidRDefault="00000000" w:rsidRPr="00000000" w14:paraId="00000076">
      <w:pPr>
        <w:numPr>
          <w:ilvl w:val="1"/>
          <w:numId w:val="12"/>
        </w:numPr>
        <w:spacing w:after="0" w:afterAutospacing="0" w:before="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run the model script (yukon_river.py)</w:t>
      </w:r>
    </w:p>
    <w:p w:rsidR="00000000" w:rsidDel="00000000" w:rsidP="00000000" w:rsidRDefault="00000000" w:rsidRPr="00000000" w14:paraId="00000077">
      <w:pPr>
        <w:numPr>
          <w:ilvl w:val="1"/>
          <w:numId w:val="12"/>
        </w:numPr>
        <w:spacing w:after="0" w:afterAutospacing="0" w:before="0" w:beforeAutospacing="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and analyze the output data from the simulation.</w:t>
      </w:r>
    </w:p>
    <w:p w:rsidR="00000000" w:rsidDel="00000000" w:rsidP="00000000" w:rsidRDefault="00000000" w:rsidRPr="00000000" w14:paraId="00000078">
      <w:pPr>
        <w:numPr>
          <w:ilvl w:val="1"/>
          <w:numId w:val="12"/>
        </w:numPr>
        <w:spacing w:after="0" w:afterAutospacing="0" w:before="0" w:beforeAutospacing="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summary statistics, plots, or visualizations as needed.</w:t>
      </w:r>
    </w:p>
    <w:p w:rsidR="00000000" w:rsidDel="00000000" w:rsidP="00000000" w:rsidRDefault="00000000" w:rsidRPr="00000000" w14:paraId="00000079">
      <w:pPr>
        <w:numPr>
          <w:ilvl w:val="1"/>
          <w:numId w:val="12"/>
        </w:numPr>
        <w:spacing w:after="240" w:before="0" w:beforeAutospacing="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processed output files for further review.</w:t>
      </w:r>
    </w:p>
    <w:p w:rsidR="00000000" w:rsidDel="00000000" w:rsidP="00000000" w:rsidRDefault="00000000" w:rsidRPr="00000000" w14:paraId="0000007A">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g9zntjqhfe0r" w:id="7"/>
      <w:bookmarkEnd w:id="7"/>
      <w:r w:rsidDel="00000000" w:rsidR="00000000" w:rsidRPr="00000000">
        <w:rPr>
          <w:rFonts w:ascii="Times New Roman" w:cs="Times New Roman" w:eastAsia="Times New Roman" w:hAnsi="Times New Roman"/>
          <w:sz w:val="22"/>
          <w:szCs w:val="22"/>
          <w:rtl w:val="0"/>
        </w:rPr>
        <w:t xml:space="preserve">5. Optional: Run Sub-basin Models</w:t>
      </w:r>
    </w:p>
    <w:p w:rsidR="00000000" w:rsidDel="00000000" w:rsidP="00000000" w:rsidRDefault="00000000" w:rsidRPr="00000000" w14:paraId="0000007B">
      <w:pPr>
        <w:numPr>
          <w:ilvl w:val="0"/>
          <w:numId w:val="4"/>
        </w:numPr>
        <w:spacing w:after="0" w:afterAutospacing="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needed, you can also simulate individual tributaries or sub-basins of the Yukon River by running any of the following scripts:</w:t>
      </w:r>
    </w:p>
    <w:p w:rsidR="00000000" w:rsidDel="00000000" w:rsidP="00000000" w:rsidRDefault="00000000" w:rsidRPr="00000000" w14:paraId="0000007C">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Teslin_river.py</w:t>
      </w:r>
    </w:p>
    <w:p w:rsidR="00000000" w:rsidDel="00000000" w:rsidP="00000000" w:rsidRDefault="00000000" w:rsidRPr="00000000" w14:paraId="0000007D">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Pelly_river.py</w:t>
      </w:r>
    </w:p>
    <w:p w:rsidR="00000000" w:rsidDel="00000000" w:rsidP="00000000" w:rsidRDefault="00000000" w:rsidRPr="00000000" w14:paraId="0000007E">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White_Donjec_river.py</w:t>
      </w:r>
    </w:p>
    <w:p w:rsidR="00000000" w:rsidDel="00000000" w:rsidP="00000000" w:rsidRDefault="00000000" w:rsidRPr="00000000" w14:paraId="0000007F">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Porcupine_river.py</w:t>
      </w:r>
    </w:p>
    <w:p w:rsidR="00000000" w:rsidDel="00000000" w:rsidP="00000000" w:rsidRDefault="00000000" w:rsidRPr="00000000" w14:paraId="00000080">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Tanana_river.py</w:t>
      </w:r>
    </w:p>
    <w:p w:rsidR="00000000" w:rsidDel="00000000" w:rsidP="00000000" w:rsidRDefault="00000000" w:rsidRPr="00000000" w14:paraId="00000081">
      <w:pPr>
        <w:numPr>
          <w:ilvl w:val="1"/>
          <w:numId w:val="4"/>
        </w:numPr>
        <w:spacing w:after="0" w:afterAutospacing="0" w:before="0" w:beforeAutospacing="0" w:line="278.00000000000006"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Stewart_river.py</w:t>
      </w:r>
    </w:p>
    <w:p w:rsidR="00000000" w:rsidDel="00000000" w:rsidP="00000000" w:rsidRDefault="00000000" w:rsidRPr="00000000" w14:paraId="00000082">
      <w:pPr>
        <w:numPr>
          <w:ilvl w:val="1"/>
          <w:numId w:val="4"/>
        </w:numPr>
        <w:spacing w:after="240" w:before="0" w:beforeAutospacing="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Koyukuk_river.py</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83">
      <w:pPr>
        <w:spacing w:after="240" w:before="24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can be useful for localized sensitivity analyses or when validating sub-regional hydrological and biogeochemical behavior.</w:t>
      </w:r>
    </w:p>
    <w:p w:rsidR="00000000" w:rsidDel="00000000" w:rsidP="00000000" w:rsidRDefault="00000000" w:rsidRPr="00000000" w14:paraId="0000008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114925" cy="3476625"/>
            <wp:effectExtent b="0" l="0" r="0" t="0"/>
            <wp:docPr id="1" name="image3.png"/>
            <a:graphic>
              <a:graphicData uri="http://schemas.openxmlformats.org/drawingml/2006/picture">
                <pic:pic>
                  <pic:nvPicPr>
                    <pic:cNvPr id="0" name="image3.png"/>
                    <pic:cNvPicPr preferRelativeResize="0"/>
                  </pic:nvPicPr>
                  <pic:blipFill>
                    <a:blip r:embed="rId10"/>
                    <a:srcRect b="0" l="0" r="0" t="12259"/>
                    <a:stretch>
                      <a:fillRect/>
                    </a:stretch>
                  </pic:blipFill>
                  <pic:spPr>
                    <a:xfrm>
                      <a:off x="0" y="0"/>
                      <a:ext cx="51149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78.0000000000000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pStyle w:val="Heading4"/>
        <w:keepNext w:val="0"/>
        <w:keepLines w:val="0"/>
        <w:spacing w:line="278.00000000000006" w:lineRule="auto"/>
        <w:rPr>
          <w:rFonts w:ascii="Times New Roman" w:cs="Times New Roman" w:eastAsia="Times New Roman" w:hAnsi="Times New Roman"/>
          <w:sz w:val="22"/>
          <w:szCs w:val="22"/>
        </w:rPr>
      </w:pPr>
      <w:bookmarkStart w:colFirst="0" w:colLast="0" w:name="_n3rhdeio68h7" w:id="8"/>
      <w:bookmarkEnd w:id="8"/>
      <w:r w:rsidDel="00000000" w:rsidR="00000000" w:rsidRPr="00000000">
        <w:rPr>
          <w:rFonts w:ascii="Times New Roman" w:cs="Times New Roman" w:eastAsia="Times New Roman" w:hAnsi="Times New Roman"/>
          <w:sz w:val="22"/>
          <w:szCs w:val="22"/>
          <w:rtl w:val="0"/>
        </w:rPr>
        <w:t xml:space="preserve">Workflow Summary</w:t>
      </w:r>
    </w:p>
    <w:p w:rsidR="00000000" w:rsidDel="00000000" w:rsidP="00000000" w:rsidRDefault="00000000" w:rsidRPr="00000000" w14:paraId="00000087">
      <w:pPr>
        <w:numPr>
          <w:ilvl w:val="0"/>
          <w:numId w:val="10"/>
        </w:numPr>
        <w:spacing w:after="0" w:afterAutospacing="0" w:before="240" w:line="278.0000000000000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Edit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188038"/>
          <w:rtl w:val="0"/>
        </w:rPr>
        <w:t xml:space="preserve">river_initial_monac_code.py</w:t>
      </w:r>
      <w:r w:rsidDel="00000000" w:rsidR="00000000" w:rsidRPr="00000000">
        <w:rPr>
          <w:rFonts w:ascii="Times New Roman" w:cs="Times New Roman" w:eastAsia="Times New Roman" w:hAnsi="Times New Roman"/>
          <w:b w:val="1"/>
          <w:rtl w:val="0"/>
        </w:rPr>
        <w:t xml:space="preserve"> to define your scenario</w:t>
      </w:r>
    </w:p>
    <w:p w:rsidR="00000000" w:rsidDel="00000000" w:rsidP="00000000" w:rsidRDefault="00000000" w:rsidRPr="00000000" w14:paraId="00000088">
      <w:pPr>
        <w:numPr>
          <w:ilvl w:val="0"/>
          <w:numId w:val="10"/>
        </w:numPr>
        <w:spacing w:after="0" w:afterAutospacing="0" w:before="0" w:beforeAutospacing="0" w:line="278.0000000000000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 </w:t>
      </w:r>
      <w:r w:rsidDel="00000000" w:rsidR="00000000" w:rsidRPr="00000000">
        <w:rPr>
          <w:rFonts w:ascii="Times New Roman" w:cs="Times New Roman" w:eastAsia="Times New Roman" w:hAnsi="Times New Roman"/>
          <w:b w:val="1"/>
          <w:color w:val="188038"/>
          <w:rtl w:val="0"/>
        </w:rPr>
        <w:t xml:space="preserve">Yukon_river.py</w:t>
      </w:r>
      <w:r w:rsidDel="00000000" w:rsidR="00000000" w:rsidRPr="00000000">
        <w:rPr>
          <w:rFonts w:ascii="Times New Roman" w:cs="Times New Roman" w:eastAsia="Times New Roman" w:hAnsi="Times New Roman"/>
          <w:b w:val="1"/>
          <w:rtl w:val="0"/>
        </w:rPr>
        <w:t xml:space="preserve"> to execute the simulation</w:t>
      </w:r>
    </w:p>
    <w:p w:rsidR="00000000" w:rsidDel="00000000" w:rsidP="00000000" w:rsidRDefault="00000000" w:rsidRPr="00000000" w14:paraId="00000089">
      <w:pPr>
        <w:numPr>
          <w:ilvl w:val="0"/>
          <w:numId w:val="10"/>
        </w:numPr>
        <w:spacing w:after="0" w:afterAutospacing="0" w:before="0" w:beforeAutospacing="0" w:line="278.0000000000000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Analyze the output with </w:t>
      </w:r>
      <w:r w:rsidDel="00000000" w:rsidR="00000000" w:rsidRPr="00000000">
        <w:rPr>
          <w:rFonts w:ascii="Times New Roman" w:cs="Times New Roman" w:eastAsia="Times New Roman" w:hAnsi="Times New Roman"/>
          <w:b w:val="1"/>
          <w:color w:val="188038"/>
          <w:rtl w:val="0"/>
        </w:rPr>
        <w:t xml:space="preserve">Data_Ana_3.py</w:t>
      </w:r>
    </w:p>
    <w:p w:rsidR="00000000" w:rsidDel="00000000" w:rsidP="00000000" w:rsidRDefault="00000000" w:rsidRPr="00000000" w14:paraId="0000008A">
      <w:pPr>
        <w:numPr>
          <w:ilvl w:val="0"/>
          <w:numId w:val="10"/>
        </w:numPr>
        <w:spacing w:after="240" w:before="0" w:beforeAutospacing="0" w:line="278.0000000000000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Optionally simulate individual tributaries with scripts like </w:t>
      </w:r>
      <w:r w:rsidDel="00000000" w:rsidR="00000000" w:rsidRPr="00000000">
        <w:rPr>
          <w:rFonts w:ascii="Times New Roman" w:cs="Times New Roman" w:eastAsia="Times New Roman" w:hAnsi="Times New Roman"/>
          <w:b w:val="1"/>
          <w:color w:val="188038"/>
          <w:rtl w:val="0"/>
        </w:rPr>
        <w:t xml:space="preserve">Teslin_river.py</w:t>
      </w:r>
      <w:r w:rsidDel="00000000" w:rsidR="00000000" w:rsidRPr="00000000">
        <w:rPr>
          <w:rFonts w:ascii="Times New Roman" w:cs="Times New Roman" w:eastAsia="Times New Roman" w:hAnsi="Times New Roman"/>
          <w:b w:val="1"/>
          <w:rtl w:val="0"/>
        </w:rPr>
        <w:t xml:space="preserve"> or </w:t>
      </w:r>
      <w:r w:rsidDel="00000000" w:rsidR="00000000" w:rsidRPr="00000000">
        <w:rPr>
          <w:rFonts w:ascii="Times New Roman" w:cs="Times New Roman" w:eastAsia="Times New Roman" w:hAnsi="Times New Roman"/>
          <w:b w:val="1"/>
          <w:color w:val="188038"/>
          <w:rtl w:val="0"/>
        </w:rPr>
        <w:t xml:space="preserve">Tanana_river.py</w:t>
      </w:r>
    </w:p>
    <w:p w:rsidR="00000000" w:rsidDel="00000000" w:rsidP="00000000" w:rsidRDefault="00000000" w:rsidRPr="00000000" w14:paraId="0000008B">
      <w:pPr>
        <w:spacing w:after="240" w:before="240" w:line="278.0000000000000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customize the model</w:t>
      </w:r>
    </w:p>
    <w:p w:rsidR="00000000" w:rsidDel="00000000" w:rsidP="00000000" w:rsidRDefault="00000000" w:rsidRPr="00000000" w14:paraId="0000008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customized using the script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which defines the fundamental structure and initial conditions of the Yukon River system. This script must be configured prior to each simulation run and serves as the central place to define key model parameters.</w:t>
      </w:r>
    </w:p>
    <w:p w:rsidR="00000000" w:rsidDel="00000000" w:rsidP="00000000" w:rsidRDefault="00000000" w:rsidRPr="00000000" w14:paraId="0000008D">
      <w:pPr>
        <w:pStyle w:val="Heading2"/>
        <w:keepNext w:val="0"/>
        <w:keepLines w:val="0"/>
        <w:spacing w:line="240" w:lineRule="auto"/>
        <w:ind w:left="0" w:firstLine="0"/>
        <w:rPr>
          <w:rFonts w:ascii="Times New Roman" w:cs="Times New Roman" w:eastAsia="Times New Roman" w:hAnsi="Times New Roman"/>
          <w:sz w:val="24"/>
          <w:szCs w:val="24"/>
        </w:rPr>
      </w:pPr>
      <w:bookmarkStart w:colFirst="0" w:colLast="0" w:name="_hjf7dnuxxh64" w:id="9"/>
      <w:bookmarkEnd w:id="9"/>
      <w:r w:rsidDel="00000000" w:rsidR="00000000" w:rsidRPr="00000000">
        <w:rPr>
          <w:rFonts w:ascii="Times New Roman" w:cs="Times New Roman" w:eastAsia="Times New Roman" w:hAnsi="Times New Roman"/>
          <w:sz w:val="24"/>
          <w:szCs w:val="24"/>
          <w:rtl w:val="0"/>
        </w:rPr>
        <w:t xml:space="preserve">Core Model Configuration Parameters</w:t>
      </w:r>
    </w:p>
    <w:p w:rsidR="00000000" w:rsidDel="00000000" w:rsidP="00000000" w:rsidRDefault="00000000" w:rsidRPr="00000000" w14:paraId="0000008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allows the user to specify:</w:t>
      </w:r>
    </w:p>
    <w:p w:rsidR="00000000" w:rsidDel="00000000" w:rsidP="00000000" w:rsidRDefault="00000000" w:rsidRPr="00000000" w14:paraId="0000008F">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Distances for the </w:t>
      </w:r>
      <w:r w:rsidDel="00000000" w:rsidR="00000000" w:rsidRPr="00000000">
        <w:rPr>
          <w:rFonts w:ascii="Times New Roman" w:cs="Times New Roman" w:eastAsia="Times New Roman" w:hAnsi="Times New Roman"/>
          <w:b w:val="1"/>
          <w:rtl w:val="0"/>
        </w:rPr>
        <w:t xml:space="preserve">main stem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tributaries</w:t>
      </w:r>
    </w:p>
    <w:p w:rsidR="00000000" w:rsidDel="00000000" w:rsidP="00000000" w:rsidRDefault="00000000" w:rsidRPr="00000000" w14:paraId="00000090">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w:t>
      </w:r>
      <w:r w:rsidDel="00000000" w:rsidR="00000000" w:rsidRPr="00000000">
        <w:rPr>
          <w:rFonts w:ascii="Times New Roman" w:cs="Times New Roman" w:eastAsia="Times New Roman" w:hAnsi="Times New Roman"/>
          <w:b w:val="1"/>
          <w:rtl w:val="0"/>
        </w:rPr>
        <w:t xml:space="preserve">tributary points</w:t>
      </w:r>
    </w:p>
    <w:p w:rsidR="00000000" w:rsidDel="00000000" w:rsidP="00000000" w:rsidRDefault="00000000" w:rsidRPr="00000000" w14:paraId="00000091">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w:t>
      </w:r>
      <w:r w:rsidDel="00000000" w:rsidR="00000000" w:rsidRPr="00000000">
        <w:rPr>
          <w:rFonts w:ascii="Times New Roman" w:cs="Times New Roman" w:eastAsia="Times New Roman" w:hAnsi="Times New Roman"/>
          <w:b w:val="1"/>
          <w:rtl w:val="0"/>
        </w:rPr>
        <w:t xml:space="preserve">spatial distance points</w:t>
      </w:r>
      <w:r w:rsidDel="00000000" w:rsidR="00000000" w:rsidRPr="00000000">
        <w:rPr>
          <w:rFonts w:ascii="Times New Roman" w:cs="Times New Roman" w:eastAsia="Times New Roman" w:hAnsi="Times New Roman"/>
          <w:rtl w:val="0"/>
        </w:rPr>
        <w:t xml:space="preserve"> for each tributary and the main stem</w:t>
      </w:r>
    </w:p>
    <w:p w:rsidR="00000000" w:rsidDel="00000000" w:rsidP="00000000" w:rsidRDefault="00000000" w:rsidRPr="00000000" w14:paraId="00000092">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Flow velocity</w:t>
      </w:r>
      <w:r w:rsidDel="00000000" w:rsidR="00000000" w:rsidRPr="00000000">
        <w:rPr>
          <w:rFonts w:ascii="Times New Roman" w:cs="Times New Roman" w:eastAsia="Times New Roman" w:hAnsi="Times New Roman"/>
          <w:rtl w:val="0"/>
        </w:rPr>
        <w:t xml:space="preserve"> values for the main river and each tributary</w:t>
      </w:r>
    </w:p>
    <w:p w:rsidR="00000000" w:rsidDel="00000000" w:rsidP="00000000" w:rsidRDefault="00000000" w:rsidRPr="00000000" w14:paraId="00000093">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Dilution factors</w:t>
      </w:r>
      <w:r w:rsidDel="00000000" w:rsidR="00000000" w:rsidRPr="00000000">
        <w:rPr>
          <w:rFonts w:ascii="Times New Roman" w:cs="Times New Roman" w:eastAsia="Times New Roman" w:hAnsi="Times New Roman"/>
          <w:rtl w:val="0"/>
        </w:rPr>
        <w:t xml:space="preserve"> at tributary confluence points</w:t>
      </w:r>
    </w:p>
    <w:p w:rsidR="00000000" w:rsidDel="00000000" w:rsidP="00000000" w:rsidRDefault="00000000" w:rsidRPr="00000000" w14:paraId="00000094">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w:t>
      </w:r>
      <w:r w:rsidDel="00000000" w:rsidR="00000000" w:rsidRPr="00000000">
        <w:rPr>
          <w:rFonts w:ascii="Times New Roman" w:cs="Times New Roman" w:eastAsia="Times New Roman" w:hAnsi="Times New Roman"/>
          <w:b w:val="1"/>
          <w:rtl w:val="0"/>
        </w:rPr>
        <w:t xml:space="preserve">dissolved organic carbon (DOC)</w:t>
      </w:r>
      <w:r w:rsidDel="00000000" w:rsidR="00000000" w:rsidRPr="00000000">
        <w:rPr>
          <w:rFonts w:ascii="Times New Roman" w:cs="Times New Roman" w:eastAsia="Times New Roman" w:hAnsi="Times New Roman"/>
          <w:rtl w:val="0"/>
        </w:rPr>
        <w:t xml:space="preserve"> concentrations and </w:t>
      </w:r>
      <w:r w:rsidDel="00000000" w:rsidR="00000000" w:rsidRPr="00000000">
        <w:rPr>
          <w:rFonts w:ascii="Times New Roman" w:cs="Times New Roman" w:eastAsia="Times New Roman" w:hAnsi="Times New Roman"/>
          <w:b w:val="1"/>
          <w:rtl w:val="0"/>
        </w:rPr>
        <w:t xml:space="preserve">macromolecule concentrations</w:t>
      </w:r>
    </w:p>
    <w:p w:rsidR="00000000" w:rsidDel="00000000" w:rsidP="00000000" w:rsidRDefault="00000000" w:rsidRPr="00000000" w14:paraId="00000095">
      <w:pPr>
        <w:numPr>
          <w:ilvl w:val="0"/>
          <w:numId w:val="15"/>
        </w:numPr>
        <w:spacing w:after="24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Chemical turnover times</w:t>
      </w:r>
      <w:r w:rsidDel="00000000" w:rsidR="00000000" w:rsidRPr="00000000">
        <w:rPr>
          <w:rFonts w:ascii="Times New Roman" w:cs="Times New Roman" w:eastAsia="Times New Roman" w:hAnsi="Times New Roman"/>
          <w:rtl w:val="0"/>
        </w:rPr>
        <w:t xml:space="preserve"> of macromolecular compounds</w:t>
      </w:r>
    </w:p>
    <w:p w:rsidR="00000000" w:rsidDel="00000000" w:rsidP="00000000" w:rsidRDefault="00000000" w:rsidRPr="00000000" w14:paraId="0000009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w:t>
      </w:r>
    </w:p>
    <w:p w:rsidR="00000000" w:rsidDel="00000000" w:rsidP="00000000" w:rsidRDefault="00000000" w:rsidRPr="00000000" w14:paraId="00000097">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sets the number of runs for the </w:t>
      </w:r>
      <w:r w:rsidDel="00000000" w:rsidR="00000000" w:rsidRPr="00000000">
        <w:rPr>
          <w:rFonts w:ascii="Times New Roman" w:cs="Times New Roman" w:eastAsia="Times New Roman" w:hAnsi="Times New Roman"/>
          <w:b w:val="1"/>
          <w:rtl w:val="0"/>
        </w:rPr>
        <w:t xml:space="preserve">Monte Carlo simulation</w:t>
      </w:r>
    </w:p>
    <w:p w:rsidR="00000000" w:rsidDel="00000000" w:rsidP="00000000" w:rsidRDefault="00000000" w:rsidRPr="00000000" w14:paraId="00000098">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w:t>
      </w:r>
      <w:r w:rsidDel="00000000" w:rsidR="00000000" w:rsidRPr="00000000">
        <w:rPr>
          <w:rFonts w:ascii="Times New Roman" w:cs="Times New Roman" w:eastAsia="Times New Roman" w:hAnsi="Times New Roman"/>
          <w:b w:val="1"/>
          <w:rtl w:val="0"/>
        </w:rPr>
        <w:t xml:space="preserve">boundary ranges</w:t>
      </w:r>
      <w:r w:rsidDel="00000000" w:rsidR="00000000" w:rsidRPr="00000000">
        <w:rPr>
          <w:rFonts w:ascii="Times New Roman" w:cs="Times New Roman" w:eastAsia="Times New Roman" w:hAnsi="Times New Roman"/>
          <w:rtl w:val="0"/>
        </w:rPr>
        <w:t xml:space="preserve"> for sensitivity analysis</w:t>
      </w:r>
    </w:p>
    <w:p w:rsidR="00000000" w:rsidDel="00000000" w:rsidP="00000000" w:rsidRDefault="00000000" w:rsidRPr="00000000" w14:paraId="00000099">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Performs </w:t>
      </w:r>
      <w:r w:rsidDel="00000000" w:rsidR="00000000" w:rsidRPr="00000000">
        <w:rPr>
          <w:rFonts w:ascii="Times New Roman" w:cs="Times New Roman" w:eastAsia="Times New Roman" w:hAnsi="Times New Roman"/>
          <w:b w:val="1"/>
          <w:rtl w:val="0"/>
        </w:rPr>
        <w:t xml:space="preserve">Monte Carlo Sensitivity Analysis</w:t>
      </w:r>
      <w:r w:rsidDel="00000000" w:rsidR="00000000" w:rsidRPr="00000000">
        <w:rPr>
          <w:rFonts w:ascii="Times New Roman" w:cs="Times New Roman" w:eastAsia="Times New Roman" w:hAnsi="Times New Roman"/>
          <w:rtl w:val="0"/>
        </w:rPr>
        <w:t xml:space="preserve">, generating randomized parameter values within the defined boundaries for each simulation run</w:t>
      </w:r>
      <w:r w:rsidDel="00000000" w:rsidR="00000000" w:rsidRPr="00000000">
        <w:rPr>
          <w:rtl w:val="0"/>
        </w:rPr>
      </w:r>
    </w:p>
    <w:p w:rsidR="00000000" w:rsidDel="00000000" w:rsidP="00000000" w:rsidRDefault="00000000" w:rsidRPr="00000000" w14:paraId="0000009A">
      <w:pPr>
        <w:pStyle w:val="Heading4"/>
        <w:keepNext w:val="0"/>
        <w:keepLines w:val="0"/>
        <w:spacing w:line="278.00000000000006" w:lineRule="auto"/>
        <w:rPr>
          <w:rFonts w:ascii="Times New Roman" w:cs="Times New Roman" w:eastAsia="Times New Roman" w:hAnsi="Times New Roman"/>
          <w:i w:val="1"/>
        </w:rPr>
      </w:pPr>
      <w:bookmarkStart w:colFirst="0" w:colLast="0" w:name="_cy18tzkfy0cl" w:id="10"/>
      <w:bookmarkEnd w:id="10"/>
      <w:r w:rsidDel="00000000" w:rsidR="00000000" w:rsidRPr="00000000">
        <w:rPr>
          <w:rFonts w:ascii="Times New Roman" w:cs="Times New Roman" w:eastAsia="Times New Roman" w:hAnsi="Times New Roman"/>
          <w:i w:val="1"/>
          <w:rtl w:val="0"/>
        </w:rPr>
        <w:t xml:space="preserve">Defining the River Structure</w:t>
      </w:r>
    </w:p>
    <w:p w:rsidR="00000000" w:rsidDel="00000000" w:rsidP="00000000" w:rsidRDefault="00000000" w:rsidRPr="00000000" w14:paraId="0000009B">
      <w:pPr>
        <w:spacing w:after="0" w:before="24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river structure defined 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includes:</w:t>
      </w:r>
    </w:p>
    <w:p w:rsidR="00000000" w:rsidDel="00000000" w:rsidP="00000000" w:rsidRDefault="00000000" w:rsidRPr="00000000" w14:paraId="0000009C">
      <w:pPr>
        <w:numPr>
          <w:ilvl w:val="0"/>
          <w:numId w:val="8"/>
        </w:numPr>
        <w:spacing w:after="0" w:before="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tributaries</w:t>
      </w:r>
      <w:r w:rsidDel="00000000" w:rsidR="00000000" w:rsidRPr="00000000">
        <w:rPr>
          <w:rFonts w:ascii="Times New Roman" w:cs="Times New Roman" w:eastAsia="Times New Roman" w:hAnsi="Times New Roman"/>
          <w:rtl w:val="0"/>
        </w:rPr>
        <w:br w:type="textWrapping"/>
        <w:t xml:space="preserve">Specifies how many major tributaries feed into the main stem (e.g., Pelly, Tanana, Koyukuk).</w:t>
      </w:r>
    </w:p>
    <w:p w:rsidR="00000000" w:rsidDel="00000000" w:rsidP="00000000" w:rsidRDefault="00000000" w:rsidRPr="00000000" w14:paraId="0000009D">
      <w:pPr>
        <w:numPr>
          <w:ilvl w:val="0"/>
          <w:numId w:val="8"/>
        </w:numPr>
        <w:spacing w:after="0" w:before="0" w:line="278.0000000000000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Distances</w:t>
      </w:r>
    </w:p>
    <w:p w:rsidR="00000000" w:rsidDel="00000000" w:rsidP="00000000" w:rsidRDefault="00000000" w:rsidRPr="00000000" w14:paraId="0000009E">
      <w:pPr>
        <w:spacing w:after="0" w:before="0" w:line="278.0000000000000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 the total length of the main river stem, the length of each tributary, and the length to the each confluence point from the starting point of the main river stem.</w:t>
      </w:r>
    </w:p>
    <w:p w:rsidR="00000000" w:rsidDel="00000000" w:rsidP="00000000" w:rsidRDefault="00000000" w:rsidRPr="00000000" w14:paraId="0000009F">
      <w:pPr>
        <w:spacing w:after="0" w:before="0" w:line="278.00000000000006"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numPr>
          <w:ilvl w:val="0"/>
          <w:numId w:val="8"/>
        </w:numPr>
        <w:spacing w:after="0" w:afterAutospacing="0" w:before="0" w:line="278.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Confluence points</w:t>
      </w:r>
      <w:r w:rsidDel="00000000" w:rsidR="00000000" w:rsidRPr="00000000">
        <w:rPr>
          <w:rFonts w:ascii="Times New Roman" w:cs="Times New Roman" w:eastAsia="Times New Roman" w:hAnsi="Times New Roman"/>
          <w:rtl w:val="0"/>
        </w:rPr>
        <w:br w:type="textWrapping"/>
        <w:t xml:space="preserve"> Indicates the spatial location (along the main stem) where each tributary joins. The length These are critical for simulating dilution and mixing processes.</w:t>
      </w:r>
    </w:p>
    <w:p w:rsidR="00000000" w:rsidDel="00000000" w:rsidP="00000000" w:rsidRDefault="00000000" w:rsidRPr="00000000" w14:paraId="000000A1">
      <w:pPr>
        <w:numPr>
          <w:ilvl w:val="0"/>
          <w:numId w:val="8"/>
        </w:numPr>
        <w:spacing w:after="240" w:before="0" w:beforeAutospacing="0" w:line="278.0000000000000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 of interest</w:t>
      </w:r>
      <w:r w:rsidDel="00000000" w:rsidR="00000000" w:rsidRPr="00000000">
        <w:rPr>
          <w:rFonts w:ascii="Times New Roman" w:cs="Times New Roman" w:eastAsia="Times New Roman" w:hAnsi="Times New Roman"/>
          <w:rtl w:val="0"/>
        </w:rPr>
        <w:br w:type="textWrapping"/>
        <w:t xml:space="preserve"> Specific locations along the main stem or tributaries where output data may be recorded or where particular biogeochemical events (e.g., monitoring stations, hotspots) are expected to occur.</w:t>
      </w:r>
    </w:p>
    <w:p w:rsidR="00000000" w:rsidDel="00000000" w:rsidP="00000000" w:rsidRDefault="00000000" w:rsidRPr="00000000" w14:paraId="000000A2">
      <w:pPr>
        <w:spacing w:after="240" w:before="240" w:line="278.0000000000000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published literature to obtain the geographical coordinates of key locations in the Yukon River system, including the starting points of the main river and tributary headwaters, the confluence points where tributaries meet the Yukon main stem, and the endpoint of the Yukon main stem.</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Flow </w:t>
      </w:r>
      <w:r w:rsidDel="00000000" w:rsidR="00000000" w:rsidRPr="00000000">
        <w:rPr>
          <w:rFonts w:ascii="Times New Roman" w:cs="Times New Roman" w:eastAsia="Times New Roman" w:hAnsi="Times New Roman"/>
          <w:b w:val="1"/>
          <w:i w:val="1"/>
          <w:rtl w:val="0"/>
        </w:rPr>
        <w:t xml:space="preserve">Velocity Data</w:t>
      </w:r>
    </w:p>
    <w:p w:rsidR="00000000" w:rsidDel="00000000" w:rsidP="00000000" w:rsidRDefault="00000000" w:rsidRPr="00000000" w14:paraId="000000A4">
      <w:pPr>
        <w:spacing w:after="0" w:line="24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A5">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the river velocities of the main Yukon stem and the  input is customized using observational data by calculating the average velocity separately for the main stem and the tributaries. </w:t>
      </w:r>
    </w:p>
    <w:p w:rsidR="00000000" w:rsidDel="00000000" w:rsidP="00000000" w:rsidRDefault="00000000" w:rsidRPr="00000000" w14:paraId="000000A6">
      <w:pPr>
        <w:spacing w:after="0" w:line="240" w:lineRule="auto"/>
        <w:jc w:val="cente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Dilution factor Data</w:t>
      </w:r>
    </w:p>
    <w:p w:rsidR="00000000" w:rsidDel="00000000" w:rsidP="00000000" w:rsidRDefault="00000000" w:rsidRPr="00000000" w14:paraId="000000A8">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the dilution factors at the river confluence points are customized using observational data of river fluxes from main stem and tributaries.</w:t>
      </w:r>
    </w:p>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Initial DOC Data</w:t>
      </w:r>
    </w:p>
    <w:p w:rsidR="00000000" w:rsidDel="00000000" w:rsidP="00000000" w:rsidRDefault="00000000" w:rsidRPr="00000000" w14:paraId="000000AC">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the initial DOC concentration at each tributary headwater is set based on the average soil organic carbon obtained from observational data, which is then converted to dissolved organic carbon through soil processing mechanisms.</w:t>
      </w:r>
      <w:r w:rsidDel="00000000" w:rsidR="00000000" w:rsidRPr="00000000">
        <w:rPr>
          <w:rtl w:val="0"/>
        </w:rPr>
      </w:r>
    </w:p>
    <w:p w:rsidR="00000000" w:rsidDel="00000000" w:rsidP="00000000" w:rsidRDefault="00000000" w:rsidRPr="00000000" w14:paraId="000000AE">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Chemical fraction </w:t>
      </w:r>
    </w:p>
    <w:p w:rsidR="00000000" w:rsidDel="00000000" w:rsidP="00000000" w:rsidRDefault="00000000" w:rsidRPr="00000000" w14:paraId="000000B0">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chemical fractions of DOC components 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are defined using information from the literature and expert judgment. These fractions establish the initial macromolecular composition of DOC at the headwaters.</w:t>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Chemical turnover time</w:t>
      </w:r>
    </w:p>
    <w:p w:rsidR="00000000" w:rsidDel="00000000" w:rsidP="00000000" w:rsidRDefault="00000000" w:rsidRPr="00000000" w14:paraId="000000B4">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chemical turnover of macromolecular components in </w:t>
      </w:r>
      <w:r w:rsidDel="00000000" w:rsidR="00000000" w:rsidRPr="00000000">
        <w:rPr>
          <w:rFonts w:ascii="Times New Roman" w:cs="Times New Roman" w:eastAsia="Times New Roman" w:hAnsi="Times New Roman"/>
          <w:b w:val="1"/>
          <w:color w:val="000000"/>
          <w:rtl w:val="0"/>
        </w:rPr>
        <w:t xml:space="preserve">river_initial_monac_code.py</w:t>
      </w:r>
      <w:r w:rsidDel="00000000" w:rsidR="00000000" w:rsidRPr="00000000">
        <w:rPr>
          <w:rFonts w:ascii="Times New Roman" w:cs="Times New Roman" w:eastAsia="Times New Roman" w:hAnsi="Times New Roman"/>
          <w:rtl w:val="0"/>
        </w:rPr>
        <w:t xml:space="preserve"> are defined using information from the literature and expert judgment. These fractions establish the initial macromolecular composition of DOC at the headwaters.</w:t>
      </w:r>
    </w:p>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010"/>
        <w:gridCol w:w="4680"/>
        <w:tblGridChange w:id="0">
          <w:tblGrid>
            <w:gridCol w:w="2670"/>
            <w:gridCol w:w="2010"/>
            <w:gridCol w:w="46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0" w:line="276" w:lineRule="auto"/>
              <w:rPr>
                <w:rFonts w:ascii="Times New Roman" w:cs="Times New Roman" w:eastAsia="Times New Roman" w:hAnsi="Times New Roman"/>
                <w:b w:val="1"/>
                <w:sz w:val="20"/>
                <w:szCs w:val="20"/>
              </w:rPr>
            </w:pPr>
            <w:commentRangeStart w:id="2"/>
            <w:r w:rsidDel="00000000" w:rsidR="00000000" w:rsidRPr="00000000">
              <w:rPr>
                <w:rFonts w:ascii="Times New Roman" w:cs="Times New Roman" w:eastAsia="Times New Roman" w:hAnsi="Times New Roman"/>
                <w:b w:val="1"/>
                <w:sz w:val="20"/>
                <w:szCs w:val="20"/>
                <w:rtl w:val="0"/>
              </w:rPr>
              <w:t xml:space="preserve">Parameter</w:t>
            </w:r>
            <w:commentRangeEnd w:id="2"/>
            <w:r w:rsidDel="00000000" w:rsidR="00000000" w:rsidRPr="00000000">
              <w:commentReference w:id="2"/>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It's Set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tributaries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Defines how many major tributaries flow into the Yukon main stem (e.g., Pelly, Tanana, Koyukuk).</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stem and tributary length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length of the main river and each tributary; includes distances to confluence points.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Confluence point locations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Distance along main stem where each tributary joins (used for dilution and mixing simulations).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velocity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flow velocity for main river and tributaries.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Dilution factors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Confluence dilution factors based on river discharge from main stem and tributaries.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DOC concentration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average soil organic carbon at each headwater, converted to DOC using empirical relationships.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fractions of DOC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Defines macromolecular composition of DOC (e.g., proteins, polysaccharides, humics).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turnover times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Residence/decay time for each DOC component.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macromolecular production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baseline production rates for each DOC macromolecule type.</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Monte Carlo setup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 number of simulation runs and generates random parameters within defined ranges.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Boundary condition ranges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river_initial_monac_code.py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 limits for random sampling in Monte Carlo runs.</w:t>
            </w:r>
          </w:p>
        </w:tc>
      </w:tr>
    </w:tbl>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78.0000000000000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 Input Data and it’s location</w:t>
      </w:r>
    </w:p>
    <w:p w:rsidR="00000000" w:rsidDel="00000000" w:rsidP="00000000" w:rsidRDefault="00000000" w:rsidRPr="00000000" w14:paraId="000000DE">
      <w:pPr>
        <w:spacing w:after="0" w:line="278.0000000000000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7.7443609022555"/>
        <w:gridCol w:w="2846.3157894736837"/>
        <w:gridCol w:w="4855.93984962406"/>
        <w:tblGridChange w:id="0">
          <w:tblGrid>
            <w:gridCol w:w="1657.7443609022555"/>
            <w:gridCol w:w="2846.3157894736837"/>
            <w:gridCol w:w="4855.9398496240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 Source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Source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tributaries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Hardcoded in script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 maps, literature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stem and tributary length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Defined numerically from shapefile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Natural Earth, published river datasets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Confluence point locations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GIS-derived, inserted manually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and maps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velocity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Manually inserted from literature/station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USGS, literature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Dilution factors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Derived from observed discharge and inserted manually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 discharge data</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DOC concentration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Converted from soil organic carbon values and inserted manually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Soil Organic Carbon Data, Polygon Shape files of tributary watersheds,  Soil moisture data, Soil temperature data</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fractions of DOC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 judgement/literature-derived proportions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and expert judgment, past model estimates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turnover times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Calibrated from literature values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Literature and expert judgment, past model estimates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macromolecular production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assumption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 judgement and model assumptions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Monte Carlo setup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runs decided via sensitivity test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Sensitivity test</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Boundary condition ranges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Defined from Arctic ranges and adjusted via sensitivity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expert range and literature</w:t>
            </w:r>
          </w:p>
        </w:tc>
      </w:tr>
    </w:tbl>
    <w:p w:rsidR="00000000" w:rsidDel="00000000" w:rsidP="00000000" w:rsidRDefault="00000000" w:rsidRPr="00000000" w14:paraId="00000103">
      <w:pPr>
        <w:spacing w:after="0" w:line="278.00000000000006" w:lineRule="auto"/>
        <w:rPr>
          <w:rFonts w:ascii="Times New Roman" w:cs="Times New Roman" w:eastAsia="Times New Roman" w:hAnsi="Times New Roman"/>
          <w:b w:val="1"/>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5625"/>
        <w:tblGridChange w:id="0">
          <w:tblGrid>
            <w:gridCol w:w="3735"/>
            <w:gridCol w:w="56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Parameter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File/Directory Location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tributaries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stem and tributary length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Confluence point locations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velocity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Dilution factors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DOC concentration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fractions of DOC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Chemical turnover times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macromolecular production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Monte Carlo setup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Boundary condition ranges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Model_Input/</w:t>
            </w:r>
          </w:p>
        </w:tc>
      </w:tr>
    </w:tbl>
    <w:p w:rsidR="00000000" w:rsidDel="00000000" w:rsidP="00000000" w:rsidRDefault="00000000" w:rsidRPr="00000000" w14:paraId="0000011C">
      <w:pPr>
        <w:pStyle w:val="Heading3"/>
        <w:keepNext w:val="0"/>
        <w:keepLines w:val="0"/>
        <w:spacing w:line="278.00000000000006" w:lineRule="auto"/>
        <w:ind w:left="0" w:firstLine="0"/>
        <w:rPr>
          <w:rFonts w:ascii="Times New Roman" w:cs="Times New Roman" w:eastAsia="Times New Roman" w:hAnsi="Times New Roman"/>
          <w:sz w:val="24"/>
          <w:szCs w:val="24"/>
          <w:u w:val="single"/>
        </w:rPr>
      </w:pPr>
      <w:bookmarkStart w:colFirst="0" w:colLast="0" w:name="_hgirxio3ibm7" w:id="11"/>
      <w:bookmarkEnd w:id="11"/>
      <w:commentRangeStart w:id="3"/>
      <w:commentRangeStart w:id="4"/>
      <w:r w:rsidDel="00000000" w:rsidR="00000000" w:rsidRPr="00000000">
        <w:rPr>
          <w:rFonts w:ascii="Times New Roman" w:cs="Times New Roman" w:eastAsia="Times New Roman" w:hAnsi="Times New Roman"/>
          <w:sz w:val="24"/>
          <w:szCs w:val="24"/>
          <w:u w:val="single"/>
          <w:rtl w:val="0"/>
        </w:rPr>
        <w:t xml:space="preserve">Model </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u w:val="single"/>
          <w:rtl w:val="0"/>
        </w:rPr>
        <w:t xml:space="preserve">Output</w:t>
      </w:r>
    </w:p>
    <w:p w:rsidR="00000000" w:rsidDel="00000000" w:rsidP="00000000" w:rsidRDefault="00000000" w:rsidRPr="00000000" w14:paraId="0000011D">
      <w:pPr>
        <w:pStyle w:val="Heading4"/>
        <w:keepNext w:val="0"/>
        <w:keepLines w:val="0"/>
        <w:spacing w:line="278.00000000000006" w:lineRule="auto"/>
        <w:ind w:left="0" w:firstLine="0"/>
        <w:rPr>
          <w:rFonts w:ascii="Times New Roman" w:cs="Times New Roman" w:eastAsia="Times New Roman" w:hAnsi="Times New Roman"/>
          <w:color w:val="000000"/>
        </w:rPr>
      </w:pPr>
      <w:bookmarkStart w:colFirst="0" w:colLast="0" w:name="_cd23satdjooq" w:id="12"/>
      <w:bookmarkEnd w:id="12"/>
      <w:commentRangeStart w:id="5"/>
      <w:commentRangeStart w:id="6"/>
      <w:r w:rsidDel="00000000" w:rsidR="00000000" w:rsidRPr="00000000">
        <w:rPr>
          <w:rFonts w:ascii="Times New Roman" w:cs="Times New Roman" w:eastAsia="Times New Roman" w:hAnsi="Times New Roman"/>
          <w:color w:val="000000"/>
          <w:rtl w:val="0"/>
        </w:rPr>
        <w:t xml:space="preserve"> concentration_outputs/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E">
      <w:pPr>
        <w:pStyle w:val="Heading4"/>
        <w:keepNext w:val="0"/>
        <w:keepLines w:val="0"/>
        <w:spacing w:before="0" w:line="278.00000000000006" w:lineRule="auto"/>
        <w:ind w:left="0" w:firstLine="0"/>
        <w:rPr>
          <w:rFonts w:ascii="Times New Roman" w:cs="Times New Roman" w:eastAsia="Times New Roman" w:hAnsi="Times New Roman"/>
        </w:rPr>
      </w:pPr>
      <w:bookmarkStart w:colFirst="0" w:colLast="0" w:name="_ffciud1krc6n" w:id="13"/>
      <w:bookmarkEnd w:id="13"/>
      <w:r w:rsidDel="00000000" w:rsidR="00000000" w:rsidRPr="00000000">
        <w:rPr>
          <w:rFonts w:ascii="Times New Roman" w:cs="Times New Roman" w:eastAsia="Times New Roman" w:hAnsi="Times New Roman"/>
          <w:rtl w:val="0"/>
        </w:rPr>
        <w:t xml:space="preserve">Description:</w:t>
        <w:br w:type="textWrapping"/>
        <w:t xml:space="preserve">This folder contains final model-derived concentration outputs, representing DOC and macromolecular concentrations after transport and transformation.</w:t>
      </w:r>
    </w:p>
    <w:p w:rsidR="00000000" w:rsidDel="00000000" w:rsidP="00000000" w:rsidRDefault="00000000" w:rsidRPr="00000000" w14:paraId="0000011F">
      <w:pPr>
        <w:numPr>
          <w:ilvl w:val="1"/>
          <w:numId w:val="9"/>
        </w:numPr>
        <w:spacing w:after="0" w:afterAutospacing="0" w:before="0" w:line="278.0000000000000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River mouth: Final concentrations where the Yukon River drains into the ocean</w:t>
      </w:r>
    </w:p>
    <w:p w:rsidR="00000000" w:rsidDel="00000000" w:rsidP="00000000" w:rsidRDefault="00000000" w:rsidRPr="00000000" w14:paraId="00000120">
      <w:pPr>
        <w:numPr>
          <w:ilvl w:val="1"/>
          <w:numId w:val="9"/>
        </w:numPr>
        <w:spacing w:after="240" w:before="0" w:beforeAutospacing="0" w:line="278.00000000000006"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Confluence points: DOC and macromolecular concentrations at key junctions along the main Yukon River stem</w:t>
      </w:r>
      <w:r w:rsidDel="00000000" w:rsidR="00000000" w:rsidRPr="00000000">
        <w:rPr>
          <w:rtl w:val="0"/>
        </w:rPr>
      </w:r>
    </w:p>
    <w:p w:rsidR="00000000" w:rsidDel="00000000" w:rsidP="00000000" w:rsidRDefault="00000000" w:rsidRPr="00000000" w14:paraId="00000121">
      <w:pPr>
        <w:spacing w:after="240" w:before="240" w:line="278.00000000000006" w:lineRule="auto"/>
        <w:ind w:left="0" w:firstLine="0"/>
        <w:rPr>
          <w:rFonts w:ascii="Roboto" w:cs="Roboto" w:eastAsia="Roboto" w:hAnsi="Roboto"/>
          <w:b w:val="1"/>
          <w:color w:val="444746"/>
          <w:sz w:val="21"/>
          <w:szCs w:val="21"/>
          <w:highlight w:val="white"/>
        </w:rPr>
      </w:pPr>
      <w:r w:rsidDel="00000000" w:rsidR="00000000" w:rsidRPr="00000000">
        <w:rPr>
          <w:rFonts w:ascii="Roboto" w:cs="Roboto" w:eastAsia="Roboto" w:hAnsi="Roboto"/>
          <w:b w:val="1"/>
          <w:color w:val="444746"/>
          <w:sz w:val="21"/>
          <w:szCs w:val="21"/>
          <w:highlight w:val="white"/>
          <w:rtl w:val="0"/>
        </w:rPr>
        <w:t xml:space="preserve">What files are produced when you run the model ? </w:t>
      </w:r>
    </w:p>
    <w:p w:rsidR="00000000" w:rsidDel="00000000" w:rsidP="00000000" w:rsidRDefault="00000000" w:rsidRPr="00000000" w14:paraId="00000122">
      <w:pPr>
        <w:spacing w:after="240" w:before="240" w:line="278.00000000000006" w:lineRule="auto"/>
        <w:ind w:left="0" w:firstLine="0"/>
        <w:rPr>
          <w:rFonts w:ascii="Roboto" w:cs="Roboto" w:eastAsia="Roboto" w:hAnsi="Roboto"/>
          <w:b w:val="1"/>
          <w:color w:val="444746"/>
          <w:sz w:val="21"/>
          <w:szCs w:val="21"/>
          <w:highlight w:val="white"/>
        </w:rPr>
      </w:pPr>
      <w:r w:rsidDel="00000000" w:rsidR="00000000" w:rsidRPr="00000000">
        <w:rPr>
          <w:rFonts w:ascii="Roboto" w:cs="Roboto" w:eastAsia="Roboto" w:hAnsi="Roboto"/>
          <w:b w:val="1"/>
          <w:color w:val="444746"/>
          <w:sz w:val="21"/>
          <w:szCs w:val="21"/>
          <w:highlight w:val="white"/>
          <w:rtl w:val="0"/>
        </w:rPr>
        <w:t xml:space="preserve">How many ? </w:t>
      </w:r>
    </w:p>
    <w:p w:rsidR="00000000" w:rsidDel="00000000" w:rsidP="00000000" w:rsidRDefault="00000000" w:rsidRPr="00000000" w14:paraId="00000123">
      <w:pPr>
        <w:spacing w:after="240" w:before="240" w:line="278.00000000000006" w:lineRule="auto"/>
        <w:ind w:left="0" w:firstLine="0"/>
        <w:rPr>
          <w:rFonts w:ascii="Roboto" w:cs="Roboto" w:eastAsia="Roboto" w:hAnsi="Roboto"/>
          <w:b w:val="1"/>
          <w:color w:val="444746"/>
          <w:sz w:val="21"/>
          <w:szCs w:val="21"/>
          <w:highlight w:val="white"/>
        </w:rPr>
      </w:pPr>
      <w:r w:rsidDel="00000000" w:rsidR="00000000" w:rsidRPr="00000000">
        <w:rPr>
          <w:rFonts w:ascii="Roboto" w:cs="Roboto" w:eastAsia="Roboto" w:hAnsi="Roboto"/>
          <w:b w:val="1"/>
          <w:color w:val="444746"/>
          <w:sz w:val="21"/>
          <w:szCs w:val="21"/>
          <w:highlight w:val="white"/>
          <w:rtl w:val="0"/>
        </w:rPr>
        <w:t xml:space="preserve">what file type? CSV</w:t>
      </w:r>
    </w:p>
    <w:p w:rsidR="00000000" w:rsidDel="00000000" w:rsidP="00000000" w:rsidRDefault="00000000" w:rsidRPr="00000000" w14:paraId="00000124">
      <w:pPr>
        <w:spacing w:after="240" w:before="240" w:line="278.00000000000006" w:lineRule="auto"/>
        <w:ind w:left="0" w:firstLine="0"/>
        <w:rPr>
          <w:rFonts w:ascii="Times New Roman" w:cs="Times New Roman" w:eastAsia="Times New Roman" w:hAnsi="Times New Roman"/>
          <w:b w:val="1"/>
        </w:rPr>
      </w:pPr>
      <w:r w:rsidDel="00000000" w:rsidR="00000000" w:rsidRPr="00000000">
        <w:rPr>
          <w:rFonts w:ascii="Roboto" w:cs="Roboto" w:eastAsia="Roboto" w:hAnsi="Roboto"/>
          <w:b w:val="1"/>
          <w:color w:val="444746"/>
          <w:sz w:val="21"/>
          <w:szCs w:val="21"/>
          <w:highlight w:val="white"/>
          <w:rtl w:val="0"/>
        </w:rPr>
        <w:t xml:space="preserve"> Are they self explanatory (in terms of what is in each column etc?)</w:t>
      </w: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eorgina Gibson" w:id="1" w:date="2025-07-30T19:13:41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align with the folder names you provided in the code - there we have multi node, two node and  Idealized...</w:t>
      </w:r>
    </w:p>
  </w:comment>
  <w:comment w:author="Georgina Gibson" w:id="0" w:date="2025-07-30T17:21:0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here you should be able to see what I have currently. At this point I will have to copy and paste any edits over there so make them obvious. I am pretty limited on formatting but let me know if there is any other text that needs to be bolded or bulleted.</w:t>
      </w:r>
    </w:p>
  </w:comment>
  <w:comment w:author="Georgina Gibson" w:id="3" w:date="2025-07-30T16:13:2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heading still relevant?</w:t>
      </w:r>
    </w:p>
  </w:comment>
  <w:comment w:author="Amadini Mendis Jayasinghe" w:id="4" w:date="2025-07-30T16:40:57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change that to Model Outputs</w:t>
      </w:r>
    </w:p>
  </w:comment>
  <w:comment w:author="Georgina Gibson" w:id="2" w:date="2025-07-30T16:34:3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tried uploading this to the GitHub readme for the repository and all table formatting is lost. I just looked into this and you need to format it as "Markdown table syntax". if you provide me a text doc with that format I can coy it into the readme I have in the GitHub.</w:t>
      </w:r>
    </w:p>
  </w:comment>
  <w:comment w:author="Georgina Gibson" w:id="5" w:date="2025-07-30T16:14:4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clarity on the outputs. What files are produced when you run the mode ? How many ? what file type? Are they self explanatory (in terms of what is in each column etc?)</w:t>
      </w:r>
    </w:p>
  </w:comment>
  <w:comment w:author="Amadini Mendis Jayasinghe" w:id="6" w:date="2025-07-30T16:42:57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add the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720" w:line="276" w:lineRule="auto"/>
      <w:rPr/>
    </w:pPr>
    <w:r w:rsidDel="00000000" w:rsidR="00000000" w:rsidRPr="00000000">
      <w:rPr>
        <w:rFonts w:ascii="Times New Roman" w:cs="Times New Roman" w:eastAsia="Times New Roman" w:hAnsi="Times New Roman"/>
        <w:b w:val="0"/>
        <w:color w:val="00000a"/>
        <w:sz w:val="20"/>
        <w:szCs w:val="2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4"/>
        <w:szCs w:val="24"/>
        <w:lang w:val="en"/>
      </w:rPr>
    </w:rPrDefault>
    <w:pPrDefault>
      <w:pPr>
        <w:tabs>
          <w:tab w:val="left" w:leader="none" w:pos="720"/>
        </w:tabs>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ggibson-LANL/AROM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