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0A3D2" w14:textId="77777777" w:rsidR="009563C0" w:rsidRPr="009563C0" w:rsidRDefault="009563C0" w:rsidP="009563C0">
      <w:pPr>
        <w:spacing w:before="100" w:beforeAutospacing="1" w:after="100" w:afterAutospacing="1" w:line="240" w:lineRule="auto"/>
        <w:rPr>
          <w:rFonts w:ascii="Arial" w:eastAsia="Times New Roman" w:hAnsi="Arial" w:cs="Arial"/>
          <w:b/>
          <w:bCs/>
          <w:sz w:val="24"/>
          <w:szCs w:val="24"/>
          <w:lang w:eastAsia="en-PH"/>
        </w:rPr>
      </w:pPr>
      <w:r w:rsidRPr="009563C0">
        <w:rPr>
          <w:rFonts w:ascii="Arial" w:eastAsia="Times New Roman" w:hAnsi="Arial" w:cs="Arial"/>
          <w:sz w:val="24"/>
          <w:szCs w:val="24"/>
          <w:lang w:eastAsia="en-PH"/>
        </w:rPr>
        <w:t>Reflection</w:t>
      </w:r>
      <w:r w:rsidRPr="009563C0">
        <w:rPr>
          <w:rFonts w:ascii="Arial" w:eastAsia="Times New Roman" w:hAnsi="Arial" w:cs="Arial"/>
          <w:b/>
          <w:bCs/>
          <w:sz w:val="24"/>
          <w:szCs w:val="24"/>
          <w:lang w:eastAsia="en-PH"/>
        </w:rPr>
        <w:t xml:space="preserve"> </w:t>
      </w:r>
      <w:r w:rsidRPr="009563C0">
        <w:rPr>
          <w:rFonts w:ascii="Arial" w:eastAsia="Times New Roman" w:hAnsi="Arial" w:cs="Arial"/>
          <w:sz w:val="24"/>
          <w:szCs w:val="24"/>
          <w:lang w:eastAsia="en-PH"/>
        </w:rPr>
        <w:t>on</w:t>
      </w:r>
      <w:r w:rsidRPr="009563C0">
        <w:rPr>
          <w:rFonts w:ascii="Arial" w:eastAsia="Times New Roman" w:hAnsi="Arial" w:cs="Arial"/>
          <w:b/>
          <w:bCs/>
          <w:sz w:val="24"/>
          <w:szCs w:val="24"/>
          <w:lang w:eastAsia="en-PH"/>
        </w:rPr>
        <w:t xml:space="preserve"> Chapters 1 - 5 </w:t>
      </w:r>
      <w:r w:rsidRPr="009563C0">
        <w:rPr>
          <w:rFonts w:ascii="Arial" w:eastAsia="Times New Roman" w:hAnsi="Arial" w:cs="Arial"/>
          <w:sz w:val="24"/>
          <w:szCs w:val="24"/>
          <w:lang w:eastAsia="en-PH"/>
        </w:rPr>
        <w:t>of</w:t>
      </w:r>
      <w:r w:rsidRPr="009563C0">
        <w:rPr>
          <w:rFonts w:ascii="Arial" w:eastAsia="Times New Roman" w:hAnsi="Arial" w:cs="Arial"/>
          <w:b/>
          <w:bCs/>
          <w:sz w:val="24"/>
          <w:szCs w:val="24"/>
          <w:lang w:eastAsia="en-PH"/>
        </w:rPr>
        <w:t xml:space="preserve"> </w:t>
      </w:r>
      <w:r w:rsidRPr="009563C0">
        <w:rPr>
          <w:rFonts w:ascii="Arial" w:eastAsia="Times New Roman" w:hAnsi="Arial" w:cs="Arial"/>
          <w:b/>
          <w:bCs/>
          <w:i/>
          <w:iCs/>
          <w:sz w:val="24"/>
          <w:szCs w:val="24"/>
          <w:lang w:eastAsia="en-PH"/>
        </w:rPr>
        <w:t>"The Adventures of an IT Leader"</w:t>
      </w:r>
    </w:p>
    <w:p w14:paraId="38C99112" w14:textId="77777777" w:rsidR="009563C0" w:rsidRPr="009563C0" w:rsidRDefault="009563C0" w:rsidP="009563C0">
      <w:pPr>
        <w:spacing w:before="100" w:beforeAutospacing="1" w:after="100" w:afterAutospacing="1" w:line="240" w:lineRule="auto"/>
        <w:rPr>
          <w:rFonts w:ascii="Arial" w:eastAsia="Times New Roman" w:hAnsi="Arial" w:cs="Arial"/>
          <w:b/>
          <w:bCs/>
          <w:sz w:val="24"/>
          <w:szCs w:val="24"/>
          <w:lang w:eastAsia="en-PH"/>
        </w:rPr>
      </w:pPr>
    </w:p>
    <w:p w14:paraId="27CF3AF4" w14:textId="77777777" w:rsidR="009563C0" w:rsidRPr="009563C0" w:rsidRDefault="009563C0" w:rsidP="009563C0">
      <w:pPr>
        <w:spacing w:before="100" w:beforeAutospacing="1" w:after="100" w:afterAutospacing="1" w:line="240" w:lineRule="auto"/>
        <w:rPr>
          <w:rFonts w:ascii="Arial" w:eastAsia="Times New Roman" w:hAnsi="Arial" w:cs="Arial"/>
          <w:sz w:val="24"/>
          <w:szCs w:val="24"/>
          <w:lang w:eastAsia="en-PH"/>
        </w:rPr>
      </w:pPr>
      <w:r w:rsidRPr="009563C0">
        <w:rPr>
          <w:rFonts w:ascii="Arial" w:eastAsia="Times New Roman" w:hAnsi="Arial" w:cs="Arial"/>
          <w:sz w:val="24"/>
          <w:szCs w:val="24"/>
          <w:lang w:eastAsia="en-PH"/>
        </w:rPr>
        <w:t>Reading the first five chapters of The Adventures of an IT Leader made me realize so many things about IT leadership and how it can be applied to business. The book is a story of Jim Barton, who is appointed as IVK's Chief Information Officer (CIO) with no IT experience. Reading through each chapter, I broke down the issues he faced so that I can apply them to real IT management.</w:t>
      </w:r>
    </w:p>
    <w:p w14:paraId="54156D32" w14:textId="77777777" w:rsidR="009563C0" w:rsidRPr="009563C0" w:rsidRDefault="009563C0" w:rsidP="009563C0">
      <w:pPr>
        <w:spacing w:before="100" w:beforeAutospacing="1" w:after="100" w:afterAutospacing="1" w:line="240" w:lineRule="auto"/>
        <w:rPr>
          <w:rFonts w:ascii="Arial" w:eastAsia="Times New Roman" w:hAnsi="Arial" w:cs="Arial"/>
          <w:b/>
          <w:bCs/>
          <w:sz w:val="24"/>
          <w:szCs w:val="24"/>
          <w:lang w:eastAsia="en-PH"/>
        </w:rPr>
      </w:pPr>
      <w:r w:rsidRPr="009563C0">
        <w:rPr>
          <w:rFonts w:ascii="Arial" w:eastAsia="Times New Roman" w:hAnsi="Arial" w:cs="Arial"/>
          <w:b/>
          <w:bCs/>
          <w:sz w:val="24"/>
          <w:szCs w:val="24"/>
          <w:lang w:eastAsia="en-PH"/>
        </w:rPr>
        <w:t>Chapter 1</w:t>
      </w:r>
    </w:p>
    <w:p w14:paraId="550AE6BD" w14:textId="77777777" w:rsidR="009563C0" w:rsidRPr="009563C0" w:rsidRDefault="009563C0" w:rsidP="009563C0">
      <w:pPr>
        <w:spacing w:before="100" w:beforeAutospacing="1" w:after="100" w:afterAutospacing="1" w:line="240" w:lineRule="auto"/>
        <w:rPr>
          <w:rFonts w:ascii="Arial" w:eastAsia="Times New Roman" w:hAnsi="Arial" w:cs="Arial"/>
          <w:sz w:val="24"/>
          <w:szCs w:val="24"/>
          <w:lang w:eastAsia="en-PH"/>
        </w:rPr>
      </w:pPr>
      <w:r w:rsidRPr="009563C0">
        <w:rPr>
          <w:rFonts w:ascii="Arial" w:eastAsia="Times New Roman" w:hAnsi="Arial" w:cs="Arial"/>
          <w:sz w:val="24"/>
          <w:szCs w:val="24"/>
          <w:lang w:eastAsia="en-PH"/>
        </w:rPr>
        <w:t>To begin with, I could comprehend Barton's shock at being assigned to lead IT. Like everybody, I would be likely to think that IT is just a technical role and not business strategy. Barton's response to the shock promotion made me think of how unprepared one could be to be assigned a totally new role. This chapter put me in harsh reality with the fact that IT leadership is not really about knowing how something works—it's knowing how technology makes a business succeed.</w:t>
      </w:r>
    </w:p>
    <w:p w14:paraId="1E42B6C1" w14:textId="77777777" w:rsidR="009563C0" w:rsidRPr="009563C0" w:rsidRDefault="009563C0" w:rsidP="009563C0">
      <w:pPr>
        <w:spacing w:before="100" w:beforeAutospacing="1" w:after="100" w:afterAutospacing="1" w:line="240" w:lineRule="auto"/>
        <w:rPr>
          <w:rFonts w:ascii="Arial" w:eastAsia="Times New Roman" w:hAnsi="Arial" w:cs="Arial"/>
          <w:b/>
          <w:bCs/>
          <w:sz w:val="24"/>
          <w:szCs w:val="24"/>
          <w:lang w:eastAsia="en-PH"/>
        </w:rPr>
      </w:pPr>
      <w:r w:rsidRPr="009563C0">
        <w:rPr>
          <w:rFonts w:ascii="Arial" w:eastAsia="Times New Roman" w:hAnsi="Arial" w:cs="Arial"/>
          <w:b/>
          <w:bCs/>
          <w:sz w:val="24"/>
          <w:szCs w:val="24"/>
          <w:lang w:eastAsia="en-PH"/>
        </w:rPr>
        <w:t>Chapter 2</w:t>
      </w:r>
    </w:p>
    <w:p w14:paraId="0069D8A4" w14:textId="77777777" w:rsidR="009563C0" w:rsidRPr="009563C0" w:rsidRDefault="009563C0" w:rsidP="009563C0">
      <w:pPr>
        <w:spacing w:before="100" w:beforeAutospacing="1" w:after="100" w:afterAutospacing="1" w:line="240" w:lineRule="auto"/>
        <w:rPr>
          <w:rFonts w:ascii="Arial" w:eastAsia="Times New Roman" w:hAnsi="Arial" w:cs="Arial"/>
          <w:sz w:val="24"/>
          <w:szCs w:val="24"/>
          <w:lang w:eastAsia="en-PH"/>
        </w:rPr>
      </w:pPr>
      <w:r w:rsidRPr="009563C0">
        <w:rPr>
          <w:rFonts w:ascii="Arial" w:eastAsia="Times New Roman" w:hAnsi="Arial" w:cs="Arial"/>
          <w:sz w:val="24"/>
          <w:szCs w:val="24"/>
          <w:lang w:eastAsia="en-PH"/>
        </w:rPr>
        <w:t>One of the key takeaways of this chapter was the difficulty of becoming credible as a leader if you lack the proper level of expertise. I could understand why the IT department and other executive leaders did not trust Barton and how it made me appreciate the value of trust and flexibility in order to be successful in any leadership role. This chapter reinforced the fact that leadership is not all about being smart but about the way you work with the right people in order to learn it.</w:t>
      </w:r>
    </w:p>
    <w:p w14:paraId="77A8CCD6" w14:textId="77777777" w:rsidR="009563C0" w:rsidRPr="009563C0" w:rsidRDefault="009563C0" w:rsidP="009563C0">
      <w:pPr>
        <w:spacing w:before="100" w:beforeAutospacing="1" w:after="100" w:afterAutospacing="1" w:line="240" w:lineRule="auto"/>
        <w:rPr>
          <w:rFonts w:ascii="Arial" w:eastAsia="Times New Roman" w:hAnsi="Arial" w:cs="Arial"/>
          <w:b/>
          <w:bCs/>
          <w:sz w:val="24"/>
          <w:szCs w:val="24"/>
          <w:lang w:eastAsia="en-PH"/>
        </w:rPr>
      </w:pPr>
      <w:r w:rsidRPr="009563C0">
        <w:rPr>
          <w:rFonts w:ascii="Arial" w:eastAsia="Times New Roman" w:hAnsi="Arial" w:cs="Arial"/>
          <w:b/>
          <w:bCs/>
          <w:sz w:val="24"/>
          <w:szCs w:val="24"/>
          <w:lang w:eastAsia="en-PH"/>
        </w:rPr>
        <w:t>Chapter 3</w:t>
      </w:r>
    </w:p>
    <w:p w14:paraId="21C735F7" w14:textId="77777777" w:rsidR="009563C0" w:rsidRPr="009563C0" w:rsidRDefault="009563C0" w:rsidP="009563C0">
      <w:pPr>
        <w:spacing w:before="100" w:beforeAutospacing="1" w:after="100" w:afterAutospacing="1" w:line="240" w:lineRule="auto"/>
        <w:rPr>
          <w:rFonts w:ascii="Arial" w:eastAsia="Times New Roman" w:hAnsi="Arial" w:cs="Arial"/>
          <w:sz w:val="24"/>
          <w:szCs w:val="24"/>
          <w:lang w:eastAsia="en-PH"/>
        </w:rPr>
      </w:pPr>
      <w:r w:rsidRPr="009563C0">
        <w:rPr>
          <w:rFonts w:ascii="Arial" w:eastAsia="Times New Roman" w:hAnsi="Arial" w:cs="Arial"/>
          <w:sz w:val="24"/>
          <w:szCs w:val="24"/>
          <w:lang w:eastAsia="en-PH"/>
        </w:rPr>
        <w:t>I found it most relevant because I've had a problem with technical jargon in some of my classes. Barton's frustration with IT jargon reminded me that it's alright to begin at the beginning if you learn. It proved that non-technical managers can thrive in IT positions if they find out what the fundamentals are. It made me see how much it matters to keep learning regardless of what profession I pursue.</w:t>
      </w:r>
    </w:p>
    <w:p w14:paraId="726E0F22" w14:textId="77777777" w:rsidR="009563C0" w:rsidRPr="009563C0" w:rsidRDefault="009563C0" w:rsidP="009563C0">
      <w:pPr>
        <w:spacing w:before="100" w:beforeAutospacing="1" w:after="100" w:afterAutospacing="1" w:line="240" w:lineRule="auto"/>
        <w:rPr>
          <w:rFonts w:ascii="Arial" w:eastAsia="Times New Roman" w:hAnsi="Arial" w:cs="Arial"/>
          <w:b/>
          <w:bCs/>
          <w:sz w:val="24"/>
          <w:szCs w:val="24"/>
          <w:lang w:eastAsia="en-PH"/>
        </w:rPr>
      </w:pPr>
      <w:r w:rsidRPr="009563C0">
        <w:rPr>
          <w:rFonts w:ascii="Arial" w:eastAsia="Times New Roman" w:hAnsi="Arial" w:cs="Arial"/>
          <w:b/>
          <w:bCs/>
          <w:sz w:val="24"/>
          <w:szCs w:val="24"/>
          <w:lang w:eastAsia="en-PH"/>
        </w:rPr>
        <w:t>Chapter 4</w:t>
      </w:r>
    </w:p>
    <w:p w14:paraId="0347735B" w14:textId="77777777" w:rsidR="009563C0" w:rsidRPr="009563C0" w:rsidRDefault="009563C0" w:rsidP="009563C0">
      <w:pPr>
        <w:spacing w:before="100" w:beforeAutospacing="1" w:after="100" w:afterAutospacing="1" w:line="240" w:lineRule="auto"/>
        <w:rPr>
          <w:rFonts w:ascii="Arial" w:eastAsia="Times New Roman" w:hAnsi="Arial" w:cs="Arial"/>
          <w:sz w:val="24"/>
          <w:szCs w:val="24"/>
          <w:lang w:eastAsia="en-PH"/>
        </w:rPr>
      </w:pPr>
      <w:r w:rsidRPr="009563C0">
        <w:rPr>
          <w:rFonts w:ascii="Arial" w:eastAsia="Times New Roman" w:hAnsi="Arial" w:cs="Arial"/>
          <w:sz w:val="24"/>
          <w:szCs w:val="24"/>
          <w:lang w:eastAsia="en-PH"/>
        </w:rPr>
        <w:t>This chapter was an eye-opener since it placed things into perspective to grasp the importance of IT and other business functions. I had no idea how IT decisions affect the overall strategy of a business until now. The way Barton was unable to bridge the gap between the business and IT functions made me realize that communication and collaboration are as important as technical knowledge when it comes to IT leadership.</w:t>
      </w:r>
    </w:p>
    <w:p w14:paraId="67212207" w14:textId="77777777" w:rsidR="009563C0" w:rsidRPr="009563C0" w:rsidRDefault="009563C0" w:rsidP="009563C0">
      <w:pPr>
        <w:spacing w:before="100" w:beforeAutospacing="1" w:after="100" w:afterAutospacing="1" w:line="240" w:lineRule="auto"/>
        <w:rPr>
          <w:rFonts w:ascii="Arial" w:eastAsia="Times New Roman" w:hAnsi="Arial" w:cs="Arial"/>
          <w:b/>
          <w:bCs/>
          <w:sz w:val="24"/>
          <w:szCs w:val="24"/>
          <w:lang w:eastAsia="en-PH"/>
        </w:rPr>
      </w:pPr>
    </w:p>
    <w:p w14:paraId="7D235AAE" w14:textId="5F9C1FC0" w:rsidR="009563C0" w:rsidRPr="009563C0" w:rsidRDefault="009563C0" w:rsidP="009563C0">
      <w:pPr>
        <w:spacing w:before="100" w:beforeAutospacing="1" w:after="100" w:afterAutospacing="1" w:line="240" w:lineRule="auto"/>
        <w:rPr>
          <w:rFonts w:ascii="Arial" w:eastAsia="Times New Roman" w:hAnsi="Arial" w:cs="Arial"/>
          <w:b/>
          <w:bCs/>
          <w:sz w:val="24"/>
          <w:szCs w:val="24"/>
          <w:lang w:eastAsia="en-PH"/>
        </w:rPr>
      </w:pPr>
      <w:r w:rsidRPr="009563C0">
        <w:rPr>
          <w:rFonts w:ascii="Arial" w:eastAsia="Times New Roman" w:hAnsi="Arial" w:cs="Arial"/>
          <w:b/>
          <w:bCs/>
          <w:sz w:val="24"/>
          <w:szCs w:val="24"/>
          <w:lang w:eastAsia="en-PH"/>
        </w:rPr>
        <w:lastRenderedPageBreak/>
        <w:t>Chapter 5</w:t>
      </w:r>
    </w:p>
    <w:p w14:paraId="505ACAE2" w14:textId="1345CE97" w:rsidR="009563C0" w:rsidRPr="009563C0" w:rsidRDefault="009563C0" w:rsidP="009563C0">
      <w:pPr>
        <w:spacing w:before="100" w:beforeAutospacing="1" w:after="100" w:afterAutospacing="1" w:line="240" w:lineRule="auto"/>
        <w:rPr>
          <w:rFonts w:ascii="Arial" w:eastAsia="Times New Roman" w:hAnsi="Arial" w:cs="Arial"/>
          <w:sz w:val="24"/>
          <w:szCs w:val="24"/>
          <w:lang w:eastAsia="en-PH"/>
        </w:rPr>
      </w:pPr>
      <w:r w:rsidRPr="009563C0">
        <w:rPr>
          <w:rFonts w:ascii="Arial" w:eastAsia="Times New Roman" w:hAnsi="Arial" w:cs="Arial"/>
          <w:sz w:val="24"/>
          <w:szCs w:val="24"/>
          <w:lang w:eastAsia="en-PH"/>
        </w:rPr>
        <w:t>One of the highlights of this chapter was watching Barton get through his first large-scale IT crisis. I was reminded of the stress that IT management can involve when it does not go according to plan. This chapter brought home the fact that IT is not just keeping the systems operational—it's also making on-the-spot decisions, patching on the fly, and remaining composed. It reminded me once more of how IT is a business accelerator and how IT leaders must be able to move quickly enough to minimize the damage.</w:t>
      </w:r>
    </w:p>
    <w:p w14:paraId="46261BBD" w14:textId="5579D36D" w:rsidR="009563C0" w:rsidRPr="009563C0" w:rsidRDefault="009563C0" w:rsidP="009563C0">
      <w:pPr>
        <w:spacing w:before="100" w:beforeAutospacing="1" w:after="100" w:afterAutospacing="1" w:line="240" w:lineRule="auto"/>
        <w:rPr>
          <w:rFonts w:ascii="Arial" w:eastAsia="Times New Roman" w:hAnsi="Arial" w:cs="Arial"/>
          <w:b/>
          <w:bCs/>
          <w:sz w:val="24"/>
          <w:szCs w:val="24"/>
          <w:lang w:eastAsia="en-PH"/>
        </w:rPr>
      </w:pPr>
    </w:p>
    <w:p w14:paraId="3F03011F" w14:textId="3956698C" w:rsidR="009563C0" w:rsidRPr="009563C0" w:rsidRDefault="009563C0" w:rsidP="009563C0">
      <w:pPr>
        <w:spacing w:before="100" w:beforeAutospacing="1" w:after="100" w:afterAutospacing="1" w:line="240" w:lineRule="auto"/>
        <w:rPr>
          <w:rFonts w:ascii="Arial" w:eastAsia="Times New Roman" w:hAnsi="Arial" w:cs="Arial"/>
          <w:b/>
          <w:bCs/>
          <w:sz w:val="24"/>
          <w:szCs w:val="24"/>
          <w:lang w:eastAsia="en-PH"/>
        </w:rPr>
      </w:pPr>
      <w:r w:rsidRPr="009563C0">
        <w:rPr>
          <w:rFonts w:ascii="Arial" w:eastAsia="Times New Roman" w:hAnsi="Arial" w:cs="Arial"/>
          <w:b/>
          <w:bCs/>
          <w:sz w:val="24"/>
          <w:szCs w:val="24"/>
          <w:lang w:eastAsia="en-PH"/>
        </w:rPr>
        <w:t>Personal Reflection</w:t>
      </w:r>
    </w:p>
    <w:p w14:paraId="714EC578" w14:textId="022B7532" w:rsidR="009563C0" w:rsidRPr="009563C0" w:rsidRDefault="009563C0" w:rsidP="009563C0">
      <w:pPr>
        <w:spacing w:before="100" w:beforeAutospacing="1" w:after="100" w:afterAutospacing="1" w:line="240" w:lineRule="auto"/>
        <w:rPr>
          <w:rFonts w:ascii="Arial" w:eastAsia="Times New Roman" w:hAnsi="Arial" w:cs="Arial"/>
          <w:sz w:val="24"/>
          <w:szCs w:val="24"/>
          <w:lang w:eastAsia="en-PH"/>
        </w:rPr>
      </w:pPr>
      <w:r w:rsidRPr="009563C0">
        <w:rPr>
          <w:rFonts w:ascii="Arial" w:eastAsia="Times New Roman" w:hAnsi="Arial" w:cs="Arial"/>
          <w:sz w:val="24"/>
          <w:szCs w:val="24"/>
          <w:lang w:eastAsia="en-PH"/>
        </w:rPr>
        <w:t>These chapters are filled with business management and IT leadership lessons. Barton's experience will ring true with anyone who has ever had to learn something new, and his approach—obtaining information, reconciling conflicting points of view, and connecting decisions to strategic initiatives—shows that leadership is a learning process.</w:t>
      </w:r>
    </w:p>
    <w:p w14:paraId="7A0944C1" w14:textId="71E10DF4" w:rsidR="00647A76" w:rsidRPr="009563C0" w:rsidRDefault="009563C0" w:rsidP="009563C0">
      <w:pPr>
        <w:spacing w:before="100" w:beforeAutospacing="1" w:after="100" w:afterAutospacing="1" w:line="240" w:lineRule="auto"/>
        <w:rPr>
          <w:rFonts w:ascii="Arial" w:eastAsia="Times New Roman" w:hAnsi="Arial" w:cs="Arial"/>
          <w:sz w:val="24"/>
          <w:szCs w:val="24"/>
          <w:lang w:eastAsia="en-PH"/>
        </w:rPr>
      </w:pPr>
      <w:r w:rsidRPr="009563C0">
        <w:rPr>
          <w:rFonts w:ascii="Arial" w:eastAsia="Times New Roman" w:hAnsi="Arial" w:cs="Arial"/>
          <w:sz w:val="24"/>
          <w:szCs w:val="24"/>
          <w:lang w:eastAsia="en-PH"/>
        </w:rPr>
        <w:t>And it contradicts the way most organizations approach IT—thinking about it as a support function, not a business enabler. That mentality is particularly prevalent today, when IT choices directly affect business outcomes. Conclusion I believe one of the takeaways from Barton's transformation from doubt to inquiry is this: to be effective at IT management, you have to be proficient at more than technical skills – you have to be strategic, you have to communicate, and you have to get the business. These initial five chapters lay the groundwork for a thoughtful examination of IT leadership, and I am eager to see how Barton continues to grow as a leader.</w:t>
      </w:r>
    </w:p>
    <w:p w14:paraId="509FA8DB" w14:textId="57F9C393" w:rsidR="00647A76" w:rsidRDefault="00647A76" w:rsidP="00647A76">
      <w:pPr>
        <w:spacing w:before="100" w:beforeAutospacing="1" w:after="100" w:afterAutospacing="1" w:line="240" w:lineRule="auto"/>
        <w:rPr>
          <w:rFonts w:ascii="Arial" w:eastAsia="Times New Roman" w:hAnsi="Arial" w:cs="Arial"/>
          <w:sz w:val="24"/>
          <w:szCs w:val="24"/>
          <w:lang w:eastAsia="en-PH"/>
        </w:rPr>
      </w:pPr>
    </w:p>
    <w:p w14:paraId="181DC66F" w14:textId="08B5E2BB" w:rsidR="00647A76" w:rsidRDefault="00647A76" w:rsidP="00647A76">
      <w:pPr>
        <w:spacing w:before="100" w:beforeAutospacing="1" w:after="100" w:afterAutospacing="1" w:line="240" w:lineRule="auto"/>
        <w:jc w:val="right"/>
        <w:rPr>
          <w:rFonts w:ascii="Arial" w:eastAsia="Times New Roman" w:hAnsi="Arial" w:cs="Arial"/>
          <w:sz w:val="24"/>
          <w:szCs w:val="24"/>
          <w:lang w:eastAsia="en-PH"/>
        </w:rPr>
      </w:pPr>
      <w:proofErr w:type="spellStart"/>
      <w:r>
        <w:rPr>
          <w:rFonts w:ascii="Arial" w:eastAsia="Times New Roman" w:hAnsi="Arial" w:cs="Arial"/>
          <w:sz w:val="24"/>
          <w:szCs w:val="24"/>
          <w:lang w:eastAsia="en-PH"/>
        </w:rPr>
        <w:t>Manginsay</w:t>
      </w:r>
      <w:proofErr w:type="spellEnd"/>
      <w:r>
        <w:rPr>
          <w:rFonts w:ascii="Arial" w:eastAsia="Times New Roman" w:hAnsi="Arial" w:cs="Arial"/>
          <w:sz w:val="24"/>
          <w:szCs w:val="24"/>
          <w:lang w:eastAsia="en-PH"/>
        </w:rPr>
        <w:t>, Auggie John Fred G.</w:t>
      </w:r>
    </w:p>
    <w:p w14:paraId="495240E1" w14:textId="75832FCE" w:rsidR="00647A76" w:rsidRDefault="00000000" w:rsidP="00647A76">
      <w:pPr>
        <w:spacing w:before="100" w:beforeAutospacing="1" w:after="100" w:afterAutospacing="1" w:line="240" w:lineRule="auto"/>
        <w:jc w:val="right"/>
      </w:pPr>
      <w:hyperlink r:id="rId5" w:tgtFrame="_self" w:history="1">
        <w:r w:rsidR="00647A76">
          <w:rPr>
            <w:rStyle w:val="yvvgbb"/>
            <w:rFonts w:ascii="Arial" w:hAnsi="Arial" w:cs="Arial"/>
            <w:color w:val="5F6368"/>
            <w:spacing w:val="1"/>
            <w:sz w:val="20"/>
            <w:szCs w:val="20"/>
            <w:shd w:val="clear" w:color="auto" w:fill="FFFFFF"/>
          </w:rPr>
          <w:t>IT27B Information Management</w:t>
        </w:r>
      </w:hyperlink>
    </w:p>
    <w:p w14:paraId="738FC62F" w14:textId="5278748C" w:rsidR="009563C0" w:rsidRDefault="00647A76" w:rsidP="00647A76">
      <w:pPr>
        <w:spacing w:before="100" w:beforeAutospacing="1" w:after="100" w:afterAutospacing="1" w:line="240" w:lineRule="auto"/>
        <w:jc w:val="right"/>
        <w:rPr>
          <w:rFonts w:ascii="Arial" w:hAnsi="Arial" w:cs="Arial"/>
          <w:color w:val="5F6368"/>
          <w:spacing w:val="3"/>
          <w:sz w:val="21"/>
          <w:szCs w:val="21"/>
        </w:rPr>
      </w:pPr>
      <w:proofErr w:type="spellStart"/>
      <w:r>
        <w:rPr>
          <w:rFonts w:ascii="Arial" w:hAnsi="Arial" w:cs="Arial"/>
          <w:color w:val="5F6368"/>
          <w:spacing w:val="3"/>
          <w:sz w:val="21"/>
          <w:szCs w:val="21"/>
        </w:rPr>
        <w:t>Faisah</w:t>
      </w:r>
      <w:proofErr w:type="spellEnd"/>
      <w:r>
        <w:rPr>
          <w:rFonts w:ascii="Arial" w:hAnsi="Arial" w:cs="Arial"/>
          <w:color w:val="5F6368"/>
          <w:spacing w:val="3"/>
          <w:sz w:val="21"/>
          <w:szCs w:val="21"/>
        </w:rPr>
        <w:t xml:space="preserve"> </w:t>
      </w:r>
      <w:proofErr w:type="spellStart"/>
      <w:r>
        <w:rPr>
          <w:rFonts w:ascii="Arial" w:hAnsi="Arial" w:cs="Arial"/>
          <w:color w:val="5F6368"/>
          <w:spacing w:val="3"/>
          <w:sz w:val="21"/>
          <w:szCs w:val="21"/>
        </w:rPr>
        <w:t>Bacarat</w:t>
      </w:r>
      <w:proofErr w:type="spellEnd"/>
    </w:p>
    <w:p w14:paraId="721BF087" w14:textId="77777777" w:rsidR="009563C0" w:rsidRDefault="009563C0">
      <w:pPr>
        <w:rPr>
          <w:rFonts w:ascii="Arial" w:hAnsi="Arial" w:cs="Arial"/>
          <w:color w:val="5F6368"/>
          <w:spacing w:val="3"/>
          <w:sz w:val="21"/>
          <w:szCs w:val="21"/>
        </w:rPr>
      </w:pPr>
      <w:r>
        <w:rPr>
          <w:rFonts w:ascii="Arial" w:hAnsi="Arial" w:cs="Arial"/>
          <w:color w:val="5F6368"/>
          <w:spacing w:val="3"/>
          <w:sz w:val="21"/>
          <w:szCs w:val="21"/>
        </w:rPr>
        <w:br w:type="page"/>
      </w:r>
    </w:p>
    <w:p w14:paraId="169E503A" w14:textId="23D0B685" w:rsidR="00647A76" w:rsidRPr="00647A76" w:rsidRDefault="009563C0" w:rsidP="00647A76">
      <w:pPr>
        <w:spacing w:before="100" w:beforeAutospacing="1" w:after="100" w:afterAutospacing="1" w:line="240" w:lineRule="auto"/>
        <w:jc w:val="right"/>
        <w:rPr>
          <w:rFonts w:ascii="Arial" w:eastAsia="Times New Roman" w:hAnsi="Arial" w:cs="Arial"/>
          <w:sz w:val="24"/>
          <w:szCs w:val="24"/>
          <w:lang w:eastAsia="en-PH"/>
        </w:rPr>
      </w:pPr>
      <w:r>
        <w:rPr>
          <w:noProof/>
        </w:rPr>
        <w:lastRenderedPageBreak/>
        <w:drawing>
          <wp:anchor distT="0" distB="0" distL="114300" distR="114300" simplePos="0" relativeHeight="251658240" behindDoc="1" locked="0" layoutInCell="1" allowOverlap="1" wp14:anchorId="3D8748F6" wp14:editId="793DC712">
            <wp:simplePos x="0" y="0"/>
            <wp:positionH relativeFrom="column">
              <wp:posOffset>-600710</wp:posOffset>
            </wp:positionH>
            <wp:positionV relativeFrom="paragraph">
              <wp:posOffset>-771525</wp:posOffset>
            </wp:positionV>
            <wp:extent cx="7142679" cy="4017757"/>
            <wp:effectExtent l="0" t="0" r="1270"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142679" cy="4017757"/>
                    </a:xfrm>
                    <a:prstGeom prst="rect">
                      <a:avLst/>
                    </a:prstGeom>
                  </pic:spPr>
                </pic:pic>
              </a:graphicData>
            </a:graphic>
            <wp14:sizeRelH relativeFrom="page">
              <wp14:pctWidth>0</wp14:pctWidth>
            </wp14:sizeRelH>
            <wp14:sizeRelV relativeFrom="page">
              <wp14:pctHeight>0</wp14:pctHeight>
            </wp14:sizeRelV>
          </wp:anchor>
        </w:drawing>
      </w:r>
    </w:p>
    <w:sectPr w:rsidR="00647A76" w:rsidRPr="00647A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F441DA"/>
    <w:multiLevelType w:val="multilevel"/>
    <w:tmpl w:val="284C5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8296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7A76"/>
    <w:rsid w:val="00004B24"/>
    <w:rsid w:val="00090BB7"/>
    <w:rsid w:val="00647A76"/>
    <w:rsid w:val="007B0CE1"/>
    <w:rsid w:val="009563C0"/>
    <w:rsid w:val="00AE7C0F"/>
    <w:rsid w:val="00CA19BA"/>
    <w:rsid w:val="00F9478E"/>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77EDA"/>
  <w15:chartTrackingRefBased/>
  <w15:docId w15:val="{EEBD4ED1-2F9A-494A-8310-A80F72A8C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04B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47A76"/>
    <w:pPr>
      <w:spacing w:before="100" w:beforeAutospacing="1" w:after="100" w:afterAutospacing="1" w:line="240" w:lineRule="auto"/>
      <w:outlineLvl w:val="2"/>
    </w:pPr>
    <w:rPr>
      <w:rFonts w:ascii="Times New Roman" w:eastAsia="Times New Roman" w:hAnsi="Times New Roman" w:cs="Times New Roman"/>
      <w:b/>
      <w:bCs/>
      <w:sz w:val="27"/>
      <w:szCs w:val="27"/>
      <w:lang w:eastAsia="en-PH"/>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47A76"/>
    <w:rPr>
      <w:rFonts w:ascii="Times New Roman" w:eastAsia="Times New Roman" w:hAnsi="Times New Roman" w:cs="Times New Roman"/>
      <w:b/>
      <w:bCs/>
      <w:sz w:val="27"/>
      <w:szCs w:val="27"/>
      <w:lang w:eastAsia="en-PH"/>
    </w:rPr>
  </w:style>
  <w:style w:type="paragraph" w:styleId="NormalWeb">
    <w:name w:val="Normal (Web)"/>
    <w:basedOn w:val="Normal"/>
    <w:uiPriority w:val="99"/>
    <w:semiHidden/>
    <w:unhideWhenUsed/>
    <w:rsid w:val="00647A76"/>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sid w:val="00647A76"/>
    <w:rPr>
      <w:b/>
      <w:bCs/>
    </w:rPr>
  </w:style>
  <w:style w:type="character" w:styleId="Emphasis">
    <w:name w:val="Emphasis"/>
    <w:basedOn w:val="DefaultParagraphFont"/>
    <w:uiPriority w:val="20"/>
    <w:qFormat/>
    <w:rsid w:val="00647A76"/>
    <w:rPr>
      <w:i/>
      <w:iCs/>
    </w:rPr>
  </w:style>
  <w:style w:type="paragraph" w:styleId="ListParagraph">
    <w:name w:val="List Paragraph"/>
    <w:basedOn w:val="Normal"/>
    <w:uiPriority w:val="34"/>
    <w:qFormat/>
    <w:rsid w:val="00647A76"/>
    <w:pPr>
      <w:ind w:left="720"/>
      <w:contextualSpacing/>
    </w:pPr>
  </w:style>
  <w:style w:type="character" w:customStyle="1" w:styleId="yvvgbb">
    <w:name w:val="yvvgbb"/>
    <w:basedOn w:val="DefaultParagraphFont"/>
    <w:rsid w:val="00647A76"/>
  </w:style>
  <w:style w:type="character" w:customStyle="1" w:styleId="Heading2Char">
    <w:name w:val="Heading 2 Char"/>
    <w:basedOn w:val="DefaultParagraphFont"/>
    <w:link w:val="Heading2"/>
    <w:uiPriority w:val="9"/>
    <w:semiHidden/>
    <w:rsid w:val="00004B2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544788">
      <w:bodyDiv w:val="1"/>
      <w:marLeft w:val="0"/>
      <w:marRight w:val="0"/>
      <w:marTop w:val="0"/>
      <w:marBottom w:val="0"/>
      <w:divBdr>
        <w:top w:val="none" w:sz="0" w:space="0" w:color="auto"/>
        <w:left w:val="none" w:sz="0" w:space="0" w:color="auto"/>
        <w:bottom w:val="none" w:sz="0" w:space="0" w:color="auto"/>
        <w:right w:val="none" w:sz="0" w:space="0" w:color="auto"/>
      </w:divBdr>
    </w:div>
    <w:div w:id="262423035">
      <w:bodyDiv w:val="1"/>
      <w:marLeft w:val="0"/>
      <w:marRight w:val="0"/>
      <w:marTop w:val="0"/>
      <w:marBottom w:val="0"/>
      <w:divBdr>
        <w:top w:val="none" w:sz="0" w:space="0" w:color="auto"/>
        <w:left w:val="none" w:sz="0" w:space="0" w:color="auto"/>
        <w:bottom w:val="none" w:sz="0" w:space="0" w:color="auto"/>
        <w:right w:val="none" w:sz="0" w:space="0" w:color="auto"/>
      </w:divBdr>
    </w:div>
    <w:div w:id="409736390">
      <w:bodyDiv w:val="1"/>
      <w:marLeft w:val="0"/>
      <w:marRight w:val="0"/>
      <w:marTop w:val="0"/>
      <w:marBottom w:val="0"/>
      <w:divBdr>
        <w:top w:val="none" w:sz="0" w:space="0" w:color="auto"/>
        <w:left w:val="none" w:sz="0" w:space="0" w:color="auto"/>
        <w:bottom w:val="none" w:sz="0" w:space="0" w:color="auto"/>
        <w:right w:val="none" w:sz="0" w:space="0" w:color="auto"/>
      </w:divBdr>
    </w:div>
    <w:div w:id="724522718">
      <w:bodyDiv w:val="1"/>
      <w:marLeft w:val="0"/>
      <w:marRight w:val="0"/>
      <w:marTop w:val="0"/>
      <w:marBottom w:val="0"/>
      <w:divBdr>
        <w:top w:val="none" w:sz="0" w:space="0" w:color="auto"/>
        <w:left w:val="none" w:sz="0" w:space="0" w:color="auto"/>
        <w:bottom w:val="none" w:sz="0" w:space="0" w:color="auto"/>
        <w:right w:val="none" w:sz="0" w:space="0" w:color="auto"/>
      </w:divBdr>
    </w:div>
    <w:div w:id="728264766">
      <w:bodyDiv w:val="1"/>
      <w:marLeft w:val="0"/>
      <w:marRight w:val="0"/>
      <w:marTop w:val="0"/>
      <w:marBottom w:val="0"/>
      <w:divBdr>
        <w:top w:val="none" w:sz="0" w:space="0" w:color="auto"/>
        <w:left w:val="none" w:sz="0" w:space="0" w:color="auto"/>
        <w:bottom w:val="none" w:sz="0" w:space="0" w:color="auto"/>
        <w:right w:val="none" w:sz="0" w:space="0" w:color="auto"/>
      </w:divBdr>
    </w:div>
    <w:div w:id="844445321">
      <w:bodyDiv w:val="1"/>
      <w:marLeft w:val="0"/>
      <w:marRight w:val="0"/>
      <w:marTop w:val="0"/>
      <w:marBottom w:val="0"/>
      <w:divBdr>
        <w:top w:val="none" w:sz="0" w:space="0" w:color="auto"/>
        <w:left w:val="none" w:sz="0" w:space="0" w:color="auto"/>
        <w:bottom w:val="none" w:sz="0" w:space="0" w:color="auto"/>
        <w:right w:val="none" w:sz="0" w:space="0" w:color="auto"/>
      </w:divBdr>
    </w:div>
    <w:div w:id="986938199">
      <w:bodyDiv w:val="1"/>
      <w:marLeft w:val="0"/>
      <w:marRight w:val="0"/>
      <w:marTop w:val="0"/>
      <w:marBottom w:val="0"/>
      <w:divBdr>
        <w:top w:val="none" w:sz="0" w:space="0" w:color="auto"/>
        <w:left w:val="none" w:sz="0" w:space="0" w:color="auto"/>
        <w:bottom w:val="none" w:sz="0" w:space="0" w:color="auto"/>
        <w:right w:val="none" w:sz="0" w:space="0" w:color="auto"/>
      </w:divBdr>
    </w:div>
    <w:div w:id="1424257717">
      <w:bodyDiv w:val="1"/>
      <w:marLeft w:val="0"/>
      <w:marRight w:val="0"/>
      <w:marTop w:val="0"/>
      <w:marBottom w:val="0"/>
      <w:divBdr>
        <w:top w:val="none" w:sz="0" w:space="0" w:color="auto"/>
        <w:left w:val="none" w:sz="0" w:space="0" w:color="auto"/>
        <w:bottom w:val="none" w:sz="0" w:space="0" w:color="auto"/>
        <w:right w:val="none" w:sz="0" w:space="0" w:color="auto"/>
      </w:divBdr>
    </w:div>
    <w:div w:id="1579948936">
      <w:bodyDiv w:val="1"/>
      <w:marLeft w:val="0"/>
      <w:marRight w:val="0"/>
      <w:marTop w:val="0"/>
      <w:marBottom w:val="0"/>
      <w:divBdr>
        <w:top w:val="none" w:sz="0" w:space="0" w:color="auto"/>
        <w:left w:val="none" w:sz="0" w:space="0" w:color="auto"/>
        <w:bottom w:val="none" w:sz="0" w:space="0" w:color="auto"/>
        <w:right w:val="none" w:sz="0" w:space="0" w:color="auto"/>
      </w:divBdr>
    </w:div>
    <w:div w:id="1939675773">
      <w:bodyDiv w:val="1"/>
      <w:marLeft w:val="0"/>
      <w:marRight w:val="0"/>
      <w:marTop w:val="0"/>
      <w:marBottom w:val="0"/>
      <w:divBdr>
        <w:top w:val="none" w:sz="0" w:space="0" w:color="auto"/>
        <w:left w:val="none" w:sz="0" w:space="0" w:color="auto"/>
        <w:bottom w:val="none" w:sz="0" w:space="0" w:color="auto"/>
        <w:right w:val="none" w:sz="0" w:space="0" w:color="auto"/>
      </w:divBdr>
    </w:div>
    <w:div w:id="2125616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lassroom.google.com/u/0/c/NzM0MzQxMzk4NTM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Pages>
  <Words>594</Words>
  <Characters>3391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2025-02-18T11:28:00Z</dcterms:created>
  <dcterms:modified xsi:type="dcterms:W3CDTF">2025-02-19T07:14:00Z</dcterms:modified>
</cp:coreProperties>
</file>