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79E2" w14:textId="4B31B635" w:rsidR="00FC0924" w:rsidRDefault="00FC0924" w:rsidP="00FC0924">
      <w:pPr>
        <w:ind w:firstLine="720"/>
        <w:rPr>
          <w:rFonts w:ascii="Arial" w:hAnsi="Arial" w:cs="Arial"/>
        </w:rPr>
      </w:pPr>
      <w:r w:rsidRPr="00FC0924">
        <w:rPr>
          <w:rFonts w:ascii="Arial" w:hAnsi="Arial" w:cs="Arial"/>
        </w:rPr>
        <w:t xml:space="preserve">We next determined whether the processing of datasets representing highly multiplexed images of the genome would benefit from </w:t>
      </w:r>
      <w:proofErr w:type="spellStart"/>
      <w:r w:rsidRPr="00FC0924">
        <w:rPr>
          <w:rFonts w:ascii="Arial" w:hAnsi="Arial" w:cs="Arial"/>
        </w:rPr>
        <w:t>Deconwolf</w:t>
      </w:r>
      <w:proofErr w:type="spellEnd"/>
      <w:r w:rsidRPr="00FC0924">
        <w:rPr>
          <w:rFonts w:ascii="Arial" w:hAnsi="Arial" w:cs="Arial"/>
        </w:rPr>
        <w:t xml:space="preserve">. For this, we turned to image datasets produced by </w:t>
      </w:r>
      <w:proofErr w:type="spellStart"/>
      <w:r w:rsidRPr="00FC0924">
        <w:rPr>
          <w:rFonts w:ascii="Arial" w:hAnsi="Arial" w:cs="Arial"/>
        </w:rPr>
        <w:t>OligoFISSEQ</w:t>
      </w:r>
      <w:proofErr w:type="spellEnd"/>
      <w:r w:rsidRPr="00FC0924">
        <w:rPr>
          <w:rFonts w:ascii="Arial" w:hAnsi="Arial" w:cs="Arial"/>
        </w:rPr>
        <w:t xml:space="preserve"> and analyzed by an “every-pixel” chromosome tracing pipeline (PMID: 32719531). </w:t>
      </w:r>
      <w:proofErr w:type="spellStart"/>
      <w:r w:rsidRPr="00FC0924">
        <w:rPr>
          <w:rFonts w:ascii="Arial" w:hAnsi="Arial" w:cs="Arial"/>
        </w:rPr>
        <w:t>OligoFISSEQ</w:t>
      </w:r>
      <w:proofErr w:type="spellEnd"/>
      <w:r w:rsidRPr="00FC0924">
        <w:rPr>
          <w:rFonts w:ascii="Arial" w:hAnsi="Arial" w:cs="Arial"/>
        </w:rPr>
        <w:t xml:space="preserve"> leverages the FISH-based </w:t>
      </w:r>
      <w:proofErr w:type="spellStart"/>
      <w:r w:rsidRPr="00FC0924">
        <w:rPr>
          <w:rFonts w:ascii="Arial" w:hAnsi="Arial" w:cs="Arial"/>
        </w:rPr>
        <w:t>Oligopaints</w:t>
      </w:r>
      <w:proofErr w:type="spellEnd"/>
      <w:r w:rsidRPr="00FC0924">
        <w:rPr>
          <w:rFonts w:ascii="Arial" w:hAnsi="Arial" w:cs="Arial"/>
        </w:rPr>
        <w:t xml:space="preserve"> technology to target regions of chromosomal DNA with user designed oligomers (oligos), the 5’ and 3’ nongenomic sequences of which enable functions such as amplification, labeling, detection, and barcoding. Specifically, in </w:t>
      </w:r>
      <w:proofErr w:type="spellStart"/>
      <w:r w:rsidRPr="00FC0924">
        <w:rPr>
          <w:rFonts w:ascii="Arial" w:hAnsi="Arial" w:cs="Arial"/>
        </w:rPr>
        <w:t>OligoFISSEQ</w:t>
      </w:r>
      <w:proofErr w:type="spellEnd"/>
      <w:r w:rsidRPr="00FC0924">
        <w:rPr>
          <w:rFonts w:ascii="Arial" w:hAnsi="Arial" w:cs="Arial"/>
        </w:rPr>
        <w:t xml:space="preserve">, barcodes are sequenced in situ, enabling high levels of multiplexing (PMID: 32719531, PMID: 23236188). We reasoned </w:t>
      </w:r>
      <w:proofErr w:type="gramStart"/>
      <w:r w:rsidRPr="00FC0924">
        <w:rPr>
          <w:rFonts w:ascii="Arial" w:hAnsi="Arial" w:cs="Arial"/>
        </w:rPr>
        <w:t>that images</w:t>
      </w:r>
      <w:proofErr w:type="gramEnd"/>
      <w:r w:rsidRPr="00FC0924">
        <w:rPr>
          <w:rFonts w:ascii="Arial" w:hAnsi="Arial" w:cs="Arial"/>
        </w:rPr>
        <w:t xml:space="preserve"> from ligation-based </w:t>
      </w:r>
      <w:proofErr w:type="spellStart"/>
      <w:r w:rsidRPr="00FC0924">
        <w:rPr>
          <w:rFonts w:ascii="Arial" w:hAnsi="Arial" w:cs="Arial"/>
        </w:rPr>
        <w:t>OligoFISSEQ</w:t>
      </w:r>
      <w:proofErr w:type="spellEnd"/>
      <w:r w:rsidRPr="00FC0924">
        <w:rPr>
          <w:rFonts w:ascii="Arial" w:hAnsi="Arial" w:cs="Arial"/>
        </w:rPr>
        <w:t xml:space="preserve"> (O-LIT), which can result in a very high density of signals, would benefit from </w:t>
      </w:r>
      <w:proofErr w:type="spellStart"/>
      <w:r w:rsidRPr="00FC0924">
        <w:rPr>
          <w:rFonts w:ascii="Arial" w:hAnsi="Arial" w:cs="Arial"/>
        </w:rPr>
        <w:t>Deconwolf</w:t>
      </w:r>
      <w:proofErr w:type="spellEnd"/>
      <w:r w:rsidRPr="00FC0924">
        <w:rPr>
          <w:rFonts w:ascii="Arial" w:hAnsi="Arial" w:cs="Arial"/>
        </w:rPr>
        <w:t xml:space="preserve">. Visual inspection immediately demonstrated the capacity of </w:t>
      </w:r>
      <w:proofErr w:type="spellStart"/>
      <w:r w:rsidRPr="00FC0924">
        <w:rPr>
          <w:rFonts w:ascii="Arial" w:hAnsi="Arial" w:cs="Arial"/>
        </w:rPr>
        <w:t>Deconwolf</w:t>
      </w:r>
      <w:proofErr w:type="spellEnd"/>
      <w:r w:rsidRPr="00FC0924">
        <w:rPr>
          <w:rFonts w:ascii="Arial" w:hAnsi="Arial" w:cs="Arial"/>
        </w:rPr>
        <w:t xml:space="preserve"> to improve the resolution of crowded raw </w:t>
      </w:r>
      <w:proofErr w:type="spellStart"/>
      <w:r w:rsidRPr="00FC0924">
        <w:rPr>
          <w:rFonts w:ascii="Arial" w:hAnsi="Arial" w:cs="Arial"/>
        </w:rPr>
        <w:t>OligoFISSEQ</w:t>
      </w:r>
      <w:proofErr w:type="spellEnd"/>
      <w:r w:rsidRPr="00FC0924">
        <w:rPr>
          <w:rFonts w:ascii="Arial" w:hAnsi="Arial" w:cs="Arial"/>
        </w:rPr>
        <w:t xml:space="preserve"> signals (Fig. </w:t>
      </w:r>
      <w:proofErr w:type="spellStart"/>
      <w:r w:rsidRPr="00FC0924">
        <w:rPr>
          <w:rFonts w:ascii="Arial" w:hAnsi="Arial" w:cs="Arial"/>
        </w:rPr>
        <w:t>Xa</w:t>
      </w:r>
      <w:proofErr w:type="spellEnd"/>
      <w:r w:rsidRPr="00FC0924">
        <w:rPr>
          <w:rFonts w:ascii="Arial" w:hAnsi="Arial" w:cs="Arial"/>
        </w:rPr>
        <w:t xml:space="preserve">). Indeed, it significantly improved the decoding of five rounds of sequencing at each of the 46 regions along the X chromosome that had been targeted by the ChrX-46plex </w:t>
      </w:r>
      <w:proofErr w:type="spellStart"/>
      <w:r w:rsidRPr="00FC0924">
        <w:rPr>
          <w:rFonts w:ascii="Arial" w:hAnsi="Arial" w:cs="Arial"/>
        </w:rPr>
        <w:t>Oligopaint</w:t>
      </w:r>
      <w:proofErr w:type="spellEnd"/>
      <w:r w:rsidRPr="00FC0924">
        <w:rPr>
          <w:rFonts w:ascii="Arial" w:hAnsi="Arial" w:cs="Arial"/>
        </w:rPr>
        <w:t xml:space="preserve"> library (PMID: 32719531). This translated into an increase in the efficiency of target detection from 73.9 ± 2.1%, with Richardson-Lucy algorithms (ref), to 97.1 ± 1.0% (n = 168 cells from seven replicates) after the application of </w:t>
      </w:r>
      <w:proofErr w:type="spellStart"/>
      <w:r w:rsidRPr="00FC0924">
        <w:rPr>
          <w:rFonts w:ascii="Arial" w:hAnsi="Arial" w:cs="Arial"/>
        </w:rPr>
        <w:t>Deconwolf</w:t>
      </w:r>
      <w:proofErr w:type="spellEnd"/>
      <w:r w:rsidRPr="00FC0924">
        <w:rPr>
          <w:rFonts w:ascii="Arial" w:hAnsi="Arial" w:cs="Arial"/>
        </w:rPr>
        <w:t xml:space="preserve"> (Fig. </w:t>
      </w:r>
      <w:proofErr w:type="spellStart"/>
      <w:r w:rsidRPr="00FC0924">
        <w:rPr>
          <w:rFonts w:ascii="Arial" w:hAnsi="Arial" w:cs="Arial"/>
        </w:rPr>
        <w:t>Xb</w:t>
      </w:r>
      <w:proofErr w:type="spellEnd"/>
      <w:r w:rsidRPr="00FC0924">
        <w:rPr>
          <w:rFonts w:ascii="Arial" w:hAnsi="Arial" w:cs="Arial"/>
        </w:rPr>
        <w:t xml:space="preserve"> and Extended Data Fig. XX). The increased detection efficiency resulted in more complete chromosome tracing (Fig. </w:t>
      </w:r>
      <w:proofErr w:type="spellStart"/>
      <w:r w:rsidRPr="00FC0924">
        <w:rPr>
          <w:rFonts w:ascii="Arial" w:hAnsi="Arial" w:cs="Arial"/>
        </w:rPr>
        <w:t>Xc</w:t>
      </w:r>
      <w:proofErr w:type="spellEnd"/>
      <w:r w:rsidRPr="00FC0924">
        <w:rPr>
          <w:rFonts w:ascii="Arial" w:hAnsi="Arial" w:cs="Arial"/>
        </w:rPr>
        <w:t xml:space="preserve">), further demonstrating the benefits gained from integrating </w:t>
      </w:r>
      <w:proofErr w:type="spellStart"/>
      <w:r w:rsidRPr="00FC0924">
        <w:rPr>
          <w:rFonts w:ascii="Arial" w:hAnsi="Arial" w:cs="Arial"/>
        </w:rPr>
        <w:t>Deconwolf</w:t>
      </w:r>
      <w:proofErr w:type="spellEnd"/>
      <w:r w:rsidRPr="00FC0924">
        <w:rPr>
          <w:rFonts w:ascii="Arial" w:hAnsi="Arial" w:cs="Arial"/>
        </w:rPr>
        <w:t xml:space="preserve"> with multiplexed genome imaging analysis. </w:t>
      </w:r>
    </w:p>
    <w:p w14:paraId="36437BE8" w14:textId="55F551FD" w:rsidR="00FC0924" w:rsidRDefault="00FC0924" w:rsidP="00FC0924">
      <w:pPr>
        <w:rPr>
          <w:rFonts w:ascii="Arial" w:hAnsi="Arial" w:cs="Arial"/>
        </w:rPr>
      </w:pPr>
    </w:p>
    <w:p w14:paraId="3F574787" w14:textId="125FE01C" w:rsidR="00FC0924" w:rsidRDefault="00FC0924" w:rsidP="00FC0924">
      <w:pPr>
        <w:rPr>
          <w:rFonts w:ascii="Arial" w:hAnsi="Arial" w:cs="Arial"/>
        </w:rPr>
      </w:pPr>
    </w:p>
    <w:p w14:paraId="03255264" w14:textId="7111ABFB" w:rsidR="00FC0924" w:rsidRDefault="00FC0924" w:rsidP="00FC0924">
      <w:pPr>
        <w:rPr>
          <w:rFonts w:ascii="Arial" w:hAnsi="Arial" w:cs="Arial"/>
        </w:rPr>
      </w:pPr>
    </w:p>
    <w:p w14:paraId="636FDBCD" w14:textId="77777777" w:rsidR="00FC0924" w:rsidRPr="002332F7" w:rsidRDefault="00FC0924" w:rsidP="00FC0924">
      <w:pPr>
        <w:rPr>
          <w:rFonts w:ascii="Arial" w:eastAsia="Times New Roman" w:hAnsi="Arial" w:cs="Arial"/>
          <w:color w:val="000000" w:themeColor="text1"/>
          <w:sz w:val="22"/>
          <w:szCs w:val="22"/>
        </w:rPr>
      </w:pPr>
      <w:r w:rsidRPr="002E018A">
        <w:rPr>
          <w:rFonts w:ascii="Arial" w:eastAsia="Times New Roman" w:hAnsi="Arial" w:cs="Arial"/>
          <w:b/>
          <w:bCs/>
          <w:color w:val="000000" w:themeColor="text1"/>
          <w:sz w:val="22"/>
          <w:szCs w:val="22"/>
        </w:rPr>
        <w:t xml:space="preserve">Figure X | </w:t>
      </w:r>
      <w:proofErr w:type="spellStart"/>
      <w:r w:rsidRPr="002E018A">
        <w:rPr>
          <w:rFonts w:ascii="Arial" w:eastAsia="Times New Roman" w:hAnsi="Arial" w:cs="Arial"/>
          <w:b/>
          <w:bCs/>
          <w:color w:val="000000" w:themeColor="text1"/>
          <w:sz w:val="22"/>
          <w:szCs w:val="22"/>
        </w:rPr>
        <w:t>Deconwolf</w:t>
      </w:r>
      <w:proofErr w:type="spellEnd"/>
      <w:r w:rsidRPr="002E018A">
        <w:rPr>
          <w:rFonts w:ascii="Arial" w:eastAsia="Times New Roman" w:hAnsi="Arial" w:cs="Arial"/>
          <w:b/>
          <w:bCs/>
          <w:color w:val="000000" w:themeColor="text1"/>
          <w:sz w:val="22"/>
          <w:szCs w:val="22"/>
        </w:rPr>
        <w:t xml:space="preserve"> improves </w:t>
      </w:r>
      <w:proofErr w:type="spellStart"/>
      <w:r w:rsidRPr="002E018A">
        <w:rPr>
          <w:rFonts w:ascii="Arial" w:eastAsia="Times New Roman" w:hAnsi="Arial" w:cs="Arial"/>
          <w:b/>
          <w:bCs/>
          <w:color w:val="000000" w:themeColor="text1"/>
          <w:sz w:val="22"/>
          <w:szCs w:val="22"/>
        </w:rPr>
        <w:t>OligoFISSEQ</w:t>
      </w:r>
      <w:proofErr w:type="spellEnd"/>
      <w:r w:rsidRPr="002E018A">
        <w:rPr>
          <w:rFonts w:ascii="Arial" w:eastAsia="Times New Roman" w:hAnsi="Arial" w:cs="Arial"/>
          <w:b/>
          <w:bCs/>
          <w:color w:val="000000" w:themeColor="text1"/>
          <w:sz w:val="22"/>
          <w:szCs w:val="22"/>
        </w:rPr>
        <w:t xml:space="preserve"> target detection. </w:t>
      </w:r>
      <w:proofErr w:type="gramStart"/>
      <w:r w:rsidRPr="002E018A">
        <w:rPr>
          <w:rFonts w:ascii="Arial" w:eastAsia="Times New Roman" w:hAnsi="Arial" w:cs="Arial"/>
          <w:b/>
          <w:bCs/>
          <w:color w:val="000000" w:themeColor="text1"/>
          <w:sz w:val="22"/>
          <w:szCs w:val="22"/>
        </w:rPr>
        <w:t>a</w:t>
      </w:r>
      <w:r w:rsidRPr="002332F7">
        <w:rPr>
          <w:rFonts w:ascii="Arial" w:eastAsia="Times New Roman" w:hAnsi="Arial" w:cs="Arial"/>
          <w:color w:val="000000" w:themeColor="text1"/>
          <w:sz w:val="22"/>
          <w:szCs w:val="22"/>
        </w:rPr>
        <w:t>,</w:t>
      </w:r>
      <w:proofErr w:type="gramEnd"/>
      <w:r w:rsidRPr="002332F7">
        <w:rPr>
          <w:rFonts w:ascii="Arial" w:eastAsia="Times New Roman" w:hAnsi="Arial" w:cs="Arial"/>
          <w:color w:val="000000" w:themeColor="text1"/>
          <w:sz w:val="22"/>
          <w:szCs w:val="22"/>
        </w:rPr>
        <w:t xml:space="preserve"> Targets of ChrX-46plex</w:t>
      </w:r>
    </w:p>
    <w:p w14:paraId="5550335E" w14:textId="77777777" w:rsidR="00FC0924" w:rsidRPr="002332F7" w:rsidRDefault="00FC0924" w:rsidP="00FC0924">
      <w:pPr>
        <w:rPr>
          <w:rFonts w:ascii="Arial" w:eastAsia="Times New Roman" w:hAnsi="Arial" w:cs="Arial"/>
          <w:color w:val="000000" w:themeColor="text1"/>
          <w:sz w:val="22"/>
          <w:szCs w:val="22"/>
        </w:rPr>
      </w:pPr>
      <w:r w:rsidRPr="002332F7">
        <w:rPr>
          <w:rFonts w:ascii="Arial" w:eastAsia="Times New Roman" w:hAnsi="Arial" w:cs="Arial"/>
          <w:color w:val="000000" w:themeColor="text1"/>
          <w:sz w:val="22"/>
          <w:szCs w:val="22"/>
        </w:rPr>
        <w:t xml:space="preserve">and nuclei after the first round of ligation-based </w:t>
      </w:r>
      <w:proofErr w:type="spellStart"/>
      <w:r w:rsidRPr="002332F7">
        <w:rPr>
          <w:rFonts w:ascii="Arial" w:eastAsia="Times New Roman" w:hAnsi="Arial" w:cs="Arial"/>
          <w:color w:val="000000" w:themeColor="text1"/>
          <w:sz w:val="22"/>
          <w:szCs w:val="22"/>
        </w:rPr>
        <w:t>OligoFISSEQ</w:t>
      </w:r>
      <w:proofErr w:type="spellEnd"/>
      <w:r w:rsidRPr="002332F7">
        <w:rPr>
          <w:rFonts w:ascii="Arial" w:eastAsia="Times New Roman" w:hAnsi="Arial" w:cs="Arial"/>
          <w:color w:val="000000" w:themeColor="text1"/>
          <w:sz w:val="22"/>
          <w:szCs w:val="22"/>
        </w:rPr>
        <w:t xml:space="preserve"> (O-LIT). Images are from</w:t>
      </w:r>
    </w:p>
    <w:p w14:paraId="00CF8C92" w14:textId="77777777" w:rsidR="00FC0924" w:rsidRPr="002332F7" w:rsidRDefault="00FC0924" w:rsidP="00FC0924">
      <w:pPr>
        <w:rPr>
          <w:rFonts w:ascii="Arial" w:eastAsia="Times New Roman" w:hAnsi="Arial" w:cs="Arial"/>
          <w:color w:val="000000" w:themeColor="text1"/>
          <w:sz w:val="22"/>
          <w:szCs w:val="22"/>
        </w:rPr>
      </w:pPr>
      <w:r w:rsidRPr="002332F7">
        <w:rPr>
          <w:rFonts w:ascii="Arial" w:eastAsia="Times New Roman" w:hAnsi="Arial" w:cs="Arial"/>
          <w:color w:val="000000" w:themeColor="text1"/>
          <w:sz w:val="22"/>
          <w:szCs w:val="22"/>
        </w:rPr>
        <w:t xml:space="preserve">maximum-intensity z-projection. RL = Richardson-Lucy, 20 iterations. DW = </w:t>
      </w:r>
      <w:proofErr w:type="spellStart"/>
      <w:r w:rsidRPr="002332F7">
        <w:rPr>
          <w:rFonts w:ascii="Arial" w:eastAsia="Times New Roman" w:hAnsi="Arial" w:cs="Arial"/>
          <w:color w:val="000000" w:themeColor="text1"/>
          <w:sz w:val="22"/>
          <w:szCs w:val="22"/>
        </w:rPr>
        <w:t>Deconwolf</w:t>
      </w:r>
      <w:proofErr w:type="spellEnd"/>
      <w:r w:rsidRPr="002332F7">
        <w:rPr>
          <w:rFonts w:ascii="Arial" w:eastAsia="Times New Roman" w:hAnsi="Arial" w:cs="Arial"/>
          <w:color w:val="000000" w:themeColor="text1"/>
          <w:sz w:val="22"/>
          <w:szCs w:val="22"/>
        </w:rPr>
        <w:t>, 50</w:t>
      </w:r>
    </w:p>
    <w:p w14:paraId="35507456" w14:textId="77777777" w:rsidR="00FC0924" w:rsidRPr="002332F7" w:rsidRDefault="00FC0924" w:rsidP="00FC0924">
      <w:pPr>
        <w:rPr>
          <w:rFonts w:ascii="Arial" w:eastAsia="Times New Roman" w:hAnsi="Arial" w:cs="Arial"/>
          <w:color w:val="000000" w:themeColor="text1"/>
          <w:sz w:val="22"/>
          <w:szCs w:val="22"/>
        </w:rPr>
      </w:pPr>
      <w:r w:rsidRPr="002332F7">
        <w:rPr>
          <w:rFonts w:ascii="Arial" w:eastAsia="Times New Roman" w:hAnsi="Arial" w:cs="Arial"/>
          <w:color w:val="000000" w:themeColor="text1"/>
          <w:sz w:val="22"/>
          <w:szCs w:val="22"/>
        </w:rPr>
        <w:t xml:space="preserve">iterations. </w:t>
      </w:r>
      <w:r w:rsidRPr="002E018A">
        <w:rPr>
          <w:rFonts w:ascii="Arial" w:eastAsia="Times New Roman" w:hAnsi="Arial" w:cs="Arial"/>
          <w:b/>
          <w:bCs/>
          <w:color w:val="000000" w:themeColor="text1"/>
          <w:sz w:val="22"/>
          <w:szCs w:val="22"/>
        </w:rPr>
        <w:t>b</w:t>
      </w:r>
      <w:r w:rsidRPr="002332F7">
        <w:rPr>
          <w:rFonts w:ascii="Arial" w:eastAsia="Times New Roman" w:hAnsi="Arial" w:cs="Arial"/>
          <w:color w:val="000000" w:themeColor="text1"/>
          <w:sz w:val="22"/>
          <w:szCs w:val="22"/>
        </w:rPr>
        <w:t>, Tier 2 target detection efficiency of ChrX-46plex across seven replicates (n =</w:t>
      </w:r>
    </w:p>
    <w:p w14:paraId="6A8BE307" w14:textId="77777777" w:rsidR="00FC0924" w:rsidRPr="002332F7" w:rsidRDefault="00FC0924" w:rsidP="00FC0924">
      <w:pPr>
        <w:rPr>
          <w:rFonts w:ascii="Arial" w:eastAsia="Times New Roman" w:hAnsi="Arial" w:cs="Arial"/>
          <w:color w:val="000000" w:themeColor="text1"/>
          <w:sz w:val="22"/>
          <w:szCs w:val="22"/>
        </w:rPr>
      </w:pPr>
      <w:r w:rsidRPr="002332F7">
        <w:rPr>
          <w:rFonts w:ascii="Arial" w:eastAsia="Times New Roman" w:hAnsi="Arial" w:cs="Arial"/>
          <w:color w:val="000000" w:themeColor="text1"/>
          <w:sz w:val="22"/>
          <w:szCs w:val="22"/>
        </w:rPr>
        <w:t>168 cells) after five rounds of O-LIT with RL (orange; average of 73.9 ± 2.1%) or DW (</w:t>
      </w:r>
      <w:proofErr w:type="gramStart"/>
      <w:r w:rsidRPr="002332F7">
        <w:rPr>
          <w:rFonts w:ascii="Arial" w:eastAsia="Times New Roman" w:hAnsi="Arial" w:cs="Arial"/>
          <w:color w:val="000000" w:themeColor="text1"/>
          <w:sz w:val="22"/>
          <w:szCs w:val="22"/>
        </w:rPr>
        <w:t>blue;</w:t>
      </w:r>
      <w:proofErr w:type="gramEnd"/>
    </w:p>
    <w:p w14:paraId="13917C71" w14:textId="77777777" w:rsidR="00FC0924" w:rsidRPr="002332F7" w:rsidRDefault="00FC0924" w:rsidP="00FC0924">
      <w:pPr>
        <w:rPr>
          <w:rFonts w:ascii="Arial" w:eastAsia="Times New Roman" w:hAnsi="Arial" w:cs="Arial"/>
          <w:color w:val="000000" w:themeColor="text1"/>
          <w:sz w:val="22"/>
          <w:szCs w:val="22"/>
        </w:rPr>
      </w:pPr>
      <w:r w:rsidRPr="002332F7">
        <w:rPr>
          <w:rFonts w:ascii="Arial" w:eastAsia="Times New Roman" w:hAnsi="Arial" w:cs="Arial"/>
          <w:color w:val="000000" w:themeColor="text1"/>
          <w:sz w:val="22"/>
          <w:szCs w:val="22"/>
        </w:rPr>
        <w:t>average of 97.1 ± 1.0%) deconvolved images. Detection efficiencies for individual cells are</w:t>
      </w:r>
    </w:p>
    <w:p w14:paraId="4F5FC4A1" w14:textId="77777777" w:rsidR="00FC0924" w:rsidRPr="002332F7" w:rsidRDefault="00FC0924" w:rsidP="00FC0924">
      <w:pPr>
        <w:rPr>
          <w:rFonts w:ascii="Arial" w:eastAsia="Times New Roman" w:hAnsi="Arial" w:cs="Arial"/>
          <w:color w:val="000000" w:themeColor="text1"/>
          <w:sz w:val="22"/>
          <w:szCs w:val="22"/>
        </w:rPr>
      </w:pPr>
      <w:r w:rsidRPr="002332F7">
        <w:rPr>
          <w:rFonts w:ascii="Arial" w:eastAsia="Times New Roman" w:hAnsi="Arial" w:cs="Arial"/>
          <w:color w:val="000000" w:themeColor="text1"/>
          <w:sz w:val="22"/>
          <w:szCs w:val="22"/>
        </w:rPr>
        <w:t xml:space="preserve">plotted. Error bars represent the 95% bootstrap CI of the mean. </w:t>
      </w:r>
      <w:r w:rsidRPr="002E018A">
        <w:rPr>
          <w:rFonts w:ascii="Arial" w:eastAsia="Times New Roman" w:hAnsi="Arial" w:cs="Arial"/>
          <w:b/>
          <w:bCs/>
          <w:color w:val="000000" w:themeColor="text1"/>
          <w:sz w:val="22"/>
          <w:szCs w:val="22"/>
        </w:rPr>
        <w:t>c</w:t>
      </w:r>
      <w:r w:rsidRPr="002332F7">
        <w:rPr>
          <w:rFonts w:ascii="Arial" w:eastAsia="Times New Roman" w:hAnsi="Arial" w:cs="Arial"/>
          <w:color w:val="000000" w:themeColor="text1"/>
          <w:sz w:val="22"/>
          <w:szCs w:val="22"/>
        </w:rPr>
        <w:t>, Chromosome traces and</w:t>
      </w:r>
    </w:p>
    <w:p w14:paraId="28073C91" w14:textId="77777777" w:rsidR="00FC0924" w:rsidRPr="002332F7" w:rsidRDefault="00FC0924" w:rsidP="00FC0924">
      <w:pPr>
        <w:rPr>
          <w:rFonts w:ascii="Arial" w:eastAsia="Times New Roman" w:hAnsi="Arial" w:cs="Arial"/>
          <w:color w:val="000000" w:themeColor="text1"/>
          <w:sz w:val="22"/>
          <w:szCs w:val="22"/>
        </w:rPr>
      </w:pPr>
      <w:r w:rsidRPr="002332F7">
        <w:rPr>
          <w:rFonts w:ascii="Arial" w:eastAsia="Times New Roman" w:hAnsi="Arial" w:cs="Arial"/>
          <w:color w:val="000000" w:themeColor="text1"/>
          <w:sz w:val="22"/>
          <w:szCs w:val="22"/>
        </w:rPr>
        <w:t xml:space="preserve">ball-and-stick visualization of the nucleus from </w:t>
      </w:r>
      <w:r w:rsidRPr="002E018A">
        <w:rPr>
          <w:rFonts w:ascii="Arial" w:eastAsia="Times New Roman" w:hAnsi="Arial" w:cs="Arial"/>
          <w:b/>
          <w:bCs/>
          <w:color w:val="000000" w:themeColor="text1"/>
          <w:sz w:val="22"/>
          <w:szCs w:val="22"/>
        </w:rPr>
        <w:t>a</w:t>
      </w:r>
      <w:r w:rsidRPr="002332F7">
        <w:rPr>
          <w:rFonts w:ascii="Arial" w:eastAsia="Times New Roman" w:hAnsi="Arial" w:cs="Arial"/>
          <w:color w:val="000000" w:themeColor="text1"/>
          <w:sz w:val="22"/>
          <w:szCs w:val="22"/>
        </w:rPr>
        <w:t xml:space="preserve"> after tier 2 analysis (70% after RL and 98%</w:t>
      </w:r>
    </w:p>
    <w:p w14:paraId="38AB459E" w14:textId="77777777" w:rsidR="00FC0924" w:rsidRPr="001D249D" w:rsidRDefault="00FC0924" w:rsidP="00FC0924">
      <w:pPr>
        <w:rPr>
          <w:rFonts w:ascii="Arial" w:eastAsia="Times New Roman" w:hAnsi="Arial" w:cs="Arial"/>
          <w:color w:val="000000" w:themeColor="text1"/>
          <w:sz w:val="22"/>
          <w:szCs w:val="22"/>
        </w:rPr>
      </w:pPr>
      <w:r w:rsidRPr="002332F7">
        <w:rPr>
          <w:rFonts w:ascii="Arial" w:eastAsia="Times New Roman" w:hAnsi="Arial" w:cs="Arial"/>
          <w:color w:val="000000" w:themeColor="text1"/>
          <w:sz w:val="22"/>
          <w:szCs w:val="22"/>
        </w:rPr>
        <w:t>after DW) and interpolation of missing targets (black spheres).</w:t>
      </w:r>
    </w:p>
    <w:p w14:paraId="4DFFA528" w14:textId="1D9A880E" w:rsidR="00FC0924" w:rsidRDefault="00FC0924" w:rsidP="00FC0924">
      <w:pPr>
        <w:rPr>
          <w:rFonts w:ascii="Arial" w:hAnsi="Arial" w:cs="Arial"/>
        </w:rPr>
      </w:pPr>
    </w:p>
    <w:p w14:paraId="4C6249C4" w14:textId="71B4C562" w:rsidR="00FC0924" w:rsidRDefault="00FC0924" w:rsidP="00FC0924">
      <w:pPr>
        <w:rPr>
          <w:rFonts w:ascii="Arial" w:hAnsi="Arial" w:cs="Arial"/>
        </w:rPr>
      </w:pPr>
    </w:p>
    <w:p w14:paraId="7CC3BF3A" w14:textId="60FE3BB5" w:rsidR="00FC0924" w:rsidRPr="00FC0924" w:rsidRDefault="00FC0924" w:rsidP="00FC0924">
      <w:pPr>
        <w:rPr>
          <w:rFonts w:ascii="Arial" w:hAnsi="Arial" w:cs="Arial"/>
        </w:rPr>
      </w:pPr>
      <w:r w:rsidRPr="00FC0924">
        <w:rPr>
          <w:rFonts w:ascii="Arial" w:hAnsi="Arial" w:cs="Arial"/>
          <w:b/>
          <w:bCs/>
        </w:rPr>
        <w:t xml:space="preserve">Figure XX | </w:t>
      </w:r>
      <w:proofErr w:type="spellStart"/>
      <w:r w:rsidRPr="00FC0924">
        <w:rPr>
          <w:rFonts w:ascii="Arial" w:hAnsi="Arial" w:cs="Arial"/>
          <w:b/>
          <w:bCs/>
        </w:rPr>
        <w:t>Deconwolf</w:t>
      </w:r>
      <w:proofErr w:type="spellEnd"/>
      <w:r w:rsidRPr="00FC0924">
        <w:rPr>
          <w:rFonts w:ascii="Arial" w:hAnsi="Arial" w:cs="Arial"/>
          <w:b/>
          <w:bCs/>
        </w:rPr>
        <w:t xml:space="preserve"> improves </w:t>
      </w:r>
      <w:proofErr w:type="spellStart"/>
      <w:r w:rsidRPr="00FC0924">
        <w:rPr>
          <w:rFonts w:ascii="Arial" w:hAnsi="Arial" w:cs="Arial"/>
          <w:b/>
          <w:bCs/>
        </w:rPr>
        <w:t>OligoFISSEQ</w:t>
      </w:r>
      <w:proofErr w:type="spellEnd"/>
      <w:r w:rsidRPr="00FC0924">
        <w:rPr>
          <w:rFonts w:ascii="Arial" w:hAnsi="Arial" w:cs="Arial"/>
          <w:b/>
          <w:bCs/>
        </w:rPr>
        <w:t xml:space="preserve"> ChrX-46plex target detection.</w:t>
      </w:r>
      <w:r w:rsidRPr="00FC0924">
        <w:rPr>
          <w:rFonts w:ascii="Arial" w:hAnsi="Arial" w:cs="Arial"/>
        </w:rPr>
        <w:t xml:space="preserve"> Tier 2</w:t>
      </w:r>
    </w:p>
    <w:p w14:paraId="3F0530FF" w14:textId="44B9E543" w:rsidR="00FC0924" w:rsidRPr="00FC0924" w:rsidRDefault="00FC0924" w:rsidP="00FC0924">
      <w:pPr>
        <w:rPr>
          <w:rFonts w:ascii="Arial" w:hAnsi="Arial" w:cs="Arial"/>
        </w:rPr>
      </w:pPr>
      <w:r w:rsidRPr="00FC0924">
        <w:rPr>
          <w:rFonts w:ascii="Arial" w:hAnsi="Arial" w:cs="Arial"/>
        </w:rPr>
        <w:t>target detection efficiency of ChrX-46plex across seven replicates (n = 168 cells) after five</w:t>
      </w:r>
      <w:r>
        <w:rPr>
          <w:rFonts w:ascii="Arial" w:hAnsi="Arial" w:cs="Arial"/>
        </w:rPr>
        <w:t xml:space="preserve"> </w:t>
      </w:r>
      <w:r w:rsidRPr="00FC0924">
        <w:rPr>
          <w:rFonts w:ascii="Arial" w:hAnsi="Arial" w:cs="Arial"/>
        </w:rPr>
        <w:t>rounds of O-LIT with RL (orange; average of 73.9 ± 2.1%) or DW (blue; average of 97.1 ±</w:t>
      </w:r>
      <w:r>
        <w:rPr>
          <w:rFonts w:ascii="Arial" w:hAnsi="Arial" w:cs="Arial"/>
        </w:rPr>
        <w:t xml:space="preserve"> </w:t>
      </w:r>
      <w:r w:rsidRPr="00FC0924">
        <w:rPr>
          <w:rFonts w:ascii="Arial" w:hAnsi="Arial" w:cs="Arial"/>
        </w:rPr>
        <w:t>1.0%) deconvolved images. Error bars represent the 95% bootstrap CI of the mean.</w:t>
      </w:r>
    </w:p>
    <w:p w14:paraId="7EEBDB25" w14:textId="3C84BD78" w:rsidR="00C74C33" w:rsidRPr="00FC0924" w:rsidRDefault="00C74C33">
      <w:pPr>
        <w:rPr>
          <w:rFonts w:ascii="Arial" w:hAnsi="Arial" w:cs="Arial"/>
        </w:rPr>
      </w:pPr>
    </w:p>
    <w:sectPr w:rsidR="00C74C33" w:rsidRPr="00FC0924" w:rsidSect="0035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24"/>
    <w:rsid w:val="00065337"/>
    <w:rsid w:val="00356D47"/>
    <w:rsid w:val="00C74C33"/>
    <w:rsid w:val="00FC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0E73F"/>
  <w15:chartTrackingRefBased/>
  <w15:docId w15:val="{20A9E0BA-25AA-E243-B8B3-DD3E03CA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Quoc</dc:creator>
  <cp:keywords/>
  <dc:description/>
  <cp:lastModifiedBy>Nguyen, Huy Quoc</cp:lastModifiedBy>
  <cp:revision>1</cp:revision>
  <dcterms:created xsi:type="dcterms:W3CDTF">2021-09-15T04:13:00Z</dcterms:created>
  <dcterms:modified xsi:type="dcterms:W3CDTF">2021-09-15T04:19:00Z</dcterms:modified>
</cp:coreProperties>
</file>