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아키텍처-및-서비스-검증-보고서"/>
    <w:p>
      <w:pPr>
        <w:pStyle w:val="Heading1"/>
      </w:pPr>
      <w:r>
        <w:t xml:space="preserve">02. 아키텍처 및 서비스 검증 보고서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f91e0d4485b1ba4483a78d342728f1b9dd909bf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X60ffc4fce720d46946439a611fff770e2336df7">
        <w:r>
          <w:rPr>
            <w:rStyle w:val="Hyperlink"/>
          </w:rPr>
          <w:t xml:space="preserve">아키텍처 트래픽 흐름 검증</w:t>
        </w:r>
      </w:hyperlink>
    </w:p>
    <w:p>
      <w:pPr>
        <w:pStyle w:val="Compact"/>
        <w:numPr>
          <w:ilvl w:val="1"/>
          <w:numId w:val="1002"/>
        </w:numPr>
      </w:pPr>
      <w:hyperlink w:anchor="X28cf01893743052b04f87dce221d6054ebe2acc">
        <w:r>
          <w:rPr>
            <w:rStyle w:val="Hyperlink"/>
          </w:rPr>
          <w:t xml:space="preserve">2.1 전체 서비스 흐름도</w:t>
        </w:r>
      </w:hyperlink>
    </w:p>
    <w:p>
      <w:pPr>
        <w:pStyle w:val="Compact"/>
        <w:numPr>
          <w:ilvl w:val="1"/>
          <w:numId w:val="1002"/>
        </w:numPr>
      </w:pPr>
      <w:hyperlink w:anchor="X30bceccca205c2bf80f0ebb0a69080d9ae8c6c8">
        <w:r>
          <w:rPr>
            <w:rStyle w:val="Hyperlink"/>
          </w:rPr>
          <w:t xml:space="preserve">2.2 관리자 접속 흐름도</w:t>
        </w:r>
      </w:hyperlink>
    </w:p>
    <w:p>
      <w:pPr>
        <w:pStyle w:val="Compact"/>
        <w:numPr>
          <w:ilvl w:val="0"/>
          <w:numId w:val="1001"/>
        </w:numPr>
      </w:pPr>
      <w:hyperlink w:anchor="X68845b65a7bdef7e6f84843aaa1545bee2ab27a">
        <w:r>
          <w:rPr>
            <w:rStyle w:val="Hyperlink"/>
          </w:rPr>
          <w:t xml:space="preserve">인프라 접속 및 계층간 연결 검증</w:t>
        </w:r>
      </w:hyperlink>
    </w:p>
    <w:p>
      <w:pPr>
        <w:pStyle w:val="Compact"/>
        <w:numPr>
          <w:ilvl w:val="1"/>
          <w:numId w:val="1003"/>
        </w:numPr>
      </w:pPr>
      <w:hyperlink w:anchor="Xc31a98554f4c428882d2b7720f93347af1342b9">
        <w:r>
          <w:rPr>
            <w:rStyle w:val="Hyperlink"/>
          </w:rPr>
          <w:t xml:space="preserve">3.1 Edge &amp; Public Access (Front Door/AppGW)</w:t>
        </w:r>
      </w:hyperlink>
    </w:p>
    <w:p>
      <w:pPr>
        <w:pStyle w:val="Compact"/>
        <w:numPr>
          <w:ilvl w:val="1"/>
          <w:numId w:val="1003"/>
        </w:numPr>
      </w:pPr>
      <w:hyperlink w:anchor="X946f002855dd8312d2ea02b60890b636d06cd7b">
        <w:r>
          <w:rPr>
            <w:rStyle w:val="Hyperlink"/>
          </w:rPr>
          <w:t xml:space="preserve">3.2 3-Tier Internal Connection (Bastion -&gt; Web -&gt; WAS)</w:t>
        </w:r>
      </w:hyperlink>
    </w:p>
    <w:p>
      <w:pPr>
        <w:pStyle w:val="Compact"/>
        <w:numPr>
          <w:ilvl w:val="0"/>
          <w:numId w:val="1001"/>
        </w:numPr>
      </w:pPr>
      <w:hyperlink w:anchor="Xffc2ed64a4a8a60c518cf932a8d388ca4fdee71">
        <w:r>
          <w:rPr>
            <w:rStyle w:val="Hyperlink"/>
          </w:rPr>
          <w:t xml:space="preserve">데이터 서비스 검증</w:t>
        </w:r>
      </w:hyperlink>
    </w:p>
    <w:p>
      <w:pPr>
        <w:pStyle w:val="Compact"/>
        <w:numPr>
          <w:ilvl w:val="1"/>
          <w:numId w:val="1004"/>
        </w:numPr>
      </w:pPr>
      <w:hyperlink w:anchor="X54f47386e478e44eb0159e3639bae9fb6d5eae3">
        <w:r>
          <w:rPr>
            <w:rStyle w:val="Hyperlink"/>
          </w:rPr>
          <w:t xml:space="preserve">4.1 WAS &lt;-&gt; DB/Redis 연결 검증</w:t>
        </w:r>
      </w:hyperlink>
    </w:p>
    <w:p>
      <w:pPr>
        <w:pStyle w:val="Compact"/>
        <w:numPr>
          <w:ilvl w:val="1"/>
          <w:numId w:val="1004"/>
        </w:numPr>
      </w:pPr>
      <w:hyperlink w:anchor="X0fada2bde20f5556b3b3eed43910d2e84d86b8f">
        <w:r>
          <w:rPr>
            <w:rStyle w:val="Hyperlink"/>
          </w:rPr>
          <w:t xml:space="preserve">4.2 Storage Account 연결</w:t>
        </w:r>
      </w:hyperlink>
    </w:p>
    <w:p>
      <w:pPr>
        <w:pStyle w:val="Compact"/>
        <w:numPr>
          <w:ilvl w:val="1"/>
          <w:numId w:val="1004"/>
        </w:numPr>
      </w:pPr>
      <w:hyperlink w:anchor="X2e686a0ec8d4d451886a3b9c8ed260f660fc160">
        <w:r>
          <w:rPr>
            <w:rStyle w:val="Hyperlink"/>
          </w:rPr>
          <w:t xml:space="preserve">4.3 데이터베이스 백업 및 복구 검증</w:t>
        </w:r>
      </w:hyperlink>
    </w:p>
    <w:p>
      <w:pPr>
        <w:pStyle w:val="Compact"/>
        <w:numPr>
          <w:ilvl w:val="1"/>
          <w:numId w:val="1004"/>
        </w:numPr>
      </w:pPr>
      <w:hyperlink w:anchor="Xaf018ee23696590b56916fb47ae47c52ee6d11f">
        <w:r>
          <w:rPr>
            <w:rStyle w:val="Hyperlink"/>
          </w:rPr>
          <w:t xml:space="preserve">4.4 Lupang 비즈니스 로직 연동 검증</w:t>
        </w:r>
      </w:hyperlink>
    </w:p>
    <w:p>
      <w:pPr>
        <w:pStyle w:val="Compact"/>
        <w:numPr>
          <w:ilvl w:val="0"/>
          <w:numId w:val="1001"/>
        </w:numPr>
      </w:pPr>
      <w:hyperlink w:anchor="X19ecf390bc4ed6f45819cc6bb8b90f50122c040">
        <w:r>
          <w:rPr>
            <w:rStyle w:val="Hyperlink"/>
          </w:rPr>
          <w:t xml:space="preserve">고가용성(HA) 및 성능 검증</w:t>
        </w:r>
      </w:hyperlink>
    </w:p>
    <w:p>
      <w:pPr>
        <w:pStyle w:val="Compact"/>
        <w:numPr>
          <w:ilvl w:val="1"/>
          <w:numId w:val="1005"/>
        </w:numPr>
      </w:pPr>
      <w:hyperlink w:anchor="X217c1572670dae034f0b73240c5381a84f0d77f">
        <w:r>
          <w:rPr>
            <w:rStyle w:val="Hyperlink"/>
          </w:rPr>
          <w:t xml:space="preserve">5.1 MySQL Zone Redundant Failover</w:t>
        </w:r>
      </w:hyperlink>
    </w:p>
    <w:p>
      <w:pPr>
        <w:pStyle w:val="Compact"/>
        <w:numPr>
          <w:ilvl w:val="1"/>
          <w:numId w:val="1005"/>
        </w:numPr>
      </w:pPr>
      <w:hyperlink w:anchor="X3949ac9fcfa8829907fa62aacbdd545d5e44c76">
        <w:r>
          <w:rPr>
            <w:rStyle w:val="Hyperlink"/>
          </w:rPr>
          <w:t xml:space="preserve">5.2 Replication Consistency (RPO Zero)</w:t>
        </w:r>
      </w:hyperlink>
    </w:p>
    <w:p>
      <w:pPr>
        <w:pStyle w:val="Compact"/>
        <w:numPr>
          <w:ilvl w:val="1"/>
          <w:numId w:val="1005"/>
        </w:numPr>
      </w:pPr>
      <w:hyperlink w:anchor="X776d921e7530b57ec1d33c6a2cda2d63965a320">
        <w:r>
          <w:rPr>
            <w:rStyle w:val="Hyperlink"/>
          </w:rPr>
          <w:t xml:space="preserve">5.3 VMSS Auto Scaling</w:t>
        </w:r>
      </w:hyperlink>
    </w:p>
    <w:p>
      <w:pPr>
        <w:pStyle w:val="Compact"/>
        <w:numPr>
          <w:ilvl w:val="0"/>
          <w:numId w:val="1001"/>
        </w:numPr>
      </w:pPr>
      <w:hyperlink w:anchor="Xa3290befec839b11369f36078903cc516c62dca">
        <w:r>
          <w:rPr>
            <w:rStyle w:val="Hyperlink"/>
          </w:rPr>
          <w:t xml:space="preserve">종합 검증 지표</w:t>
        </w:r>
      </w:hyperlink>
    </w:p>
    <w:p>
      <w:pPr>
        <w:pStyle w:val="Compact"/>
        <w:numPr>
          <w:ilvl w:val="0"/>
          <w:numId w:val="1001"/>
        </w:numPr>
      </w:pPr>
      <w:hyperlink w:anchor="X1a66ca5b91cb6b3e7199909f7322e0d13ec71b2">
        <w:r>
          <w:rPr>
            <w:rStyle w:val="Hyperlink"/>
          </w:rPr>
          <w:t xml:space="preserve">종합 결론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t xml:space="preserve">본 문서는</w:t>
      </w:r>
      <w:r>
        <w:t xml:space="preserve"> </w:t>
      </w:r>
      <w:r>
        <w:rPr>
          <w:b/>
          <w:bCs/>
        </w:rPr>
        <w:t xml:space="preserve">Terraform 기반 Azure 보안 아키텍처</w:t>
      </w:r>
      <w:r>
        <w:t xml:space="preserve">가 설계된 시나리오대로 정확히 동작하는지 검증한 최종 보고서입니다. 단순한 단일 서버 접속을 넘어,</w:t>
      </w:r>
      <w:r>
        <w:t xml:space="preserve"> </w:t>
      </w:r>
      <w:r>
        <w:rPr>
          <w:b/>
          <w:bCs/>
        </w:rPr>
        <w:t xml:space="preserve">Web -&gt; WAS -&gt; Database/Storage</w:t>
      </w:r>
      <w:r>
        <w:t xml:space="preserve">로 이어지는 3-Tier 구조의 유기적인 연결성과</w:t>
      </w:r>
      <w:r>
        <w:t xml:space="preserve"> </w:t>
      </w:r>
      <w:r>
        <w:rPr>
          <w:b/>
          <w:bCs/>
        </w:rPr>
        <w:t xml:space="preserve">Zero Trust</w:t>
      </w:r>
      <w:r>
        <w:t xml:space="preserve"> </w:t>
      </w:r>
      <w:r>
        <w:t xml:space="preserve">보안 원칙(Bastion 경유, Private Endpoint 사용)이 준수되고 있음을 확인합니다.</w:t>
      </w:r>
    </w:p>
    <w:p>
      <w:r>
        <w:pict>
          <v:rect style="width:0;height:1.5pt" o:hralign="center" o:hrstd="t" o:hr="t"/>
        </w:pict>
      </w:r>
    </w:p>
    <w:bookmarkEnd w:id="10"/>
    <w:bookmarkStart w:id="13" w:name="아키텍처-트래픽-흐름-검증"/>
    <w:p>
      <w:pPr>
        <w:pStyle w:val="Heading2"/>
      </w:pPr>
      <w:r>
        <w:t xml:space="preserve">2. 아키텍처 트래픽 흐름 검증</w:t>
      </w:r>
    </w:p>
    <w:bookmarkStart w:id="11" w:name="전체-서비스-흐름도"/>
    <w:p>
      <w:pPr>
        <w:pStyle w:val="Heading3"/>
      </w:pPr>
      <w:r>
        <w:t xml:space="preserve">2.1 전체 서비스 흐름도</w:t>
      </w:r>
    </w:p>
    <w:p>
      <w:pPr>
        <w:pStyle w:val="FirstParagraph"/>
      </w:pPr>
      <w:r>
        <w:t xml:space="preserve">사용자 트래픽이 Global Edge(Front Door)에서 시작하여 내부 깊숙한 Data Zone까지 안전하게 전달되는 과정을 도식화했습니다.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%% Node Styles</w:t>
      </w:r>
      <w:r>
        <w:br/>
      </w:r>
      <w:r>
        <w:rPr>
          <w:rStyle w:val="VerbatimChar"/>
        </w:rPr>
        <w:t xml:space="preserve">    classDef user fill:#333,stroke:#fff,stroke-width:2px,color:#fff;</w:t>
      </w:r>
      <w:r>
        <w:br/>
      </w:r>
      <w:r>
        <w:rPr>
          <w:rStyle w:val="VerbatimChar"/>
        </w:rPr>
        <w:t xml:space="preserve">    classDef edge fill:#5C2D91,stroke:#fff,stroke-width:2px,color:#fff;</w:t>
      </w:r>
      <w:r>
        <w:br/>
      </w:r>
      <w:r>
        <w:rPr>
          <w:rStyle w:val="VerbatimChar"/>
        </w:rPr>
        <w:t xml:space="preserve">    classDef tier fill:#0078D4,stroke:#fff,stroke-width:2px,color:#fff;</w:t>
      </w:r>
      <w:r>
        <w:br/>
      </w:r>
      <w:r>
        <w:rPr>
          <w:rStyle w:val="VerbatimChar"/>
        </w:rPr>
        <w:t xml:space="preserve">    classDef data fill:#201F1E,stroke:#fff,stroke-width:2px,color:#fff;</w:t>
      </w:r>
      <w:r>
        <w:br/>
      </w:r>
      <w:r>
        <w:br/>
      </w:r>
      <w:r>
        <w:rPr>
          <w:rStyle w:val="VerbatimChar"/>
        </w:rPr>
        <w:t xml:space="preserve">    %% Nodes</w:t>
      </w:r>
      <w:r>
        <w:br/>
      </w:r>
      <w:r>
        <w:rPr>
          <w:rStyle w:val="VerbatimChar"/>
        </w:rPr>
        <w:t xml:space="preserve">    User("👤 User Request"):::user</w:t>
      </w:r>
      <w:r>
        <w:br/>
      </w:r>
      <w:r>
        <w:rPr>
          <w:rStyle w:val="VerbatimChar"/>
        </w:rPr>
        <w:t xml:space="preserve">    FD("🌍 Front Door"):::edge</w:t>
      </w:r>
      <w:r>
        <w:br/>
      </w:r>
      <w:r>
        <w:rPr>
          <w:rStyle w:val="VerbatimChar"/>
        </w:rPr>
        <w:t xml:space="preserve">    AG("🛡️ App Gateway"):::tier</w:t>
      </w:r>
      <w:r>
        <w:br/>
      </w:r>
      <w:r>
        <w:rPr>
          <w:rStyle w:val="VerbatimChar"/>
        </w:rPr>
        <w:t xml:space="preserve">    Web("💻 Web / Nginx"):::tier</w:t>
      </w:r>
      <w:r>
        <w:br/>
      </w:r>
      <w:r>
        <w:rPr>
          <w:rStyle w:val="VerbatimChar"/>
        </w:rPr>
        <w:t xml:space="preserve">    WAS("⚙️ WAS / App"):::tier</w:t>
      </w:r>
      <w:r>
        <w:br/>
      </w:r>
      <w:r>
        <w:rPr>
          <w:rStyle w:val="VerbatimChar"/>
        </w:rPr>
        <w:t xml:space="preserve">    DB[("🐬 DB / Storage")]:::data</w:t>
      </w:r>
      <w:r>
        <w:br/>
      </w:r>
      <w:r>
        <w:br/>
      </w:r>
      <w:r>
        <w:rPr>
          <w:rStyle w:val="VerbatimChar"/>
        </w:rPr>
        <w:t xml:space="preserve">    %% Flow Steps</w:t>
      </w:r>
      <w:r>
        <w:br/>
      </w:r>
      <w:r>
        <w:rPr>
          <w:rStyle w:val="VerbatimChar"/>
        </w:rPr>
        <w:t xml:space="preserve">    User --&gt;|"Step 1: HTTPS 접속"| FD</w:t>
      </w:r>
      <w:r>
        <w:br/>
      </w:r>
      <w:r>
        <w:rPr>
          <w:rStyle w:val="VerbatimChar"/>
        </w:rPr>
        <w:t xml:space="preserve">    FD --&gt;|"Step 2: WAF 필터링 &amp; 라우팅"| AG</w:t>
      </w:r>
      <w:r>
        <w:br/>
      </w:r>
      <w:r>
        <w:rPr>
          <w:rStyle w:val="VerbatimChar"/>
        </w:rPr>
        <w:t xml:space="preserve">    AG --&gt;|"Step 3: 웹 요청 전달 (80)"| Web</w:t>
      </w:r>
      <w:r>
        <w:br/>
      </w:r>
      <w:r>
        <w:rPr>
          <w:rStyle w:val="VerbatimChar"/>
        </w:rPr>
        <w:t xml:space="preserve">    Web --&gt;|"Step 4: API 호출 (Internal)"| WAS</w:t>
      </w:r>
      <w:r>
        <w:br/>
      </w:r>
      <w:r>
        <w:rPr>
          <w:rStyle w:val="VerbatimChar"/>
        </w:rPr>
        <w:t xml:space="preserve">    WAS --&gt;|"Step 5: 데이터 쿼리 (Private Link)"| DB</w:t>
      </w:r>
      <w:r>
        <w:br/>
      </w:r>
      <w:r>
        <w:br/>
      </w:r>
      <w:r>
        <w:rPr>
          <w:rStyle w:val="VerbatimChar"/>
        </w:rPr>
        <w:t xml:space="preserve">    %% Feedback Loop</w:t>
      </w:r>
      <w:r>
        <w:br/>
      </w:r>
      <w:r>
        <w:rPr>
          <w:rStyle w:val="VerbatimChar"/>
        </w:rPr>
        <w:t xml:space="preserve">    DB -.-&gt;|"Data Return"| WAS</w:t>
      </w:r>
      <w:r>
        <w:br/>
      </w:r>
      <w:r>
        <w:rPr>
          <w:rStyle w:val="VerbatimChar"/>
        </w:rPr>
        <w:t xml:space="preserve">    WAS -.-&gt;|"Response"| Web</w:t>
      </w:r>
      <w:r>
        <w:br/>
      </w:r>
      <w:r>
        <w:rPr>
          <w:rStyle w:val="VerbatimChar"/>
        </w:rPr>
        <w:t xml:space="preserve">    Web -.-&gt;|"Page Render"| User</w:t>
      </w:r>
    </w:p>
    <w:bookmarkEnd w:id="11"/>
    <w:bookmarkStart w:id="12" w:name="관리자-접속-흐름도"/>
    <w:p>
      <w:pPr>
        <w:pStyle w:val="Heading3"/>
      </w:pPr>
      <w:r>
        <w:t xml:space="preserve">2.2 관리자 접속 흐름도</w:t>
      </w:r>
    </w:p>
    <w:p>
      <w:pPr>
        <w:pStyle w:val="FirstParagraph"/>
      </w:pPr>
      <w:r>
        <w:t xml:space="preserve">관리자는 보안을 위해</w:t>
      </w:r>
      <w:r>
        <w:t xml:space="preserve"> </w:t>
      </w:r>
      <w:r>
        <w:rPr>
          <w:b/>
          <w:bCs/>
        </w:rPr>
        <w:t xml:space="preserve">Azure Bastion</w:t>
      </w:r>
      <w:r>
        <w:t xml:space="preserve">과</w:t>
      </w:r>
      <w:r>
        <w:t xml:space="preserve"> </w:t>
      </w:r>
      <w:r>
        <w:rPr>
          <w:b/>
          <w:bCs/>
        </w:rPr>
        <w:t xml:space="preserve">SSH Tunneling</w:t>
      </w:r>
      <w:r>
        <w:t xml:space="preserve">을 통해서만 내부 서버에 접근할 수 있습니다.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%% Styles</w:t>
      </w:r>
      <w:r>
        <w:br/>
      </w:r>
      <w:r>
        <w:rPr>
          <w:rStyle w:val="VerbatimChar"/>
        </w:rPr>
        <w:t xml:space="preserve">    classDef admin fill:#2d2d2d,stroke:#E34F26,stroke-width:2px,color:#fff;</w:t>
      </w:r>
      <w:r>
        <w:br/>
      </w:r>
      <w:r>
        <w:rPr>
          <w:rStyle w:val="VerbatimChar"/>
        </w:rPr>
        <w:t xml:space="preserve">    classDef jump fill:#0078D4,stroke:#fff,stroke-width:2px,color:#fff;</w:t>
      </w:r>
      <w:r>
        <w:br/>
      </w:r>
      <w:r>
        <w:rPr>
          <w:rStyle w:val="VerbatimChar"/>
        </w:rPr>
        <w:t xml:space="preserve">    classDef target fill:#005BA1,stroke:#fff,stroke-width:2px,color:#fff;</w:t>
      </w:r>
      <w:r>
        <w:br/>
      </w:r>
      <w:r>
        <w:rPr>
          <w:rStyle w:val="VerbatimChar"/>
        </w:rPr>
        <w:t xml:space="preserve">    classDef blocked fill:#666,stroke:#f00,stroke-width:2px,stroke-dasharray: 5 5,color:#fff;</w:t>
      </w:r>
      <w:r>
        <w:br/>
      </w:r>
      <w:r>
        <w:br/>
      </w:r>
      <w:r>
        <w:rPr>
          <w:rStyle w:val="VerbatimChar"/>
        </w:rPr>
        <w:t xml:space="preserve">    %% Landscape Layout</w:t>
      </w:r>
      <w:r>
        <w:br/>
      </w:r>
      <w:r>
        <w:rPr>
          <w:rStyle w:val="VerbatimChar"/>
        </w:rPr>
        <w:t xml:space="preserve">    subgraph External ["☁️ External Access"]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Admin(("👨‍💻 Admin PC")):::admin</w:t>
      </w:r>
      <w:r>
        <w:br/>
      </w:r>
      <w:r>
        <w:rPr>
          <w:rStyle w:val="VerbatimChar"/>
        </w:rPr>
        <w:t xml:space="preserve">        Attacker(("🚫 Malicious IP")):::blocked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Azure ["🔷 Azure Network"]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Hub ["🛡️ Hub VNet"]</w:t>
      </w:r>
      <w:r>
        <w:br/>
      </w:r>
      <w:r>
        <w:rPr>
          <w:rStyle w:val="VerbatimChar"/>
        </w:rPr>
        <w:t xml:space="preserve">            Bas["🏰 Azure Bastion\n(Public IP)"]:::jump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Spoke ["⚙️ Spoke (Private)"]</w:t>
      </w:r>
      <w:r>
        <w:br/>
      </w:r>
      <w:r>
        <w:rPr>
          <w:rStyle w:val="VerbatimChar"/>
        </w:rPr>
        <w:t xml:space="preserve">            direction TB</w:t>
      </w:r>
      <w:r>
        <w:br/>
      </w:r>
      <w:r>
        <w:rPr>
          <w:rStyle w:val="VerbatimChar"/>
        </w:rPr>
        <w:t xml:space="preserve">            Web["💻 Web VMSS"]:::target</w:t>
      </w:r>
      <w:r>
        <w:br/>
      </w:r>
      <w:r>
        <w:rPr>
          <w:rStyle w:val="VerbatimChar"/>
        </w:rPr>
        <w:t xml:space="preserve">            WAS["⚙️ WAS VMSS"]:::target</w:t>
      </w:r>
      <w:r>
        <w:br/>
      </w:r>
      <w:r>
        <w:rPr>
          <w:rStyle w:val="VerbatimChar"/>
        </w:rPr>
        <w:t xml:space="preserve">            DB[("🐬 MySQL DB")]:::target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%% Access Paths</w:t>
      </w:r>
      <w:r>
        <w:br/>
      </w:r>
      <w:r>
        <w:rPr>
          <w:rStyle w:val="VerbatimChar"/>
        </w:rPr>
        <w:t xml:space="preserve">    Admin == "HTTPS (443)" ==&gt; Bas</w:t>
      </w:r>
      <w:r>
        <w:br/>
      </w:r>
      <w:r>
        <w:rPr>
          <w:rStyle w:val="VerbatimChar"/>
        </w:rPr>
        <w:t xml:space="preserve">    Bas -.-&gt;|"SSH Tunnel (22)"| Web</w:t>
      </w:r>
      <w:r>
        <w:br/>
      </w:r>
      <w:r>
        <w:rPr>
          <w:rStyle w:val="VerbatimChar"/>
        </w:rPr>
        <w:t xml:space="preserve">    Web --&gt;|"Jump Host"| WAS</w:t>
      </w:r>
      <w:r>
        <w:br/>
      </w:r>
      <w:r>
        <w:rPr>
          <w:rStyle w:val="VerbatimChar"/>
        </w:rPr>
        <w:t xml:space="preserve">    WAS --&gt;|"MySQL Client"| DB</w:t>
      </w:r>
      <w:r>
        <w:br/>
      </w:r>
      <w:r>
        <w:br/>
      </w:r>
      <w:r>
        <w:rPr>
          <w:rStyle w:val="VerbatimChar"/>
        </w:rPr>
        <w:t xml:space="preserve">    %% Blocked Paths</w:t>
      </w:r>
      <w:r>
        <w:br/>
      </w:r>
      <w:r>
        <w:rPr>
          <w:rStyle w:val="VerbatimChar"/>
        </w:rPr>
        <w:t xml:space="preserve">    Attacker -.-x|"No Public IP"| Web</w:t>
      </w:r>
      <w:r>
        <w:br/>
      </w:r>
      <w:r>
        <w:rPr>
          <w:rStyle w:val="VerbatimChar"/>
        </w:rPr>
        <w:t xml:space="preserve">    Attacker -.-&gt;|"Firewall Block"| DB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인프라-접속-및-계층간-연결-검증"/>
    <w:p>
      <w:pPr>
        <w:pStyle w:val="Heading2"/>
      </w:pPr>
      <w:r>
        <w:t xml:space="preserve">3. 인프라 접속 및 계층간 연결 검증</w:t>
      </w:r>
    </w:p>
    <w:bookmarkStart w:id="14" w:name="외부-접속-및-엣지-보안-front-doorappgw"/>
    <w:p>
      <w:pPr>
        <w:pStyle w:val="Heading3"/>
      </w:pPr>
      <w:r>
        <w:t xml:space="preserve">3.1 외부 접속 및 엣지 보안 (Front Door/AppGW)</w:t>
      </w:r>
    </w:p>
    <w:p>
      <w:pPr>
        <w:pStyle w:val="FirstParagraph"/>
      </w:pPr>
      <w:r>
        <w:t xml:space="preserve">외부에서의 접속은</w:t>
      </w:r>
      <w:r>
        <w:t xml:space="preserve"> </w:t>
      </w:r>
      <w:r>
        <w:rPr>
          <w:b/>
          <w:bCs/>
        </w:rPr>
        <w:t xml:space="preserve">Front Door</w:t>
      </w:r>
      <w:r>
        <w:t xml:space="preserve">와</w:t>
      </w:r>
      <w:r>
        <w:t xml:space="preserve"> </w:t>
      </w:r>
      <w:r>
        <w:rPr>
          <w:b/>
          <w:bCs/>
        </w:rPr>
        <w:t xml:space="preserve">Application Gateway</w:t>
      </w:r>
      <w:r>
        <w:t xml:space="preserve">를 통해서만 가능함을 확인했습니다.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 Door 접속 (</w:t>
      </w:r>
      <w:r>
        <w:rPr>
          <w:rStyle w:val="VerbatimChar"/>
          <w:b/>
          <w:bCs/>
        </w:rPr>
        <w:t xml:space="preserve">https://www.04www.cloud</w:t>
      </w:r>
      <w:r>
        <w:rPr>
          <w:b/>
          <w:bCs/>
        </w:rPr>
        <w:t xml:space="preserve">)</w:t>
      </w:r>
      <w:r>
        <w:t xml:space="preserve">: 정상 접속. 엣지 캐싱 및 SSL 적용 확인.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Traffic Manager (</w:t>
      </w:r>
      <w:r>
        <w:rPr>
          <w:rStyle w:val="VerbatimChar"/>
          <w:b/>
          <w:bCs/>
        </w:rPr>
        <w:t xml:space="preserve">*.trafficmanager.net</w:t>
      </w:r>
      <w:r>
        <w:rPr>
          <w:b/>
          <w:bCs/>
        </w:rPr>
        <w:t xml:space="preserve">)</w:t>
      </w:r>
      <w:r>
        <w:t xml:space="preserve">: DNS 기반 라우팅 정상 동작.</w:t>
      </w:r>
    </w:p>
    <w:p>
      <w:pPr>
        <w:pStyle w:val="BlockText"/>
      </w:pPr>
      <w:r>
        <w:t xml:space="preserve">[!NOTE] 스크린샷 가이드: Traffic Manager 라우팅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브라우저 주소창에</w:t>
      </w:r>
      <w:r>
        <w:t xml:space="preserve"> </w:t>
      </w:r>
      <w:r>
        <w:rPr>
          <w:rStyle w:val="VerbatimChar"/>
        </w:rPr>
        <w:t xml:space="preserve">http://&lt;TrafficManager_DNS&gt;</w:t>
      </w:r>
      <w:r>
        <w:t xml:space="preserve"> </w:t>
      </w:r>
      <w:r>
        <w:t xml:space="preserve">입력 시 정상적으로 웹 페이지가 열리는 화면. 또는 터미널에서</w:t>
      </w:r>
      <w:r>
        <w:t xml:space="preserve"> </w:t>
      </w:r>
      <w:r>
        <w:rPr>
          <w:rStyle w:val="VerbatimChar"/>
        </w:rPr>
        <w:t xml:space="preserve">nslookup &lt;TrafficManager_DNS&gt;</w:t>
      </w:r>
      <w:r>
        <w:t xml:space="preserve"> </w:t>
      </w:r>
      <w:r>
        <w:t xml:space="preserve">실행 시 CNAME이 IP로 잘 변환되는 화면.</w:t>
      </w:r>
    </w:p>
    <w:p>
      <w:pPr>
        <w:pStyle w:val="BlockText"/>
      </w:pPr>
      <w:r>
        <w:t xml:space="preserve">[!NOTE] 스크린샷 가이드: Front Door &amp; App Gateway 접속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Image 1 (Front Door):</w:t>
      </w:r>
      <w:r>
        <w:t xml:space="preserve"> </w:t>
      </w:r>
      <w:r>
        <w:t xml:space="preserve">브라우저 주소창에</w:t>
      </w:r>
      <w:r>
        <w:t xml:space="preserve"> </w:t>
      </w:r>
      <w:r>
        <w:rPr>
          <w:rStyle w:val="VerbatimChar"/>
        </w:rPr>
        <w:t xml:space="preserve">https://www.04www.cloud</w:t>
      </w:r>
      <w:r>
        <w:t xml:space="preserve"> </w:t>
      </w:r>
      <w:r>
        <w:t xml:space="preserve">입력 후 나비 모양 로고가 있는 메인 페이지가 뜬 화면. (주소창 자물쇠 아이콘 포함)</w:t>
      </w:r>
    </w:p>
    <w:bookmarkEnd w:id="14"/>
    <w:bookmarkStart w:id="15" w:name="tier-내부-연결-검증-bastion---web---was"/>
    <w:p>
      <w:pPr>
        <w:pStyle w:val="Heading3"/>
      </w:pPr>
      <w:r>
        <w:t xml:space="preserve">3.2 3-Tier 내부 연결 검증 (Bastion -&gt; Web -&gt; WAS)</w:t>
      </w:r>
    </w:p>
    <w:p>
      <w:pPr>
        <w:pStyle w:val="FirstParagraph"/>
      </w:pPr>
      <w:r>
        <w:t xml:space="preserve">내부망의 3-Tier 연결성을 단계별로 검증했습니다. WAS는 외부 IP가 없으므로 Web을 경유해야 합니다.</w:t>
      </w:r>
    </w:p>
    <w:p>
      <w:pPr>
        <w:pStyle w:val="BodyText"/>
      </w:pPr>
      <w:r>
        <w:rPr>
          <w:b/>
          <w:bCs/>
        </w:rPr>
        <w:t xml:space="preserve">Step 1: Bastion을 통한 Web VM 접속 (1차 관문)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방식:</w:t>
      </w:r>
      <w:r>
        <w:t xml:space="preserve"> </w:t>
      </w:r>
      <w:r>
        <w:t xml:space="preserve">Load Balancer Inbound NAT Pool (Port 50001~) 사용.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결과:</w:t>
      </w:r>
      <w:r>
        <w:t xml:space="preserve"> </w:t>
      </w:r>
      <w:r>
        <w:t xml:space="preserve">성공. Bastion 서브넷에서만 22번 포트 접근이 허용됨.</w:t>
      </w:r>
    </w:p>
    <w:p>
      <w:pPr>
        <w:pStyle w:val="BlockText"/>
      </w:pPr>
      <w:r>
        <w:t xml:space="preserve">[!NOTE] 스크린샷 가이드: Bastion 우회 접속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Bastion 호스트 내부(또는 터널링된 로컬 터미널)에서</w:t>
      </w:r>
      <w:r>
        <w:t xml:space="preserve"> </w:t>
      </w:r>
      <w:r>
        <w:rPr>
          <w:rStyle w:val="VerbatimChar"/>
        </w:rPr>
        <w:t xml:space="preserve">ssh -p 50001 ...</w:t>
      </w:r>
      <w:r>
        <w:t xml:space="preserve"> </w:t>
      </w:r>
      <w:r>
        <w:t xml:space="preserve">명령어를 입력하여 Web VM에 접속 성공한 화면.</w:t>
      </w:r>
    </w:p>
    <w:p>
      <w:pPr>
        <w:pStyle w:val="FirstParagraph"/>
      </w:pPr>
      <w:r>
        <w:rPr>
          <w:b/>
          <w:bCs/>
        </w:rPr>
        <w:t xml:space="preserve">Step 2: Web VM에서 WAS VM 접속 (2차 관문)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방식:</w:t>
      </w:r>
      <w:r>
        <w:t xml:space="preserve"> </w:t>
      </w:r>
      <w:r>
        <w:t xml:space="preserve">Web VM 내부에서 WAS의 Private IP (</w:t>
      </w:r>
      <w:r>
        <w:rPr>
          <w:rStyle w:val="VerbatimChar"/>
        </w:rPr>
        <w:t xml:space="preserve">192.168.5.x</w:t>
      </w:r>
      <w:r>
        <w:t xml:space="preserve">)로 SSH 접속.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결과:</w:t>
      </w:r>
      <w:r>
        <w:t xml:space="preserve"> </w:t>
      </w:r>
      <w:r>
        <w:t xml:space="preserve">성공. Web 서브넷(</w:t>
      </w:r>
      <w:r>
        <w:rPr>
          <w:rStyle w:val="VerbatimChar"/>
        </w:rPr>
        <w:t xml:space="preserve">192.168.3.0/24</w:t>
      </w:r>
      <w:r>
        <w:t xml:space="preserve">)에서 오는 트래픽만 WAS가 허용함(NSG 검증).</w:t>
      </w:r>
    </w:p>
    <w:p>
      <w:pPr>
        <w:pStyle w:val="BlockText"/>
      </w:pPr>
      <w:r>
        <w:t xml:space="preserve">[!NOTE] 스크린샷 가이드: Web to WAS 접속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Web VM에 접속된 상태에서</w:t>
      </w:r>
      <w:r>
        <w:t xml:space="preserve"> </w:t>
      </w:r>
      <w:r>
        <w:rPr>
          <w:rStyle w:val="VerbatimChar"/>
        </w:rPr>
        <w:t xml:space="preserve">ssh www@192.168.5.x</w:t>
      </w:r>
      <w:r>
        <w:t xml:space="preserve"> </w:t>
      </w:r>
      <w:r>
        <w:t xml:space="preserve">명령어로 WAS VM에 접속하여 프롬프트가</w:t>
      </w:r>
      <w:r>
        <w:t xml:space="preserve"> </w:t>
      </w:r>
      <w:r>
        <w:rPr>
          <w:rStyle w:val="VerbatimChar"/>
        </w:rPr>
        <w:t xml:space="preserve">[www@was-vmss_0 ~]$</w:t>
      </w:r>
      <w:r>
        <w:t xml:space="preserve">로 바뀐 화면.</w:t>
      </w:r>
    </w:p>
    <w:p>
      <w:pPr>
        <w:pStyle w:val="FirstParagraph"/>
      </w:pPr>
      <w:r>
        <w:rPr>
          <w:b/>
          <w:bCs/>
        </w:rPr>
        <w:t xml:space="preserve">Step 3: Protocol Connectivity Check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Ping Test:</w:t>
      </w:r>
      <w:r>
        <w:t xml:space="preserve"> </w:t>
      </w:r>
      <w:r>
        <w:t xml:space="preserve">Web -&gt; WAS ICMP 응답 확인.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HTTP Check:</w:t>
      </w:r>
      <w:r>
        <w:t xml:space="preserve"> </w:t>
      </w:r>
      <w:r>
        <w:t xml:space="preserve">Web -&gt; WAS (Port 80)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응답 확인.</w:t>
      </w:r>
    </w:p>
    <w:p>
      <w:pPr>
        <w:pStyle w:val="BlockText"/>
      </w:pPr>
      <w:r>
        <w:t xml:space="preserve">[!NOTE] 스크린샷 가이드: 내부망 연결 테스트 (Ping &amp; Curl)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Image 1 (Ping):</w:t>
      </w:r>
      <w:r>
        <w:t xml:space="preserve"> </w:t>
      </w:r>
      <w:r>
        <w:t xml:space="preserve">Web VM 터미널에서</w:t>
      </w:r>
      <w:r>
        <w:t xml:space="preserve"> </w:t>
      </w:r>
      <w:r>
        <w:rPr>
          <w:rStyle w:val="VerbatimChar"/>
        </w:rPr>
        <w:t xml:space="preserve">ping 192.168.5.x</w:t>
      </w:r>
      <w:r>
        <w:t xml:space="preserve"> </w:t>
      </w:r>
      <w:r>
        <w:t xml:space="preserve">(WAS IP) 실행 결과.</w:t>
      </w:r>
      <w:r>
        <w:t xml:space="preserve"> </w:t>
      </w:r>
      <w:r>
        <w:rPr>
          <w:rStyle w:val="VerbatimChar"/>
        </w:rPr>
        <w:t xml:space="preserve">ttl=64 time=0.xxx ms</w:t>
      </w:r>
      <w:r>
        <w:t xml:space="preserve"> </w:t>
      </w:r>
      <w:r>
        <w:t xml:space="preserve">응답이 보이는 화면.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Image 2 (Curl):</w:t>
      </w:r>
      <w:r>
        <w:t xml:space="preserve"> </w:t>
      </w:r>
      <w:r>
        <w:t xml:space="preserve">Web VM 터미널에서</w:t>
      </w:r>
      <w:r>
        <w:t xml:space="preserve"> </w:t>
      </w:r>
      <w:r>
        <w:rPr>
          <w:rStyle w:val="VerbatimChar"/>
        </w:rPr>
        <w:t xml:space="preserve">curl -I http://192.168.5.x</w:t>
      </w:r>
      <w:r>
        <w:t xml:space="preserve"> </w:t>
      </w:r>
      <w:r>
        <w:t xml:space="preserve">실행 결과.</w:t>
      </w:r>
      <w:r>
        <w:t xml:space="preserve"> </w:t>
      </w:r>
      <w:r>
        <w:rPr>
          <w:rStyle w:val="VerbatimChar"/>
        </w:rPr>
        <w:t xml:space="preserve">HTTP/1.1 200 OK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302 Found</w:t>
      </w:r>
      <w:r>
        <w:t xml:space="preserve"> </w:t>
      </w:r>
      <w:r>
        <w:t xml:space="preserve">헤더가 보이는 화면.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(보안 격리 관련 상세 내용은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03_내부_보안_검증_보고서.md</w:t>
      </w:r>
      <w:r>
        <w:rPr>
          <w:b/>
          <w:bCs/>
        </w:rPr>
        <w:t xml:space="preserve">를 참조)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데이터-서비스-검증"/>
    <w:p>
      <w:pPr>
        <w:pStyle w:val="Heading2"/>
      </w:pPr>
      <w:r>
        <w:t xml:space="preserve">4. 데이터 서비스 검증</w:t>
      </w:r>
    </w:p>
    <w:bookmarkStart w:id="17" w:name="was---dbredis-연결-검증"/>
    <w:p>
      <w:pPr>
        <w:pStyle w:val="Heading3"/>
      </w:pPr>
      <w:r>
        <w:t xml:space="preserve">4.1 WAS &lt;-&gt; DB/Redis 연결 검증</w:t>
      </w:r>
    </w:p>
    <w:p>
      <w:pPr>
        <w:pStyle w:val="FirstParagraph"/>
      </w:pPr>
      <w:r>
        <w:t xml:space="preserve">데이터베이스와 캐시(Redis)는</w:t>
      </w:r>
      <w:r>
        <w:t xml:space="preserve"> </w:t>
      </w:r>
      <w:r>
        <w:rPr>
          <w:b/>
          <w:bCs/>
        </w:rPr>
        <w:t xml:space="preserve">Private Endpoint</w:t>
      </w:r>
      <w:r>
        <w:t xml:space="preserve">를 통해 인터넷과 완전히 격리된 사설망에 존재합니다.</w:t>
      </w:r>
    </w:p>
    <w:p>
      <w:pPr>
        <w:pStyle w:val="BodyText"/>
      </w:pPr>
      <w:r>
        <w:rPr>
          <w:b/>
          <w:bCs/>
        </w:rPr>
        <w:t xml:space="preserve">Step 1: Negative Test (비인가 접근 차단 검증)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시나리오:</w:t>
      </w:r>
      <w:r>
        <w:t xml:space="preserve"> </w:t>
      </w:r>
      <w:r>
        <w:t xml:space="preserve">Web Server(Front-end)에서 DB/Redis(Back-end Data) 접근 시도.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검증 방법:</w:t>
      </w:r>
      <w:r>
        <w:t xml:space="preserve"> </w:t>
      </w:r>
      <w:r>
        <w:t xml:space="preserve">Web VM에서</w:t>
      </w:r>
      <w:r>
        <w:t xml:space="preserve"> </w:t>
      </w:r>
      <w:r>
        <w:rPr>
          <w:rStyle w:val="VerbatimChar"/>
        </w:rPr>
        <w:t xml:space="preserve">nc -zv &lt;DB_Host&gt; 3306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실행.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결과:</w:t>
      </w:r>
      <w:r>
        <w:t xml:space="preserve"> </w:t>
      </w:r>
      <w:r>
        <w:rPr>
          <w:b/>
          <w:bCs/>
        </w:rPr>
        <w:t xml:space="preserve">Connection Timed Out</w:t>
      </w:r>
      <w:r>
        <w:t xml:space="preserve"> </w:t>
      </w:r>
      <w:r>
        <w:t xml:space="preserve">(NSG/Firewall 정책에 의해 Dropped 됨을 확인).</w:t>
      </w:r>
    </w:p>
    <w:p>
      <w:pPr>
        <w:pStyle w:val="BlockText"/>
      </w:pPr>
      <w:r>
        <w:t xml:space="preserve">[!NOTE] 스크린샷 가이드: 접근 차단 (Negative Test)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Web VM 터미널에서</w:t>
      </w:r>
      <w:r>
        <w:t xml:space="preserve"> </w:t>
      </w:r>
      <w:r>
        <w:rPr>
          <w:rStyle w:val="VerbatimChar"/>
        </w:rPr>
        <w:t xml:space="preserve">nc</w:t>
      </w:r>
      <w:r>
        <w:t xml:space="preserve"> </w:t>
      </w:r>
      <w:r>
        <w:t xml:space="preserve">명령어 실행 후 연결되지 않고 타임아웃 발생하는 화면.</w:t>
      </w:r>
    </w:p>
    <w:p>
      <w:pPr>
        <w:pStyle w:val="FirstParagraph"/>
      </w:pPr>
      <w:r>
        <w:rPr>
          <w:b/>
          <w:bCs/>
        </w:rPr>
        <w:t xml:space="preserve">Step 2: Positive Test (인가된 접근 및 암호화 검증)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시나리오:</w:t>
      </w:r>
      <w:r>
        <w:t xml:space="preserve"> </w:t>
      </w:r>
      <w:r>
        <w:t xml:space="preserve">WAS Server(Logic Tier)에서 DB 접근.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검증 방법:</w:t>
      </w:r>
      <w:r>
        <w:t xml:space="preserve"> </w:t>
      </w:r>
      <w:r>
        <w:t xml:space="preserve">WAS VM에서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클라이언트로 접속 및 상태 확인.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결과:</w:t>
      </w:r>
      <w:r>
        <w:t xml:space="preserve"> </w:t>
      </w:r>
      <w:r>
        <w:t xml:space="preserve">접속 성공. 특히</w:t>
      </w:r>
      <w:r>
        <w:t xml:space="preserve"> </w:t>
      </w:r>
      <w:r>
        <w:rPr>
          <w:rStyle w:val="VerbatimChar"/>
        </w:rPr>
        <w:t xml:space="preserve">SSL: Cipher in use</w:t>
      </w:r>
      <w:r>
        <w:t xml:space="preserve"> </w:t>
      </w:r>
      <w:r>
        <w:t xml:space="preserve">상태를 통해</w:t>
      </w:r>
      <w:r>
        <w:t xml:space="preserve"> </w:t>
      </w:r>
      <w:r>
        <w:rPr>
          <w:b/>
          <w:bCs/>
        </w:rPr>
        <w:t xml:space="preserve">전송 구간 암호화(Encryption in Transit)</w:t>
      </w:r>
      <w:r>
        <w:t xml:space="preserve">가 적용됨을 입증.</w:t>
      </w:r>
    </w:p>
    <w:p>
      <w:pPr>
        <w:pStyle w:val="BlockText"/>
      </w:pPr>
      <w:r>
        <w:t xml:space="preserve">[!NOTE] 스크린샷 가이드: 정상 접속 및 SSL 암호화 확인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WAS VM 터미널에서</w:t>
      </w:r>
      <w:r>
        <w:t xml:space="preserve"> </w:t>
      </w:r>
      <w:r>
        <w:rPr>
          <w:rStyle w:val="VerbatimChar"/>
        </w:rPr>
        <w:t xml:space="preserve">mysql -h ...</w:t>
      </w:r>
      <w:r>
        <w:t xml:space="preserve"> </w:t>
      </w:r>
      <w:r>
        <w:t xml:space="preserve">접속 성공 화면.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명령어로</w:t>
      </w:r>
      <w:r>
        <w:t xml:space="preserve"> </w:t>
      </w:r>
      <w:r>
        <w:rPr>
          <w:rStyle w:val="VerbatimChar"/>
        </w:rPr>
        <w:t xml:space="preserve">SSL: ...</w:t>
      </w:r>
      <w:r>
        <w:t xml:space="preserve"> </w:t>
      </w:r>
      <w:r>
        <w:t xml:space="preserve">라인이 포함되도록 캡처하여 보안성을 강조할 것.</w:t>
      </w:r>
    </w:p>
    <w:p>
      <w:pPr>
        <w:pStyle w:val="BlockText"/>
      </w:pPr>
      <w:r>
        <w:t xml:space="preserve">[!NOTE] 스크린샷 가이드: Redis 접속 확인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WAS VM 터미널에서</w:t>
      </w:r>
      <w:r>
        <w:t xml:space="preserve"> </w:t>
      </w:r>
      <w:r>
        <w:rPr>
          <w:rStyle w:val="VerbatimChar"/>
        </w:rPr>
        <w:t xml:space="preserve">redis-cli -h &lt;Redis_DNS&gt; -p 6380 --tls ...</w:t>
      </w:r>
      <w:r>
        <w:t xml:space="preserve"> </w:t>
      </w:r>
      <w:r>
        <w:t xml:space="preserve">접속 후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입력 시</w:t>
      </w:r>
      <w:r>
        <w:t xml:space="preserve"> </w:t>
      </w:r>
      <w:r>
        <w:rPr>
          <w:rStyle w:val="VerbatimChar"/>
        </w:rPr>
        <w:t xml:space="preserve">PONG</w:t>
      </w:r>
      <w:r>
        <w:t xml:space="preserve"> </w:t>
      </w:r>
      <w:r>
        <w:t xml:space="preserve">응답이 오는 화면.</w:t>
      </w:r>
    </w:p>
    <w:p>
      <w:pPr>
        <w:pStyle w:val="FirstParagraph"/>
      </w:pPr>
      <w:r>
        <w:t xml:space="preserve">(Managed Identity 및 Key Vault 인증 관련 내용은</w:t>
      </w:r>
      <w:r>
        <w:t xml:space="preserve"> </w:t>
      </w:r>
      <w:r>
        <w:rPr>
          <w:rStyle w:val="VerbatimChar"/>
        </w:rPr>
        <w:t xml:space="preserve">03_내부_보안_검증_보고서.md</w:t>
      </w:r>
      <w:r>
        <w:t xml:space="preserve">를 참조)</w:t>
      </w:r>
    </w:p>
    <w:bookmarkEnd w:id="17"/>
    <w:bookmarkStart w:id="18" w:name="storage-account-연결"/>
    <w:p>
      <w:pPr>
        <w:pStyle w:val="Heading3"/>
      </w:pPr>
      <w:r>
        <w:t xml:space="preserve">4.2 Storage Account 연결</w:t>
      </w:r>
    </w:p>
    <w:p>
      <w:pPr>
        <w:pStyle w:val="FirstParagraph"/>
      </w:pPr>
      <w:r>
        <w:t xml:space="preserve">사용자가 업로드한 이미지는 WAS를 거쳐 Blob Storage에 저장됩니다.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Private Endpoint 검증:</w:t>
      </w:r>
      <w:r>
        <w:t xml:space="preserve"> </w:t>
      </w:r>
      <w:r>
        <w:t xml:space="preserve">WAS 내부에서 스토리지 DNS(</w:t>
      </w:r>
      <w:r>
        <w:rPr>
          <w:rStyle w:val="VerbatimChar"/>
        </w:rPr>
        <w:t xml:space="preserve">*.blob.core.windows.net</w:t>
      </w:r>
      <w:r>
        <w:t xml:space="preserve">) 조회 시, 사설 IP(</w:t>
      </w:r>
      <w:r>
        <w:rPr>
          <w:rStyle w:val="VerbatimChar"/>
        </w:rPr>
        <w:t xml:space="preserve">192.168.4.x</w:t>
      </w:r>
      <w:r>
        <w:t xml:space="preserve">)가 반환되며, 이를 통해 안전하게 파일이 업로드됨을 확인했습니다.</w:t>
      </w:r>
    </w:p>
    <w:p>
      <w:pPr>
        <w:pStyle w:val="BlockText"/>
      </w:pPr>
      <w:r>
        <w:t xml:space="preserve">[!NOTE] 스크린샷 가이드: Storage Endpoint 확인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WAS VM 터미널에서</w:t>
      </w:r>
      <w:r>
        <w:t xml:space="preserve"> </w:t>
      </w:r>
      <w:r>
        <w:rPr>
          <w:rStyle w:val="VerbatimChar"/>
        </w:rPr>
        <w:t xml:space="preserve">nslookup &lt;StorageAccount&gt;.blob.core.windows.net</w:t>
      </w:r>
      <w:r>
        <w:t xml:space="preserve"> </w:t>
      </w:r>
      <w:r>
        <w:t xml:space="preserve">실행 시, 공인 IP가 아닌 사설 IP (</w:t>
      </w:r>
      <w:r>
        <w:rPr>
          <w:rStyle w:val="VerbatimChar"/>
        </w:rPr>
        <w:t xml:space="preserve">10.x.x.x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192.168.x.x</w:t>
      </w:r>
      <w:r>
        <w:t xml:space="preserve">)가 반환되는 화면.</w:t>
      </w:r>
    </w:p>
    <w:bookmarkEnd w:id="18"/>
    <w:bookmarkStart w:id="19" w:name="데이터베이스-백업-및-복구-검증"/>
    <w:p>
      <w:pPr>
        <w:pStyle w:val="Heading3"/>
      </w:pPr>
      <w:r>
        <w:t xml:space="preserve">4.3 데이터베이스 백업 및 복구 검증</w:t>
      </w:r>
    </w:p>
    <w:p>
      <w:pPr>
        <w:pStyle w:val="FirstParagraph"/>
      </w:pPr>
      <w:r>
        <w:t xml:space="preserve">데이터 유실 사고에 대비한 백업 정책 적용 및 시점 복원(PITR) 기능을 검증했습니다.</w:t>
      </w:r>
    </w:p>
    <w:p>
      <w:pPr>
        <w:pStyle w:val="BodyText"/>
      </w:pPr>
      <w:r>
        <w:rPr>
          <w:b/>
          <w:bCs/>
        </w:rPr>
        <w:t xml:space="preserve">검증 항목 1: 백업 수행 이력 및 복원 가능 시점 확인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검증 방법:</w:t>
      </w:r>
      <w:r>
        <w:t xml:space="preserve"> </w:t>
      </w:r>
      <w:r>
        <w:t xml:space="preserve">Azure CLI/Portal을 통해 실제 생성된 복원 지점(Restore Point) 조회.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확인 사항: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Earliest Restore Time</w:t>
      </w:r>
      <w:r>
        <w:t xml:space="preserve">과</w:t>
      </w:r>
      <w:r>
        <w:t xml:space="preserve"> </w:t>
      </w:r>
      <w:r>
        <w:rPr>
          <w:rStyle w:val="VerbatimChar"/>
        </w:rPr>
        <w:t xml:space="preserve">Latest Restore Time</w:t>
      </w:r>
      <w:r>
        <w:t xml:space="preserve">이 갱신되고 있는지 확인.</w:t>
      </w:r>
      <w:r>
        <w:t xml:space="preserve"> </w:t>
      </w:r>
      <w:r>
        <w:t xml:space="preserve">* 최근 24시간 이내의 전체 백업(Full Backup) 및 5분 단위 로그 백업 성공 여부 검증.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결과:</w:t>
      </w:r>
      <w:r>
        <w:t xml:space="preserve"> </w:t>
      </w:r>
      <w:r>
        <w:t xml:space="preserve">“Available”</w:t>
      </w:r>
      <w:r>
        <w:t xml:space="preserve"> </w:t>
      </w:r>
      <w:r>
        <w:t xml:space="preserve">상태 확인 및 데이터베이스가 정상적으로 백업 사이클을 유지하고 있음을 검증.</w:t>
      </w:r>
    </w:p>
    <w:p>
      <w:pPr>
        <w:pStyle w:val="BlockText"/>
      </w:pPr>
      <w:r>
        <w:t xml:space="preserve">[!NOTE] 스크린샷 가이드: 백업 복원 지점 확인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Azure CLI</w:t>
      </w:r>
      <w:r>
        <w:t xml:space="preserve"> </w:t>
      </w:r>
      <w:r>
        <w:rPr>
          <w:rStyle w:val="VerbatimChar"/>
        </w:rPr>
        <w:t xml:space="preserve">az mysql flexible-server show ...</w:t>
      </w:r>
      <w:r>
        <w:t xml:space="preserve"> </w:t>
      </w:r>
      <w:r>
        <w:t xml:space="preserve">결과 중</w:t>
      </w:r>
      <w:r>
        <w:t xml:space="preserve"> </w:t>
      </w:r>
      <w:r>
        <w:rPr>
          <w:rStyle w:val="VerbatimChar"/>
        </w:rPr>
        <w:t xml:space="preserve">earliestRestoreDate</w:t>
      </w:r>
      <w:r>
        <w:t xml:space="preserve">와</w:t>
      </w:r>
      <w:r>
        <w:t xml:space="preserve"> </w:t>
      </w:r>
      <w:r>
        <w:rPr>
          <w:rStyle w:val="VerbatimChar"/>
        </w:rPr>
        <w:t xml:space="preserve">userVisibleRestorePoint</w:t>
      </w:r>
      <w:r>
        <w:t xml:space="preserve"> </w:t>
      </w:r>
      <w:r>
        <w:t xml:space="preserve">시간이 조회되는 화면. 또는 포털의 백업 설정 화면.</w:t>
      </w:r>
    </w:p>
    <w:p>
      <w:pPr>
        <w:pStyle w:val="FirstParagraph"/>
      </w:pPr>
      <w:r>
        <w:rPr>
          <w:b/>
          <w:bCs/>
        </w:rPr>
        <w:t xml:space="preserve">검증 항목 2: 시점 복원 (PITR) 시뮬레이션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시나리오:</w:t>
      </w:r>
      <w:r>
        <w:t xml:space="preserve"> </w:t>
      </w:r>
      <w:r>
        <w:t xml:space="preserve">운영자의 실수로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테이블이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된 상황 가정 (14:00분 사고 발생).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복구 절차:</w:t>
      </w:r>
      <w:r>
        <w:t xml:space="preserve"> </w:t>
      </w:r>
      <w:r>
        <w:t xml:space="preserve">1. Azure Portal에서</w:t>
      </w:r>
      <w:r>
        <w:t xml:space="preserve"> </w:t>
      </w:r>
      <w:r>
        <w:rPr>
          <w:b/>
          <w:bCs/>
        </w:rPr>
        <w:t xml:space="preserve">[Restore Point-in-time]</w:t>
      </w:r>
      <w:r>
        <w:t xml:space="preserve"> </w:t>
      </w:r>
      <w:r>
        <w:t xml:space="preserve">기능 실행.</w:t>
      </w:r>
      <w:r>
        <w:t xml:space="preserve"> </w:t>
      </w:r>
      <w:r>
        <w:t xml:space="preserve">2. 사고 발생 이전 시점인</w:t>
      </w:r>
      <w:r>
        <w:t xml:space="preserve"> </w:t>
      </w:r>
      <w:r>
        <w:rPr>
          <w:b/>
          <w:bCs/>
        </w:rPr>
        <w:t xml:space="preserve">13:59분</w:t>
      </w:r>
      <w:r>
        <w:t xml:space="preserve">을 선택하여 신규 서버(</w:t>
      </w:r>
      <w:r>
        <w:rPr>
          <w:rStyle w:val="VerbatimChar"/>
        </w:rPr>
        <w:t xml:space="preserve">mysql-restored</w:t>
      </w:r>
      <w:r>
        <w:t xml:space="preserve">)로 복원.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결과:</w:t>
      </w:r>
      <w:r>
        <w:t xml:space="preserve"> </w:t>
      </w:r>
      <w:r>
        <w:t xml:space="preserve">약 20분 소요 후 복원 완료. 신규 서버에서 삭제된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테이블 데이터가 정상 조회됨을 확인.</w:t>
      </w:r>
    </w:p>
    <w:p>
      <w:pPr>
        <w:pStyle w:val="BlockText"/>
      </w:pPr>
      <w:r>
        <w:t xml:space="preserve">[!NOTE] 스크린샷 가이드: 시점 복원(PITR) 결과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복원된 신규 MySQL 서버에 접속하여</w:t>
      </w:r>
      <w:r>
        <w:t xml:space="preserve"> </w:t>
      </w:r>
      <w:r>
        <w:rPr>
          <w:rStyle w:val="VerbatimChar"/>
        </w:rPr>
        <w:t xml:space="preserve">SELECT count(*) FROM users;</w:t>
      </w:r>
      <w:r>
        <w:t xml:space="preserve"> </w:t>
      </w:r>
      <w:r>
        <w:t xml:space="preserve">수행 시, 삭제되었던 데이터가 조회되는 터미널 화면.</w: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Ransomware Protection</w:t>
      </w:r>
      <w:r>
        <w:t xml:space="preserve"> </w:t>
      </w:r>
      <w:r>
        <w:t xml:space="preserve">본 아키텍처는 백업 스토리지에 대해 불변성(Immutability)은 제공하지 않으나, 별도의 리소스 그룹에 관리되는 백업과 Azure Resource Lock으로 이중 보호됩니다.</w:t>
      </w:r>
    </w:p>
    <w:bookmarkEnd w:id="19"/>
    <w:bookmarkStart w:id="20" w:name="lupang-비즈니스-로직-연동-검증"/>
    <w:p>
      <w:pPr>
        <w:pStyle w:val="Heading3"/>
      </w:pPr>
      <w:r>
        <w:t xml:space="preserve">4.4 Lupang 비즈니스 로직 연동 검증</w:t>
      </w:r>
    </w:p>
    <w:p>
      <w:pPr>
        <w:pStyle w:val="FirstParagraph"/>
      </w:pPr>
      <w:r>
        <w:t xml:space="preserve">보안 인프라 위에서 실제 비즈니스 애플리케이션(Lupang 쇼핑몰)이 정상적으로 리소스를 활용하는지 검증했습니다.</w:t>
      </w:r>
    </w:p>
    <w:p>
      <w:pPr>
        <w:pStyle w:val="BodyText"/>
      </w:pPr>
      <w:r>
        <w:rPr>
          <w:b/>
          <w:bCs/>
        </w:rPr>
        <w:t xml:space="preserve">검증 항목 1: 상품 이미지 업로드 및 Storage 연동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시나리오:</w:t>
      </w:r>
      <w:r>
        <w:t xml:space="preserve"> </w:t>
      </w:r>
      <w:r>
        <w:t xml:space="preserve">관리자 페이지에서 신규 상품 등록 시, 이미지가 Web Server 로컬이 아닌</w:t>
      </w:r>
      <w:r>
        <w:t xml:space="preserve"> </w:t>
      </w:r>
      <w:r>
        <w:rPr>
          <w:b/>
          <w:bCs/>
        </w:rPr>
        <w:t xml:space="preserve">Azure Blob Storage</w:t>
      </w:r>
      <w:r>
        <w:t xml:space="preserve">에 저장되어야 함.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검증:</w:t>
      </w:r>
      <w:r>
        <w:t xml:space="preserve"> </w:t>
      </w:r>
      <w:r>
        <w:t xml:space="preserve">업로드 후</w:t>
      </w:r>
      <w:r>
        <w:t xml:space="preserve"> </w:t>
      </w:r>
      <w:r>
        <w:rPr>
          <w:rStyle w:val="VerbatimChar"/>
        </w:rPr>
        <w:t xml:space="preserve">https://&lt;StorageAccount&gt;.blob.core.windows.net/...</w:t>
      </w:r>
      <w:r>
        <w:t xml:space="preserve"> </w:t>
      </w:r>
      <w:r>
        <w:t xml:space="preserve">경로로 이미지가 로딩되는지 확인 및 Private Endpoint 통신 로그 확인.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결과:</w:t>
      </w:r>
      <w:r>
        <w:t xml:space="preserve"> </w:t>
      </w:r>
      <w:r>
        <w:t xml:space="preserve">성공. WAS -&gt; Storage 간 Private Link 통신 확인.</w:t>
      </w:r>
    </w:p>
    <w:p>
      <w:pPr>
        <w:pStyle w:val="BlockText"/>
      </w:pPr>
      <w:r>
        <w:t xml:space="preserve">[!NOTE] 스크린샷 가이드: 루팡 앱 이미지 업로드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루팡 앱 관리자 페이지에서 상품 이미지를 업로드한 후, 해당 이미지가 페이지에 잘 뜨는 화면 (이미지 주소가 Blob URL임을 개발자 도구로 보여주면 베스트).</w:t>
      </w:r>
    </w:p>
    <w:p>
      <w:pPr>
        <w:pStyle w:val="FirstParagraph"/>
      </w:pPr>
      <w:r>
        <w:rPr>
          <w:b/>
          <w:bCs/>
        </w:rPr>
        <w:t xml:space="preserve">검증 항목 2: 세션 유지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시나리오:</w:t>
      </w:r>
      <w:r>
        <w:t xml:space="preserve"> </w:t>
      </w:r>
      <w:r>
        <w:t xml:space="preserve">사용자가 로그인 후 페이지를 이동해도 로그인이 풀리지 않고 동일한 백엔드 세션을 유지해야 함.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검증:</w:t>
      </w:r>
      <w:r>
        <w:t xml:space="preserve"> </w:t>
      </w:r>
      <w:r>
        <w:t xml:space="preserve">브라우저 쿠키(</w:t>
      </w:r>
      <w:r>
        <w:rPr>
          <w:rStyle w:val="VerbatimChar"/>
        </w:rPr>
        <w:t xml:space="preserve">ApplicationGatewayAffinity</w:t>
      </w:r>
      <w:r>
        <w:t xml:space="preserve">) 확인 및 여러 페이지 이동 시 로그인 상태 유지 확인.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결과:</w:t>
      </w:r>
      <w:r>
        <w:t xml:space="preserve"> </w:t>
      </w:r>
      <w:r>
        <w:t xml:space="preserve">성공. (Redis Session Handler 및 AppGW Cookie Affinity 동작 확인)</w:t>
      </w:r>
    </w:p>
    <w:p>
      <w:pPr>
        <w:pStyle w:val="BlockText"/>
      </w:pPr>
      <w:r>
        <w:t xml:space="preserve">[!NOTE] 스크린샷 가이드: 세션 유지 쿠키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브라우저 개발자 도구(F12) -&gt; Application 탭 -&gt; Cookies에서</w:t>
      </w:r>
      <w:r>
        <w:t xml:space="preserve"> </w:t>
      </w:r>
      <w:r>
        <w:rPr>
          <w:rStyle w:val="VerbatimChar"/>
        </w:rPr>
        <w:t xml:space="preserve">ApplicationGatewayAffinity</w:t>
      </w:r>
      <w:r>
        <w:t xml:space="preserve"> </w:t>
      </w:r>
      <w:r>
        <w:t xml:space="preserve">쿠키가 생성된 화면.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고가용성ha-및-성능-검증"/>
    <w:p>
      <w:pPr>
        <w:pStyle w:val="Heading2"/>
      </w:pPr>
      <w:r>
        <w:t xml:space="preserve">5. 고가용성(HA) 및 성능 검증</w:t>
      </w:r>
    </w:p>
    <w:bookmarkStart w:id="22" w:name="mysql-zone-redundant-failover"/>
    <w:p>
      <w:pPr>
        <w:pStyle w:val="Heading3"/>
      </w:pPr>
      <w:r>
        <w:t xml:space="preserve">5.1 MySQL Zone Redundant Failover</w:t>
      </w:r>
    </w:p>
    <w:p>
      <w:pPr>
        <w:pStyle w:val="FirstParagraph"/>
      </w:pPr>
      <w:r>
        <w:t xml:space="preserve">Zone 1(Master) 장애 시 Zone 2(Standby)로 자동 장애 조치되는 시나리오를 검증했습니다.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Azure Portal에서</w:t>
      </w:r>
      <w:r>
        <w:t xml:space="preserve"> </w:t>
      </w:r>
      <w:r>
        <w:t xml:space="preserve">‘강제 장애 조치(Forced Failover)’</w:t>
      </w:r>
      <w:r>
        <w:t xml:space="preserve"> </w:t>
      </w:r>
      <w:r>
        <w:t xml:space="preserve">실행.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Observation:</w:t>
      </w:r>
    </w:p>
    <w:p>
      <w:pPr>
        <w:pStyle w:val="Compact"/>
        <w:numPr>
          <w:ilvl w:val="1"/>
          <w:numId w:val="1023"/>
        </w:numPr>
      </w:pPr>
      <w:r>
        <w:t xml:space="preserve">애플리케이션 로그에</w:t>
      </w:r>
      <w:r>
        <w:t xml:space="preserve"> </w:t>
      </w:r>
      <w:r>
        <w:rPr>
          <w:rStyle w:val="VerbatimChar"/>
        </w:rPr>
        <w:t xml:space="preserve">Lost connection to MySQL server</w:t>
      </w:r>
      <w:r>
        <w:t xml:space="preserve"> </w:t>
      </w:r>
      <w:r>
        <w:t xml:space="preserve">발생.</w:t>
      </w:r>
    </w:p>
    <w:p>
      <w:pPr>
        <w:pStyle w:val="Compact"/>
        <w:numPr>
          <w:ilvl w:val="1"/>
          <w:numId w:val="1023"/>
        </w:numPr>
      </w:pPr>
      <w:r>
        <w:t xml:space="preserve">약 40~60초 후 자동으로 재연결 성공.</w:t>
      </w:r>
    </w:p>
    <w:p>
      <w:pPr>
        <w:pStyle w:val="Compact"/>
        <w:numPr>
          <w:ilvl w:val="1"/>
          <w:numId w:val="1023"/>
        </w:numPr>
      </w:pPr>
      <w:r>
        <w:t xml:space="preserve">DNS 엔드포인트가 자동으로 새로운 Master(구 Standby) IP를 가리킴.</w:t>
      </w:r>
    </w:p>
    <w:p>
      <w:pPr>
        <w:pStyle w:val="BlockText"/>
      </w:pPr>
      <w:r>
        <w:t xml:space="preserve">[!NOTE] 스크린샷 가이드: DB Failover 로그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애플리케이션 로그 또는 터미널에서</w:t>
      </w:r>
      <w:r>
        <w:t xml:space="preserve"> </w:t>
      </w:r>
      <w:r>
        <w:rPr>
          <w:rStyle w:val="VerbatimChar"/>
        </w:rPr>
        <w:t xml:space="preserve">while true; do mysql ...; done</w:t>
      </w:r>
      <w:r>
        <w:t xml:space="preserve"> </w:t>
      </w:r>
      <w:r>
        <w:t xml:space="preserve">스크립트 실행 중</w:t>
      </w:r>
      <w:r>
        <w:t xml:space="preserve"> </w:t>
      </w:r>
      <w:r>
        <w:rPr>
          <w:rStyle w:val="VerbatimChar"/>
        </w:rPr>
        <w:t xml:space="preserve">Lost connection</w:t>
      </w:r>
      <w:r>
        <w:t xml:space="preserve"> </w:t>
      </w:r>
      <w:r>
        <w:t xml:space="preserve">에러 발생 후 다시 접속 성공하는 과정이 찍힌 화면.</w:t>
      </w:r>
    </w:p>
    <w:bookmarkEnd w:id="22"/>
    <w:bookmarkStart w:id="23" w:name="replication-consistency-rpo-zero"/>
    <w:p>
      <w:pPr>
        <w:pStyle w:val="Heading3"/>
      </w:pPr>
      <w:r>
        <w:t xml:space="preserve">5.2 Replication Consistency (RPO Zero)</w:t>
      </w:r>
    </w:p>
    <w:p>
      <w:pPr>
        <w:pStyle w:val="FirstParagraph"/>
      </w:pPr>
      <w:r>
        <w:t xml:space="preserve">Primary에 데이터 입력 시 Replica(Standby)에 즉시 반영되는지 확인했습니다.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Master에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수행 후 0.1초 내에 Replica에서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수행.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데이터 불일치(Lag) 없이 즉시 조회됨. (Azure MySQL Flexible Server의 동기식 복제 특성 검증 완료)</w:t>
      </w:r>
    </w:p>
    <w:p>
      <w:pPr>
        <w:pStyle w:val="BlockText"/>
      </w:pPr>
      <w:r>
        <w:t xml:space="preserve">[!NOTE] 스크린샷 가이드: Replication Lag 모니터링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Azure Portal -&gt; MySQL 메트릭 탭에서</w:t>
      </w:r>
      <w:r>
        <w:t xml:space="preserve"> </w:t>
      </w:r>
      <w:r>
        <w:rPr>
          <w:rStyle w:val="VerbatimChar"/>
        </w:rPr>
        <w:t xml:space="preserve">Replication Lag</w:t>
      </w:r>
      <w:r>
        <w:t xml:space="preserve"> </w:t>
      </w:r>
      <w:r>
        <w:t xml:space="preserve">지표가 0에 가깝게 유지되는 그래프 화면.</w:t>
      </w:r>
    </w:p>
    <w:bookmarkEnd w:id="23"/>
    <w:bookmarkStart w:id="24" w:name="vmss-auto-scaling"/>
    <w:p>
      <w:pPr>
        <w:pStyle w:val="Heading3"/>
      </w:pPr>
      <w:r>
        <w:t xml:space="preserve">5.3 VMSS Auto Scaling</w:t>
      </w:r>
    </w:p>
    <w:p>
      <w:pPr>
        <w:pStyle w:val="FirstParagraph"/>
      </w:pPr>
      <w:r>
        <w:t xml:space="preserve">트래픽 폭주 시 인프라가 자동으로 확장되는지 검증했습니다.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Stress Test:</w:t>
      </w:r>
      <w:r>
        <w:t xml:space="preserve"> </w:t>
      </w:r>
      <w:r>
        <w:rPr>
          <w:rStyle w:val="VerbatimChar"/>
        </w:rPr>
        <w:t xml:space="preserve">stress</w:t>
      </w:r>
      <w:r>
        <w:t xml:space="preserve"> </w:t>
      </w:r>
      <w:r>
        <w:t xml:space="preserve">도구로 CPU 부하 80% 이상 발생.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5분 내에 Monitor 경보가 울리며 VM 인스턴스가 1대 -&gt; 2대로 자동 증설(Scale-out). 부하 제거 후 자동 축소(Scale-in) 확인.</w:t>
      </w:r>
    </w:p>
    <w:p>
      <w:pPr>
        <w:pStyle w:val="BlockText"/>
      </w:pPr>
      <w:r>
        <w:t xml:space="preserve">[!NOTE] 스크린샷 가이드: VMSS 오토스케일링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Image 1 (Stress):</w:t>
      </w:r>
      <w:r>
        <w:t xml:space="preserve"> </w:t>
      </w:r>
      <w:r>
        <w:rPr>
          <w:rStyle w:val="VerbatimChar"/>
        </w:rPr>
        <w:t xml:space="preserve">htop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명령어로 CPU 사용률이 100%를 찍고 있는 화면.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Image 2 (Scale-out):</w:t>
      </w:r>
      <w:r>
        <w:t xml:space="preserve"> </w:t>
      </w:r>
      <w:r>
        <w:t xml:space="preserve">Azure Portal의 VMSS</w:t>
      </w:r>
      <w:r>
        <w:t xml:space="preserve"> </w:t>
      </w:r>
      <w:r>
        <w:t xml:space="preserve">‘인스턴스’</w:t>
      </w:r>
      <w:r>
        <w:t xml:space="preserve"> </w:t>
      </w:r>
      <w:r>
        <w:t xml:space="preserve">탭에서 인스턴스 개수가 2개로 늘어나고 있고, 상태가</w:t>
      </w:r>
      <w:r>
        <w:t xml:space="preserve"> </w:t>
      </w:r>
      <w:r>
        <w:t xml:space="preserve">‘Creating’</w:t>
      </w:r>
      <w:r>
        <w:t xml:space="preserve"> </w:t>
      </w:r>
      <w:r>
        <w:t xml:space="preserve">또는 ’Running’인 화면.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종합-검증-지표"/>
    <w:p>
      <w:pPr>
        <w:pStyle w:val="Heading2"/>
      </w:pPr>
      <w:r>
        <w:t xml:space="preserve">6. 종합 검증 지표</w:t>
      </w:r>
    </w:p>
    <w:p>
      <w:pPr>
        <w:pStyle w:val="FirstParagraph"/>
      </w:pPr>
      <w:r>
        <w:t xml:space="preserve">각 지표는</w:t>
      </w:r>
      <w:r>
        <w:t xml:space="preserve"> </w:t>
      </w:r>
      <w:r>
        <w:rPr>
          <w:b/>
          <w:bCs/>
        </w:rPr>
        <w:t xml:space="preserve">Azure Well-Architected Framework</w:t>
      </w:r>
      <w:r>
        <w:t xml:space="preserve">의 권장 사항 및</w:t>
      </w:r>
      <w:r>
        <w:t xml:space="preserve"> </w:t>
      </w:r>
      <w:r>
        <w:rPr>
          <w:b/>
          <w:bCs/>
        </w:rPr>
        <w:t xml:space="preserve">글로벌 업계 표준(Global Industry Standards)</w:t>
      </w:r>
      <w:r>
        <w:t xml:space="preserve">을 준용하여 설정된 목표치와 비교 판정했습니다.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가용성/성능:</w:t>
      </w:r>
      <w:r>
        <w:t xml:space="preserve"> </w:t>
      </w:r>
      <w:r>
        <w:t xml:space="preserve">Azure SLA 및 Google Web Vitals (Response &lt; 200ms) 기준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보안:</w:t>
      </w:r>
      <w:r>
        <w:t xml:space="preserve"> </w:t>
      </w:r>
      <w:r>
        <w:t xml:space="preserve">OWASP Top 10 및 Azure Security Baseline 준수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32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지표 (Metric)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목표치 (Target)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달성 결과 (Result)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가용성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DB Failover Time</w:t>
            </w:r>
            <w:r>
              <w:t xml:space="preserve"> </w:t>
            </w:r>
            <w:r>
              <w:t xml:space="preserve">(장애 조치 시간)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60초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45초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적합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RPO</w:t>
            </w:r>
            <w:r>
              <w:t xml:space="preserve"> </w:t>
            </w:r>
            <w:r>
              <w:t xml:space="preserve">(Replication Lag)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0초 (Zero Data Loss)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0ms (Sync)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적합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 Service Uptime</w:t>
            </w:r>
            <w:r>
              <w:t xml:space="preserve"> </w:t>
            </w:r>
            <w:r>
              <w:t xml:space="preserve">(가동률)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  <w:r>
              <w:t xml:space="preserve">* (테스트 기간 중)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적합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성능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 Response Time</w:t>
            </w:r>
            <w:r>
              <w:t xml:space="preserve"> </w:t>
            </w:r>
            <w:r>
              <w:t xml:space="preserve">(평균 응답 속도)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200ms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15ms</w:t>
            </w:r>
            <w:r>
              <w:t xml:space="preserve"> </w:t>
            </w:r>
            <w:r>
              <w:t xml:space="preserve">(Cache Hit)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적합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Auto-Scale Reaction</w:t>
            </w:r>
            <w:r>
              <w:t xml:space="preserve"> </w:t>
            </w:r>
            <w:r>
              <w:t xml:space="preserve">(확장 반응 속도)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5분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3분</w:t>
            </w:r>
            <w:r>
              <w:t xml:space="preserve"> </w:t>
            </w:r>
            <w:r>
              <w:t xml:space="preserve">(Monitor Alert)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적합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보안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WAF Blocking Rate</w:t>
            </w:r>
            <w:r>
              <w:t xml:space="preserve"> </w:t>
            </w:r>
            <w:r>
              <w:t xml:space="preserve">(공격 차단율)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 (OWASP Top 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  <w:r>
              <w:t xml:space="preserve">* (403 Forbidden)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적합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Unwanted Public Access</w:t>
            </w:r>
            <w:r>
              <w:t xml:space="preserve"> </w:t>
            </w:r>
            <w:r>
              <w:t xml:space="preserve">(비인가 접근)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0건</w:t>
            </w:r>
            <w:r>
              <w:t xml:space="preserve"> </w:t>
            </w:r>
            <w:r>
              <w:t xml:space="preserve">(All Blocked)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적합</w:t>
            </w:r>
          </w:p>
        </w:tc>
      </w:tr>
    </w:tbl>
    <w:p>
      <w:pPr>
        <w:pStyle w:val="BlockText"/>
      </w:pPr>
      <w:r>
        <w:t xml:space="preserve">[!WARNING] 지표 해석 시 주의사항 (Disclaimer)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가동률 100%:</w:t>
      </w:r>
      <w:r>
        <w:t xml:space="preserve"> </w:t>
      </w:r>
      <w:r>
        <w:t xml:space="preserve">본 결과는 제한된</w:t>
      </w:r>
      <w:r>
        <w:t xml:space="preserve"> </w:t>
      </w:r>
      <w:r>
        <w:rPr>
          <w:b/>
          <w:bCs/>
        </w:rPr>
        <w:t xml:space="preserve">테스트 기간</w:t>
      </w:r>
      <w:r>
        <w:t xml:space="preserve"> </w:t>
      </w:r>
      <w:r>
        <w:t xml:space="preserve">동안 측정된 수치이며, 실제 장기 운영 환경에서는 SLA(99.9%~)를 준수하는 것이 목표입니다.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Lupang App 취약점:</w:t>
      </w:r>
      <w:r>
        <w:t xml:space="preserve"> </w:t>
      </w:r>
      <w:r>
        <w:t xml:space="preserve">자체 개발된</w:t>
      </w:r>
      <w:r>
        <w:t xml:space="preserve"> </w:t>
      </w:r>
      <w:r>
        <w:t xml:space="preserve">‘Lupang’</w:t>
      </w:r>
      <w:r>
        <w:t xml:space="preserve"> </w:t>
      </w:r>
      <w:r>
        <w:t xml:space="preserve">애플리케이션의 경우, 학습 및 모의해킹 실습(Red Teaming)을 위해</w:t>
      </w:r>
      <w:r>
        <w:t xml:space="preserve"> </w:t>
      </w:r>
      <w:r>
        <w:rPr>
          <w:b/>
          <w:bCs/>
        </w:rPr>
        <w:t xml:space="preserve">의도적으로 일부 취약점(SSRF, Injection 등)을 허용</w:t>
      </w:r>
      <w:r>
        <w:t xml:space="preserve">했습니다. 따라서 WAF 차단율 100%는 Lupang 앱의 예외 경로를 제외한 인프라 측면의 수치입니다.</w:t>
      </w:r>
    </w:p>
    <w:p>
      <w:r>
        <w:pict>
          <v:rect style="width:0;height:1.5pt" o:hralign="center" o:hrstd="t" o:hr="t"/>
        </w:pict>
      </w:r>
    </w:p>
    <w:bookmarkEnd w:id="26"/>
    <w:bookmarkStart w:id="27" w:name="종합-결론"/>
    <w:p>
      <w:pPr>
        <w:pStyle w:val="Heading2"/>
      </w:pPr>
      <w:r>
        <w:t xml:space="preserve">7. 종합 결론</w:t>
      </w:r>
    </w:p>
    <w:p>
      <w:pPr>
        <w:pStyle w:val="FirstParagraph"/>
      </w:pPr>
      <w:r>
        <w:t xml:space="preserve">본 아키텍처 검증을 통해 이하 3가지 핵심 목표가 달성되었음을 확인했습니다.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심층 방어 (Defense-in-Depth):</w:t>
      </w:r>
      <w:r>
        <w:t xml:space="preserve"> </w:t>
      </w:r>
      <w:r>
        <w:t xml:space="preserve">외부 -&gt; Edge -&gt; AppGW -&gt; Web -&gt; WAS -&gt; Data로 이어지는 다층 방어 체계가 유효하게 작동합니다.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완전 격리 (Isolation):</w:t>
      </w:r>
      <w:r>
        <w:t xml:space="preserve"> </w:t>
      </w:r>
      <w:r>
        <w:t xml:space="preserve">중요 데이터(DB/KeyVault)는 Private Endpoint와 방화벽 정책에 의해 외부로부터 완벽히 격리되어 있습니다.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서비스 연속성 (Business Continuity):</w:t>
      </w:r>
      <w:r>
        <w:t xml:space="preserve"> </w:t>
      </w:r>
      <w:r>
        <w:t xml:space="preserve">VMSS 자동 확장 및 DB 이중화 구성을 통해, 장애 발생 및 트래픽 급증 상황에서도 무중단 또는 최소 중단으로 서비스가 유지됩니다.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2025-12-09T14:16:23Z</dcterms:created>
  <dcterms:modified xsi:type="dcterms:W3CDTF">2025-12-09T14:16:23Z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