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>Έγγραφο απαιτήσεων λογισμικού (SRS)</w:t>
      </w:r>
    </w:p>
    <w:p>
      <w:pPr>
        <w:pStyle w:val="Description"/>
        <w:rPr/>
      </w:pPr>
      <w:r>
        <w:rPr/>
        <w:t>ΠΡΟΣΑΡΜΟΓΗ ΤΟΥ ΑΝΤΙΣΤΟΙΧΟΥ ΕΓΓΡΑΦΟΥ ΤΟΥ ΠΡΟΤΥΠΟΥ ISO/IEC/IEEE 29148:2011</w:t>
      </w:r>
    </w:p>
    <w:p>
      <w:pPr>
        <w:pStyle w:val="Description"/>
        <w:rPr/>
      </w:pPr>
      <w:r>
        <w:rPr/>
      </w:r>
    </w:p>
    <w:p>
      <w:pPr>
        <w:pStyle w:val="Style19"/>
        <w:rPr>
          <w:i w:val="false"/>
          <w:i w:val="false"/>
          <w:iCs w:val="false"/>
        </w:rPr>
      </w:pPr>
      <w:r>
        <w:rPr>
          <w:i w:val="false"/>
          <w:iCs w:val="false"/>
        </w:rPr>
        <w:t>Energizer</w:t>
      </w:r>
    </w:p>
    <w:p>
      <w:pPr>
        <w:pStyle w:val="1"/>
        <w:numPr>
          <w:ilvl w:val="0"/>
          <w:numId w:val="2"/>
        </w:numPr>
        <w:rPr/>
      </w:pPr>
      <w:r>
        <w:rPr/>
        <w:t>Εισαγωγή</w:t>
      </w:r>
    </w:p>
    <w:p>
      <w:pPr>
        <w:pStyle w:val="2"/>
        <w:ind w:left="567" w:right="0" w:hanging="567"/>
        <w:rPr/>
      </w:pPr>
      <w:r>
        <w:rPr/>
        <w:t>1.1</w:t>
        <w:tab/>
        <w:t>Εισαγωγή: σκοπός του λογισμικού</w:t>
      </w:r>
    </w:p>
    <w:p>
      <w:pPr>
        <w:pStyle w:val="Description"/>
        <w:rPr/>
      </w:pPr>
      <w:r>
        <w:rPr/>
        <w:t>Οριοθέτηση του σκοπού του συστήματος</w:t>
      </w:r>
    </w:p>
    <w:p>
      <w:pPr>
        <w:pStyle w:val="2"/>
        <w:ind w:left="567" w:right="0" w:hanging="567"/>
        <w:rPr/>
      </w:pPr>
      <w:r>
        <w:rPr/>
        <w:t>1.2</w:t>
        <w:tab/>
        <w:t>Διεπαφές (</w:t>
      </w:r>
      <w:r>
        <w:rPr>
          <w:lang w:val="en-US"/>
        </w:rPr>
        <w:t>interfaces)</w:t>
      </w:r>
    </w:p>
    <w:p>
      <w:pPr>
        <w:pStyle w:val="3"/>
        <w:ind w:left="709" w:right="0" w:hanging="709"/>
        <w:rPr/>
      </w:pPr>
      <w:r>
        <w:rPr/>
        <w:t>1.2.1</w:t>
        <w:tab/>
        <w:t xml:space="preserve">Διεπαφές με εξωτερικά συστήματα 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Entso-e</w:t>
      </w:r>
    </w:p>
    <w:p>
      <w:pPr>
        <w:pStyle w:val="Description"/>
        <w:rPr/>
      </w:pPr>
      <w:r>
        <w:rPr/>
        <w:t xml:space="preserve">Προδιαγραφή διεπαφών με εξωτερικά συστήματα και λογισμικό, με αναφορά σε πρότυπα ανταλλαγής δεδομένων και κλήσης υπηρεσιών. Χρήση διαγραμμάτων </w:t>
      </w:r>
      <w:r>
        <w:rPr>
          <w:lang w:val="en-US"/>
        </w:rPr>
        <w:t>UML</w:t>
      </w:r>
      <w:r>
        <w:rPr/>
        <w:t>.</w:t>
      </w:r>
    </w:p>
    <w:p>
      <w:pPr>
        <w:pStyle w:val="3"/>
        <w:ind w:left="709" w:right="0" w:hanging="709"/>
        <w:rPr/>
      </w:pPr>
      <w:r>
        <w:rPr/>
        <w:t>1.2</w:t>
      </w:r>
      <w:bookmarkStart w:id="0" w:name="_GoBack"/>
      <w:bookmarkEnd w:id="0"/>
      <w:r>
        <w:rPr/>
        <w:t>.2</w:t>
        <w:tab/>
        <w:t>Διεπαφές με το χρήστη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Αρχική σελίδα: Περιλαμβάνει φόρμα αναζήτησης δεδομένων και εμφάνιση αποτελεσμάτων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Σελίδες εισόδου του χρήστη</w:t>
      </w:r>
    </w:p>
    <w:p>
      <w:pPr>
        <w:pStyle w:val="Description"/>
        <w:rPr/>
      </w:pPr>
      <w:r>
        <w:rPr/>
        <w:t xml:space="preserve">Προδιαγραφή διεπαφών με το χρήστη. Μοντέλο </w:t>
      </w:r>
      <w:r>
        <w:rPr>
          <w:lang w:val="en-US"/>
        </w:rPr>
        <w:t>Use</w:t>
      </w:r>
      <w:r>
        <w:rPr/>
        <w:t xml:space="preserve"> </w:t>
      </w:r>
      <w:r>
        <w:rPr>
          <w:lang w:val="en-US"/>
        </w:rPr>
        <w:t>Case</w:t>
      </w:r>
      <w:r>
        <w:rPr/>
        <w:t xml:space="preserve"> (</w:t>
      </w:r>
      <w:r>
        <w:rPr>
          <w:lang w:val="en-US"/>
        </w:rPr>
        <w:t>UML</w:t>
      </w:r>
      <w:r>
        <w:rPr/>
        <w:t xml:space="preserve">). </w:t>
      </w:r>
    </w:p>
    <w:p>
      <w:pPr>
        <w:pStyle w:val="1"/>
        <w:numPr>
          <w:ilvl w:val="0"/>
          <w:numId w:val="2"/>
        </w:numPr>
        <w:rPr/>
      </w:pPr>
      <w:r>
        <w:rPr/>
        <w:t>Αναφορές - πηγές πληροφοριών</w:t>
      </w:r>
    </w:p>
    <w:p>
      <w:pPr>
        <w:pStyle w:val="Description"/>
        <w:rPr/>
      </w:pPr>
      <w:r>
        <w:rPr/>
        <w:t>Αναφορά σε πηγές πληροφοριών στο μέτρο της αναγκαιότητας για την κατανόηση του συστήματος</w:t>
      </w:r>
    </w:p>
    <w:p>
      <w:pPr>
        <w:pStyle w:val="Description"/>
        <w:rPr/>
      </w:pPr>
      <w:r>
        <w:rPr/>
        <w:t>ΝΑ ΜΗΝ ΣΥΜΠΛΗΡΩΘΕΙ ΑΝ ΔΕΝ ΑΠΑΙΤΕΙΤΑΙ</w:t>
      </w:r>
    </w:p>
    <w:p>
      <w:pPr>
        <w:pStyle w:val="1"/>
        <w:numPr>
          <w:ilvl w:val="0"/>
          <w:numId w:val="2"/>
        </w:numPr>
        <w:rPr/>
      </w:pPr>
      <w:r>
        <w:rPr/>
        <w:t>Προδιαγραφές απαιτήσεων λογισμικού</w:t>
      </w:r>
    </w:p>
    <w:p>
      <w:pPr>
        <w:pStyle w:val="2"/>
        <w:ind w:left="567" w:right="0" w:hanging="567"/>
        <w:rPr/>
      </w:pPr>
      <w:r>
        <w:rPr/>
        <w:t>3.</w:t>
      </w:r>
      <w:r>
        <w:rPr>
          <w:lang w:val="en-US"/>
        </w:rPr>
        <w:t>1</w:t>
      </w:r>
      <w:r>
        <w:rPr/>
        <w:tab/>
        <w:t>Περιπτώσεις χρήσης</w:t>
      </w:r>
    </w:p>
    <w:p>
      <w:pPr>
        <w:pStyle w:val="Description"/>
        <w:rPr/>
      </w:pPr>
      <w:r>
        <w:rPr>
          <w:lang w:val="en-US"/>
        </w:rPr>
        <w:t> </w:t>
      </w:r>
      <w:r>
        <w:rPr/>
        <w:t xml:space="preserve">Λεπτομερής προδιαγραφή των λειτουργιών του λογισμικού σε επίπεδο περιπτώσεων χρήσης. </w:t>
      </w:r>
    </w:p>
    <w:p>
      <w:pPr>
        <w:pStyle w:val="Description"/>
        <w:rPr/>
      </w:pPr>
      <w:r>
        <w:rPr/>
        <w:t xml:space="preserve">Για κάθε μία λειτουργία δίνονται τα ακόλουθα. </w:t>
      </w:r>
    </w:p>
    <w:p>
      <w:pPr>
        <w:pStyle w:val="Description"/>
        <w:rPr/>
      </w:pPr>
      <w:r>
        <w:rPr/>
        <w:t>ΟΜΑΔΕΣ 3 ΑΤΟΜΩΝ: 2 περιπτώσεις χρήσης</w:t>
      </w:r>
    </w:p>
    <w:p>
      <w:pPr>
        <w:pStyle w:val="Description"/>
        <w:rPr/>
      </w:pPr>
      <w:r>
        <w:rPr/>
        <w:t>ΟΜΑΔΕΣ 4, 5 ΑΤΟΜΩΝ: 3 περιπτώσεις χρήσης</w:t>
      </w:r>
    </w:p>
    <w:p>
      <w:pPr>
        <w:pStyle w:val="3"/>
        <w:ind w:left="709" w:right="0" w:hanging="709"/>
        <w:rPr/>
      </w:pPr>
      <w:r>
        <w:rPr/>
        <w:t>3.3.1</w:t>
        <w:tab/>
        <w:t>ΠΕΡΙΠΤΩΣΗ ΧΡΗΣΗΣ 1: Δημιουργία λογαριασμού</w:t>
      </w:r>
    </w:p>
    <w:p>
      <w:pPr>
        <w:pStyle w:val="4"/>
        <w:ind w:left="851" w:right="0" w:hanging="851"/>
        <w:rPr/>
      </w:pPr>
      <w:r>
        <w:rPr/>
        <w:t>3.1.1.1</w:t>
        <w:tab/>
        <w:t>Χρήστες (ρόλοι) που εμπλέκονται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Αυτή η περίπτωση αφορά στο διαχειριστή (ή τους διαχειριστές) της πλατφόρμας.</w:t>
      </w:r>
    </w:p>
    <w:p>
      <w:pPr>
        <w:pStyle w:val="4"/>
        <w:ind w:left="851" w:right="0" w:hanging="851"/>
        <w:rPr/>
      </w:pPr>
      <w:r>
        <w:rPr/>
        <w:t>3.1.1.2</w:t>
        <w:tab/>
        <w:t>Προϋποθέσεις εκτέλεσης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Χρειάζεται ο API server και η βάση δεδομένων να είναι ενεργοί και ο διαχειριστής να έχει πρόσβαση σε μία διεπαφή προς τον πρώτο (συγκεκριμένα χρησιμοποιείται το Command-Line Interface). Πρέπει επίσης να είναι καταχωρημένος στη βάση τουλάχιστον ένας λογαριασμός διαχειριστή.</w:t>
      </w:r>
    </w:p>
    <w:p>
      <w:pPr>
        <w:pStyle w:val="4"/>
        <w:ind w:left="851" w:right="0" w:hanging="851"/>
        <w:rPr/>
      </w:pPr>
      <w:r>
        <w:rPr/>
        <w:t>3.1.1.3</w:t>
        <w:tab/>
        <w:t>Περιβάλλον εκτέλεσης</w:t>
      </w:r>
    </w:p>
    <w:p>
      <w:pPr>
        <w:pStyle w:val="Normal"/>
        <w:rPr/>
      </w:pPr>
      <w:r>
        <w:rPr>
          <w:sz w:val="20"/>
          <w:szCs w:val="20"/>
        </w:rPr>
        <w:t>Το περιβάλλον εκτέλεσης είναι η διεπαφή command-line που αλληλεπιδρά με API Server ο οποίος αλληλεπιδρά με τη βάση δεδομένων (Database Server).</w:t>
      </w:r>
    </w:p>
    <w:p>
      <w:pPr>
        <w:pStyle w:val="4"/>
        <w:ind w:left="851" w:right="0" w:hanging="851"/>
        <w:rPr/>
      </w:pPr>
      <w:r>
        <w:rPr/>
        <w:t>3.1.1.4</w:t>
        <w:tab/>
        <w:t xml:space="preserve">Δεδομένα εισόδου </w:t>
      </w:r>
    </w:p>
    <w:p>
      <w:pPr>
        <w:pStyle w:val="Normal"/>
        <w:rPr/>
      </w:pPr>
      <w:r>
        <w:rPr>
          <w:sz w:val="20"/>
          <w:szCs w:val="20"/>
        </w:rPr>
        <w:t>Τα δεδομένα εισόδου είναι τα στοιχεία του λογαριασμού που δημιουργείται, δηλαδή: το όνομα χρήστη, ο κωδικός, το e-mail του χρήστη, και το όριο quotas κλήσεων που του αποδίδονται.</w:t>
      </w:r>
    </w:p>
    <w:p>
      <w:pPr>
        <w:pStyle w:val="4"/>
        <w:ind w:left="851" w:right="0" w:hanging="851"/>
        <w:rPr/>
      </w:pPr>
      <w:r>
        <w:rPr/>
        <w:t>3.1.3.5</w:t>
        <w:tab/>
        <w:t>Παράμετροι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N/A</w:t>
      </w:r>
    </w:p>
    <w:p>
      <w:pPr>
        <w:pStyle w:val="4"/>
        <w:ind w:left="851" w:right="0" w:hanging="851"/>
        <w:rPr/>
      </w:pPr>
      <w:r>
        <w:rPr/>
        <w:t>3.1.1.6</w:t>
        <w:tab/>
        <w:t>Αλληλουχία ενεργειών - επιθυμητή συμπεριφορά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1. Login ως διαχειριστής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2. Επαλήθευση χρήστη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3. Συμπλήρωση εντολής με τα στοιχεία χρήστη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4. Επαλήθευση χρήστη (διαχειριστή)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5. Ανάλυση αιτήματος από API server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6. Γίνεται εισαγωγή στη βάση δεδομένων με τις ορισμένες παραμέτρους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7. Εμφάνιση μηνύματος επιτυχίας/αποτυχίας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7160" cy="2840355"/>
            <wp:effectExtent l="0" t="0" r="0" b="0"/>
            <wp:wrapSquare wrapText="largest"/>
            <wp:docPr id="1" name="Εικόνα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scription"/>
        <w:rPr/>
      </w:pPr>
      <w:r>
        <w:rPr/>
      </w:r>
    </w:p>
    <w:p>
      <w:pPr>
        <w:pStyle w:val="Description"/>
        <w:jc w:val="center"/>
        <w:rPr/>
      </w:pPr>
      <w:r>
        <w:rPr/>
      </w:r>
    </w:p>
    <w:p>
      <w:pPr>
        <w:pStyle w:val="4"/>
        <w:ind w:left="851" w:right="0" w:hanging="85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265" cy="3294380"/>
            <wp:effectExtent l="0" t="0" r="0" b="0"/>
            <wp:wrapSquare wrapText="largest"/>
            <wp:docPr id="2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851" w:right="0" w:hanging="851"/>
        <w:rPr/>
      </w:pPr>
      <w:r>
        <w:rPr/>
      </w:r>
    </w:p>
    <w:p>
      <w:pPr>
        <w:pStyle w:val="4"/>
        <w:ind w:left="851" w:right="0" w:hanging="851"/>
        <w:jc w:val="center"/>
        <w:rPr/>
      </w:pPr>
      <w:r>
        <w:rPr/>
      </w:r>
    </w:p>
    <w:p>
      <w:pPr>
        <w:pStyle w:val="4"/>
        <w:ind w:left="851" w:right="0" w:hanging="851"/>
        <w:rPr/>
      </w:pPr>
      <w:r>
        <w:rPr/>
      </w:r>
    </w:p>
    <w:p>
      <w:pPr>
        <w:pStyle w:val="4"/>
        <w:ind w:left="851" w:right="0" w:hanging="851"/>
        <w:rPr/>
      </w:pPr>
      <w:r>
        <w:rPr/>
      </w:r>
    </w:p>
    <w:p>
      <w:pPr>
        <w:pStyle w:val="4"/>
        <w:ind w:left="851" w:right="0" w:hanging="851"/>
        <w:rPr/>
      </w:pPr>
      <w:r>
        <w:rPr/>
      </w:r>
    </w:p>
    <w:p>
      <w:pPr>
        <w:pStyle w:val="4"/>
        <w:ind w:left="851" w:right="0" w:hanging="851"/>
        <w:rPr/>
      </w:pPr>
      <w:r>
        <w:rPr/>
      </w:r>
    </w:p>
    <w:p>
      <w:pPr>
        <w:pStyle w:val="4"/>
        <w:ind w:left="851" w:right="0" w:hanging="851"/>
        <w:rPr/>
      </w:pPr>
      <w:r>
        <w:rPr/>
        <w:t>3.1.1.7</w:t>
        <w:tab/>
        <w:t>Δεδομένα εξόδου</w:t>
      </w:r>
    </w:p>
    <w:p>
      <w:pPr>
        <w:pStyle w:val="Normal"/>
        <w:rPr/>
      </w:pPr>
      <w:r>
        <w:rPr>
          <w:sz w:val="20"/>
          <w:szCs w:val="20"/>
        </w:rPr>
        <w:t>Τα δεδομένα εξόδου αποτελούνται από το μήνυμα επιτυχίας/αποτυχίας της δημιουργίας λογαριασμού.</w:t>
      </w:r>
    </w:p>
    <w:p>
      <w:pPr>
        <w:pStyle w:val="4"/>
        <w:ind w:left="851" w:right="0" w:hanging="851"/>
        <w:rPr/>
      </w:pPr>
      <w:r>
        <w:rPr/>
        <w:t>3.1.1.8</w:t>
        <w:tab/>
        <w:t xml:space="preserve">Παρατηρήσεις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Ν/Α</w:t>
      </w:r>
    </w:p>
    <w:p>
      <w:pPr>
        <w:pStyle w:val="3"/>
        <w:ind w:left="709" w:right="0" w:hanging="709"/>
        <w:rPr/>
      </w:pPr>
      <w:r>
        <w:rPr/>
      </w:r>
    </w:p>
    <w:p>
      <w:pPr>
        <w:pStyle w:val="3"/>
        <w:ind w:left="709" w:right="0" w:hanging="709"/>
        <w:rPr/>
      </w:pPr>
      <w:r>
        <w:rPr/>
        <w:t>3.1.2</w:t>
        <w:tab/>
        <w:t>ΠΕΡΙΠΤΩΣΗ ΧΡΗΣΗΣ 2: Αναζήτηση εγγραφών entso-e</w:t>
      </w:r>
    </w:p>
    <w:p>
      <w:pPr>
        <w:pStyle w:val="4"/>
        <w:ind w:left="851" w:right="0" w:hanging="851"/>
        <w:rPr/>
      </w:pPr>
      <w:r>
        <w:rPr/>
        <w:t>3.1.2.1</w:t>
        <w:tab/>
        <w:t>Χρήστες (ρόλοι) που εμπλέκονται</w:t>
      </w:r>
    </w:p>
    <w:p>
      <w:pPr>
        <w:pStyle w:val="Description"/>
        <w:rPr/>
      </w:pPr>
      <w:r>
        <w:rPr/>
        <w:t>Αναφορά στους ρόλους που αφορά η περίπτωση χρήσης</w:t>
      </w:r>
    </w:p>
    <w:p>
      <w:pPr>
        <w:pStyle w:val="4"/>
        <w:ind w:left="851" w:right="0" w:hanging="851"/>
        <w:rPr/>
      </w:pPr>
      <w:r>
        <w:rPr/>
        <w:t>3.1.2.2</w:t>
        <w:tab/>
        <w:t>Προϋποθέσεις εκτέλεσης</w:t>
      </w:r>
    </w:p>
    <w:p>
      <w:pPr>
        <w:pStyle w:val="Description"/>
        <w:rPr/>
      </w:pPr>
      <w:r>
        <w:rPr/>
        <w:t>Καταγραφή των συνθηκών που πρέπει να ισχύουν ώστε να μπορεί να εκτελεστεί η περίπτωση χρήσης</w:t>
      </w:r>
    </w:p>
    <w:p>
      <w:pPr>
        <w:pStyle w:val="4"/>
        <w:ind w:left="851" w:right="0" w:hanging="851"/>
        <w:rPr/>
      </w:pPr>
      <w:r>
        <w:rPr/>
        <w:t>3.1.2.3</w:t>
        <w:tab/>
        <w:t>Περιβάλλον εκτέλεσης</w:t>
      </w:r>
    </w:p>
    <w:p>
      <w:pPr>
        <w:pStyle w:val="Description"/>
        <w:rPr/>
      </w:pPr>
      <w:r>
        <w:rPr/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>
        <w:rPr/>
        <w:t>" κλπ</w:t>
      </w:r>
    </w:p>
    <w:p>
      <w:pPr>
        <w:pStyle w:val="4"/>
        <w:ind w:left="851" w:right="0" w:hanging="851"/>
        <w:rPr/>
      </w:pPr>
      <w:r>
        <w:rPr/>
        <w:t>3.1.2.4</w:t>
        <w:tab/>
        <w:t xml:space="preserve">Δεδομένα εισόδου </w:t>
      </w:r>
    </w:p>
    <w:p>
      <w:pPr>
        <w:pStyle w:val="Description"/>
        <w:rPr/>
      </w:pPr>
      <w:r>
        <w:rPr/>
        <w:t xml:space="preserve">Καταγραφή δεδομένων εισόδου και εξόδου και συνθηκών εγκυρότητας αυτών. </w:t>
      </w:r>
    </w:p>
    <w:p>
      <w:pPr>
        <w:pStyle w:val="4"/>
        <w:ind w:left="851" w:right="0" w:hanging="851"/>
        <w:rPr/>
      </w:pPr>
      <w:r>
        <w:rPr/>
        <w:t>3.1.2.5</w:t>
        <w:tab/>
        <w:t>Παράμετροι</w:t>
      </w:r>
    </w:p>
    <w:p>
      <w:pPr>
        <w:pStyle w:val="Description"/>
        <w:rPr/>
      </w:pPr>
      <w:r>
        <w:rPr/>
        <w:t>Καταγραφή παραμέτρων και συνθηκών εγκυρότητας αυτών, εφόσον υπάρχουν παράμετροι.</w:t>
      </w:r>
    </w:p>
    <w:p>
      <w:pPr>
        <w:pStyle w:val="4"/>
        <w:ind w:left="851" w:right="0" w:hanging="851"/>
        <w:rPr/>
      </w:pPr>
      <w:r>
        <w:rPr/>
        <w:t>3.1.2.6</w:t>
        <w:tab/>
        <w:t>Αλληλουχία ενεργειών - επιθυμητή συμπεριφορά</w:t>
      </w:r>
    </w:p>
    <w:p>
      <w:pPr>
        <w:pStyle w:val="Description"/>
        <w:rPr/>
      </w:pPr>
      <w:r>
        <w:rPr/>
        <w:t xml:space="preserve">Περιγραφή με κείμενο (Βήμα 1, Βήμα 2 κλπ) και διαγράμματα </w:t>
      </w:r>
      <w:r>
        <w:rPr>
          <w:lang w:val="en-US"/>
        </w:rPr>
        <w:t>UML</w:t>
      </w:r>
      <w:r>
        <w:rPr/>
        <w:t xml:space="preserve"> αλληλουχίας (</w:t>
      </w:r>
      <w:r>
        <w:rPr>
          <w:lang w:val="en-US"/>
        </w:rPr>
        <w:t>Sequence</w:t>
      </w:r>
      <w:r>
        <w:rPr/>
        <w:t>) και δραστηριοτήτων (</w:t>
      </w:r>
      <w:r>
        <w:rPr>
          <w:lang w:val="en-US"/>
        </w:rPr>
        <w:t>Activity</w:t>
      </w:r>
      <w:r>
        <w:rPr/>
        <w:t>). Περιλαμβάνεται η συμπεριφορά σε απρόβλεπτες καταστάσεις και σφάλματα (εναλλακτικές ροές).</w:t>
      </w:r>
    </w:p>
    <w:p>
      <w:pPr>
        <w:pStyle w:val="4"/>
        <w:ind w:left="851" w:right="0" w:hanging="851"/>
        <w:rPr/>
      </w:pPr>
      <w:r>
        <w:rPr/>
        <w:t>3.1.2.7</w:t>
        <w:tab/>
        <w:t>Δεδομένα εξόδου</w:t>
      </w:r>
    </w:p>
    <w:p>
      <w:pPr>
        <w:pStyle w:val="Description"/>
        <w:rPr/>
      </w:pPr>
      <w:r>
        <w:rPr/>
        <w:t xml:space="preserve">Διαγράμματα </w:t>
      </w:r>
      <w:r>
        <w:rPr>
          <w:lang w:val="en-US"/>
        </w:rPr>
        <w:t>UML</w:t>
      </w:r>
      <w:r>
        <w:rPr/>
        <w:t xml:space="preserve"> αλληλουχίας για την παραγωγή δεδομένων εξόδου.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>
      <w:pPr>
        <w:pStyle w:val="4"/>
        <w:ind w:left="851" w:right="0" w:hanging="851"/>
        <w:rPr/>
      </w:pPr>
      <w:r>
        <w:rPr/>
        <w:t>3.1.2.8</w:t>
        <w:tab/>
        <w:t xml:space="preserve">Παρατηρήσεις </w:t>
      </w:r>
    </w:p>
    <w:p>
      <w:pPr>
        <w:pStyle w:val="Description"/>
        <w:rPr/>
      </w:pPr>
      <w:r>
        <w:rPr/>
        <w:t>Ο,τι δεν εντάσσεται στα προηγούμενα, εφόσον υπάρχει</w:t>
      </w:r>
    </w:p>
    <w:p>
      <w:pPr>
        <w:pStyle w:val="Description"/>
        <w:rPr/>
      </w:pPr>
      <w:r>
        <w:rPr/>
      </w:r>
    </w:p>
    <w:p>
      <w:pPr>
        <w:pStyle w:val="3"/>
        <w:ind w:left="709" w:right="0" w:hanging="709"/>
        <w:rPr/>
      </w:pPr>
      <w:r>
        <w:rPr/>
        <w:t>3.1.3</w:t>
        <w:tab/>
        <w:t>ΠΕΡΙΠΤΩΣΗ ΧΡΗΣΗΣ 3: Καταχώρηση δεδομένων</w:t>
      </w:r>
    </w:p>
    <w:p>
      <w:pPr>
        <w:pStyle w:val="4"/>
        <w:ind w:left="851" w:right="0" w:hanging="851"/>
        <w:rPr/>
      </w:pPr>
      <w:r>
        <w:rPr/>
        <w:t>3.1.3.1</w:t>
        <w:tab/>
        <w:t>Χρήστες (ρόλοι) που εμπλέκονται</w:t>
      </w:r>
    </w:p>
    <w:p>
      <w:pPr>
        <w:pStyle w:val="Description"/>
        <w:rPr/>
      </w:pPr>
      <w:r>
        <w:rPr/>
        <w:t>Αναφορά στους ρόλους που αφορά η περίπτωση χρήσης</w:t>
      </w:r>
    </w:p>
    <w:p>
      <w:pPr>
        <w:pStyle w:val="4"/>
        <w:ind w:left="851" w:right="0" w:hanging="851"/>
        <w:rPr/>
      </w:pPr>
      <w:r>
        <w:rPr/>
        <w:t>3.1.3.2</w:t>
        <w:tab/>
        <w:t>Προϋποθέσεις εκτέλεσης</w:t>
      </w:r>
    </w:p>
    <w:p>
      <w:pPr>
        <w:pStyle w:val="Description"/>
        <w:rPr/>
      </w:pPr>
      <w:r>
        <w:rPr/>
        <w:t>Καταγραφή των συνθηκών που πρέπει να ισχύουν ώστε να μπορεί να εκτελεστεί η περίπτωση χρήσης</w:t>
      </w:r>
    </w:p>
    <w:p>
      <w:pPr>
        <w:pStyle w:val="4"/>
        <w:ind w:left="851" w:right="0" w:hanging="851"/>
        <w:rPr/>
      </w:pPr>
      <w:r>
        <w:rPr/>
        <w:t>3.1.3.3</w:t>
        <w:tab/>
        <w:t>Περιβάλλον εκτέλεσης</w:t>
      </w:r>
    </w:p>
    <w:p>
      <w:pPr>
        <w:pStyle w:val="Description"/>
        <w:rPr/>
      </w:pPr>
      <w:r>
        <w:rPr/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>
        <w:rPr/>
        <w:t>" κλπ</w:t>
      </w:r>
    </w:p>
    <w:p>
      <w:pPr>
        <w:pStyle w:val="4"/>
        <w:ind w:left="851" w:right="0" w:hanging="851"/>
        <w:rPr/>
      </w:pPr>
      <w:r>
        <w:rPr/>
        <w:t>3.1.3.4</w:t>
        <w:tab/>
        <w:t xml:space="preserve">Δεδομένα εισόδου </w:t>
      </w:r>
    </w:p>
    <w:p>
      <w:pPr>
        <w:pStyle w:val="Description"/>
        <w:rPr/>
      </w:pPr>
      <w:r>
        <w:rPr/>
        <w:t xml:space="preserve">Καταγραφή δεδομένων εισόδου και εξόδου και συνθηκών εγκυρότητας αυτών. </w:t>
      </w:r>
    </w:p>
    <w:p>
      <w:pPr>
        <w:pStyle w:val="4"/>
        <w:ind w:left="851" w:right="0" w:hanging="851"/>
        <w:rPr/>
      </w:pPr>
      <w:r>
        <w:rPr/>
        <w:t>3.1.3.5</w:t>
        <w:tab/>
        <w:t>Παράμετροι</w:t>
      </w:r>
    </w:p>
    <w:p>
      <w:pPr>
        <w:pStyle w:val="Description"/>
        <w:rPr/>
      </w:pPr>
      <w:r>
        <w:rPr/>
        <w:t>Καταγραφή παραμέτρων και συνθηκών εγκυρότητας αυτών, εφόσον υπάρχουν παράμετροι.</w:t>
      </w:r>
    </w:p>
    <w:p>
      <w:pPr>
        <w:pStyle w:val="4"/>
        <w:ind w:left="851" w:right="0" w:hanging="851"/>
        <w:rPr/>
      </w:pPr>
      <w:r>
        <w:rPr/>
        <w:t>3.1.3.6</w:t>
        <w:tab/>
        <w:t>Αλληλουχία ενεργειών - επιθυμητή συμπεριφορά</w:t>
      </w:r>
    </w:p>
    <w:p>
      <w:pPr>
        <w:pStyle w:val="Description"/>
        <w:rPr/>
      </w:pPr>
      <w:r>
        <w:rPr/>
        <w:t xml:space="preserve">Περιγραφή με κείμενο (Βήμα 1, Βήμα 2 κλπ) και διαγράμματα </w:t>
      </w:r>
      <w:r>
        <w:rPr>
          <w:lang w:val="en-US"/>
        </w:rPr>
        <w:t>UML</w:t>
      </w:r>
      <w:r>
        <w:rPr/>
        <w:t xml:space="preserve"> αλληλουχίας (</w:t>
      </w:r>
      <w:r>
        <w:rPr>
          <w:lang w:val="en-US"/>
        </w:rPr>
        <w:t>Sequence</w:t>
      </w:r>
      <w:r>
        <w:rPr/>
        <w:t>) και δραστηριοτήτων (</w:t>
      </w:r>
      <w:r>
        <w:rPr>
          <w:lang w:val="en-US"/>
        </w:rPr>
        <w:t>Activity</w:t>
      </w:r>
      <w:r>
        <w:rPr/>
        <w:t>). Περιλαμβάνεται η συμπεριφορά σε απρόβλεπτες καταστάσεις και σφάλματα (εναλλακτικές ροές).</w:t>
      </w:r>
    </w:p>
    <w:p>
      <w:pPr>
        <w:pStyle w:val="4"/>
        <w:ind w:left="851" w:right="0" w:hanging="851"/>
        <w:rPr/>
      </w:pPr>
      <w:r>
        <w:rPr/>
        <w:t>3.1.3.7</w:t>
        <w:tab/>
        <w:t>Δεδομένα εξόδου</w:t>
      </w:r>
    </w:p>
    <w:p>
      <w:pPr>
        <w:pStyle w:val="Description"/>
        <w:rPr/>
      </w:pPr>
      <w:r>
        <w:rPr/>
        <w:t xml:space="preserve">Διαγράμματα </w:t>
      </w:r>
      <w:r>
        <w:rPr>
          <w:lang w:val="en-US"/>
        </w:rPr>
        <w:t>UML</w:t>
      </w:r>
      <w:r>
        <w:rPr/>
        <w:t xml:space="preserve"> αλληλουχίας για την παραγωγή δεδομένων εξόδου.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>
      <w:pPr>
        <w:pStyle w:val="4"/>
        <w:ind w:left="851" w:right="0" w:hanging="851"/>
        <w:rPr/>
      </w:pPr>
      <w:r>
        <w:rPr/>
        <w:t>3.1.3.8</w:t>
        <w:tab/>
        <w:t xml:space="preserve">Παρατηρήσεις </w:t>
      </w:r>
    </w:p>
    <w:p>
      <w:pPr>
        <w:pStyle w:val="Description"/>
        <w:rPr/>
      </w:pPr>
      <w:r>
        <w:rPr/>
        <w:t>Ο,τι δεν εντάσσεται στα προηγούμενα, εφόσον υπάρχει</w:t>
      </w:r>
    </w:p>
    <w:p>
      <w:pPr>
        <w:pStyle w:val="Description"/>
        <w:rPr/>
      </w:pPr>
      <w:r>
        <w:rPr/>
      </w:r>
    </w:p>
    <w:p>
      <w:pPr>
        <w:pStyle w:val="2"/>
        <w:ind w:left="567" w:right="0" w:hanging="567"/>
        <w:rPr/>
      </w:pPr>
      <w:r>
        <w:rPr/>
        <w:t>3.2</w:t>
        <w:tab/>
        <w:t>Απαιτήσεις επιδόσεων</w:t>
      </w:r>
    </w:p>
    <w:p>
      <w:pPr>
        <w:pStyle w:val="Description"/>
        <w:rPr/>
      </w:pPr>
      <w:r>
        <w:rPr/>
        <w:t>Ποσοτική τεκμηρίωση μέτρων και κριτηρίων επιθυμητών επιδόσεων με αναφορά στα ποσοτικά χαρακτηριστικά εισόδων και φορτίου του λογισμικού.</w:t>
      </w:r>
    </w:p>
    <w:p>
      <w:pPr>
        <w:pStyle w:val="2"/>
        <w:ind w:left="567" w:right="0" w:hanging="567"/>
        <w:rPr/>
      </w:pPr>
      <w:r>
        <w:rPr/>
        <w:t>3.3</w:t>
        <w:tab/>
        <w:t>Απαιτήσεις οργάνωσης δεδομένων</w:t>
      </w:r>
    </w:p>
    <w:p>
      <w:pPr>
        <w:pStyle w:val="3"/>
        <w:ind w:left="709" w:right="0" w:hanging="709"/>
        <w:rPr/>
      </w:pPr>
      <w:r>
        <w:rPr/>
        <w:t>3.3.1</w:t>
        <w:tab/>
        <w:t>Απαιτήσεις και περιορισμοί πρόσβασης σε δεδομένα</w:t>
      </w:r>
    </w:p>
    <w:p>
      <w:pPr>
        <w:pStyle w:val="Description"/>
        <w:rPr/>
      </w:pPr>
      <w:r>
        <w:rPr/>
        <w:t>Απαιτήσεις πρόσβασης και περιορισμοί.</w:t>
      </w:r>
    </w:p>
    <w:p>
      <w:pPr>
        <w:pStyle w:val="2"/>
        <w:ind w:left="567" w:right="0" w:hanging="567"/>
        <w:rPr/>
      </w:pPr>
      <w:r>
        <w:rPr/>
        <w:t>3.4</w:t>
        <w:tab/>
        <w:t>Περιορισμοί σχεδίασης</w:t>
      </w:r>
    </w:p>
    <w:p>
      <w:pPr>
        <w:pStyle w:val="Description"/>
        <w:rPr/>
      </w:pPr>
      <w:r>
        <w:rPr/>
        <w:t xml:space="preserve">Λεπτομερής τεχνική τεκμηρίωση των περιορισμών σχεδίασης οι οποίοι επιβάλλονται από απαιτήσεις συμμόρφωσης σε πρότυπα, κανονισμούς, ή άλλους περιορισμούς του έργου. Περιλαμβάνεται η πολιτική ονοματολογίας οντοτήτων δεδομένων και πεδίων. Τέτοιοι περιορισμοί μπορεί να επιβάλλονται από τη χρήση βιβλιοθηκών, </w:t>
      </w:r>
      <w:r>
        <w:rPr>
          <w:lang w:val="en-US"/>
        </w:rPr>
        <w:t>frameworks</w:t>
      </w:r>
      <w:r>
        <w:rPr/>
        <w:t>, περιβαλλόντων ανάπτυξης κλπ</w:t>
      </w:r>
    </w:p>
    <w:p>
      <w:pPr>
        <w:pStyle w:val="2"/>
        <w:ind w:left="567" w:right="0" w:hanging="567"/>
        <w:rPr/>
      </w:pPr>
      <w:r>
        <w:rPr/>
        <w:t>3.5</w:t>
        <w:tab/>
        <w:t>Λοιπές απαιτήσεις</w:t>
      </w:r>
    </w:p>
    <w:p>
      <w:pPr>
        <w:pStyle w:val="3"/>
        <w:ind w:left="709" w:right="0" w:hanging="709"/>
        <w:rPr/>
      </w:pPr>
      <w:r>
        <w:rPr/>
        <w:t>3.5.1</w:t>
        <w:tab/>
        <w:t>Απαιτήσεις διαθεσιμότητας λογισμικού</w:t>
      </w:r>
    </w:p>
    <w:p>
      <w:pPr>
        <w:pStyle w:val="Description"/>
        <w:rPr/>
      </w:pPr>
      <w:r>
        <w:rPr/>
        <w:t>Τεκμηρίωση απαιτήσεων διαθεσιμότητας</w:t>
      </w:r>
    </w:p>
    <w:p>
      <w:pPr>
        <w:pStyle w:val="3"/>
        <w:ind w:left="709" w:right="0" w:hanging="709"/>
        <w:rPr/>
      </w:pPr>
      <w:r>
        <w:rPr/>
        <w:t>3.5.2</w:t>
        <w:tab/>
        <w:t>Απαιτήσεις ασφάλειας</w:t>
      </w:r>
    </w:p>
    <w:p>
      <w:pPr>
        <w:pStyle w:val="Description"/>
        <w:rPr/>
      </w:pPr>
      <w:r>
        <w:rPr/>
        <w:t>Τεκμηρίωση απαιτήσεων ασφαλείας</w:t>
      </w:r>
    </w:p>
    <w:p>
      <w:pPr>
        <w:pStyle w:val="3"/>
        <w:ind w:left="709" w:right="0" w:hanging="709"/>
        <w:rPr/>
      </w:pPr>
      <w:r>
        <w:rPr/>
        <w:t>3.5.3</w:t>
        <w:tab/>
        <w:t>Απαιτήσεις συντήρησης</w:t>
      </w:r>
    </w:p>
    <w:p>
      <w:pPr>
        <w:pStyle w:val="Description"/>
        <w:rPr/>
      </w:pPr>
      <w:r>
        <w:rPr/>
        <w:t>Τεκμηρίωση απαιτήσεων συντήρησης</w:t>
      </w:r>
    </w:p>
    <w:sectPr>
      <w:footerReference w:type="default" r:id="rId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pBdr>
        <w:top w:val="single" w:sz="4" w:space="1" w:color="00000A"/>
      </w:pBdr>
      <w:rPr/>
    </w:pPr>
    <w:r>
      <w:rPr>
        <w:sz w:val="18"/>
        <w:szCs w:val="18"/>
      </w:rPr>
      <w:t>ΟΜΑΔΑ “4 at last”</w:t>
      <w:tab/>
      <w:t xml:space="preserve">ΕΓΓΡΑΦΟ </w:t>
    </w:r>
    <w:r>
      <w:rPr>
        <w:sz w:val="18"/>
        <w:szCs w:val="18"/>
        <w:lang w:val="en-US"/>
      </w:rPr>
      <w:t>SRS</w:t>
    </w:r>
    <w:r>
      <w:rPr>
        <w:sz w:val="18"/>
        <w:szCs w:val="18"/>
      </w:rPr>
      <w:t xml:space="preserve"> (2019)</w:t>
    </w:r>
    <w:r>
      <w:rPr>
        <w:sz w:val="18"/>
        <w:szCs w:val="18"/>
        <w:lang w:val="en-US"/>
      </w:rPr>
      <w:tab/>
    </w:r>
    <w:r>
      <w:rPr>
        <w:sz w:val="18"/>
        <w:szCs w:val="18"/>
      </w:rPr>
      <w:t xml:space="preserve">Σελ </w:t>
    </w:r>
    <w:r>
      <w:rPr>
        <w:sz w:val="18"/>
        <w:szCs w:val="18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napToGrid w:val="false"/>
      <w:spacing w:before="120" w:after="0"/>
      <w:jc w:val="left"/>
    </w:pPr>
    <w:rPr>
      <w:rFonts w:ascii="Calibri" w:hAnsi="Calibri" w:eastAsia="Calibri" w:cs="DejaVu Sans"/>
      <w:color w:val="00000A"/>
      <w:sz w:val="24"/>
      <w:szCs w:val="24"/>
      <w:lang w:val="el-GR" w:eastAsia="en-US" w:bidi="ar-SA"/>
    </w:rPr>
  </w:style>
  <w:style w:type="paragraph" w:styleId="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600" w:after="0"/>
      <w:outlineLvl w:val="0"/>
      <w:outlineLvl w:val="0"/>
    </w:pPr>
    <w:rPr>
      <w:rFonts w:ascii="Calibri Light" w:hAnsi="Calibri Light" w:eastAsia="Calibri" w:cs="DejaVu Sans"/>
      <w:sz w:val="32"/>
      <w:szCs w:val="32"/>
    </w:rPr>
  </w:style>
  <w:style w:type="paragraph" w:styleId="2">
    <w:name w:val="Heading 2"/>
    <w:basedOn w:val="Normal"/>
    <w:next w:val="Normal"/>
    <w:qFormat/>
    <w:pPr>
      <w:keepNext/>
      <w:keepLines/>
      <w:spacing w:before="360" w:after="0"/>
      <w:ind w:left="567" w:right="0" w:hanging="567"/>
      <w:outlineLvl w:val="1"/>
    </w:pPr>
    <w:rPr>
      <w:rFonts w:ascii="Calibri Light" w:hAnsi="Calibri Light" w:eastAsia="Calibri" w:cs="DejaVu Sans"/>
      <w:sz w:val="26"/>
      <w:szCs w:val="26"/>
    </w:rPr>
  </w:style>
  <w:style w:type="paragraph" w:styleId="3">
    <w:name w:val="Heading 3"/>
    <w:basedOn w:val="Normal"/>
    <w:next w:val="Normal"/>
    <w:qFormat/>
    <w:pPr>
      <w:keepNext/>
      <w:keepLines/>
      <w:spacing w:before="240" w:after="0"/>
      <w:ind w:left="709" w:right="0" w:hanging="709"/>
      <w:outlineLvl w:val="2"/>
    </w:pPr>
    <w:rPr>
      <w:rFonts w:ascii="Calibri Light" w:hAnsi="Calibri Light" w:eastAsia="Calibri" w:cs="DejaVu Sans"/>
      <w:color w:val="1F3763"/>
    </w:rPr>
  </w:style>
  <w:style w:type="paragraph" w:styleId="4">
    <w:name w:val="Heading 4"/>
    <w:basedOn w:val="Normal"/>
    <w:next w:val="Normal"/>
    <w:qFormat/>
    <w:pPr>
      <w:keepNext/>
      <w:keepLines/>
      <w:spacing w:before="240" w:after="0"/>
      <w:ind w:left="851" w:right="0" w:hanging="851"/>
      <w:outlineLvl w:val="3"/>
    </w:pPr>
    <w:rPr>
      <w:rFonts w:ascii="Calibri Light" w:hAnsi="Calibri Light" w:eastAsia="Calibri" w:cs="DejaVu Sans"/>
      <w:i/>
      <w:iCs/>
      <w:color w:val="2F5496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sz w:val="32"/>
      <w:szCs w:val="32"/>
      <w:lang w:val="el-GR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sz w:val="26"/>
      <w:szCs w:val="26"/>
      <w:lang w:val="el-GR"/>
    </w:rPr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sz w:val="44"/>
      <w:szCs w:val="56"/>
      <w:lang w:val="el-GR"/>
    </w:rPr>
  </w:style>
  <w:style w:type="character" w:styleId="HeaderChar">
    <w:name w:val="Header Char"/>
    <w:basedOn w:val="DefaultParagraphFont"/>
    <w:qFormat/>
    <w:rPr>
      <w:lang w:val="el-GR"/>
    </w:rPr>
  </w:style>
  <w:style w:type="character" w:styleId="FooterChar">
    <w:name w:val="Footer Char"/>
    <w:basedOn w:val="DefaultParagraphFont"/>
    <w:qFormat/>
    <w:rPr>
      <w:lang w:val="el-GR"/>
    </w:rPr>
  </w:style>
  <w:style w:type="character" w:styleId="SubtitleChar">
    <w:name w:val="Subtitle Char"/>
    <w:basedOn w:val="DefaultParagraphFont"/>
    <w:qFormat/>
    <w:rPr>
      <w:rFonts w:eastAsia="Calibri"/>
      <w:color w:val="5A5A5A"/>
      <w:spacing w:val="15"/>
      <w:sz w:val="28"/>
      <w:szCs w:val="22"/>
      <w:lang w:val="el-GR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DejaVu Sans"/>
      <w:color w:val="1F3763"/>
      <w:lang w:val="el-GR"/>
    </w:rPr>
  </w:style>
  <w:style w:type="character" w:styleId="Heading4Char">
    <w:name w:val="Heading 4 Char"/>
    <w:basedOn w:val="DefaultParagraphFont"/>
    <w:qFormat/>
    <w:rPr>
      <w:rFonts w:ascii="Calibri Light" w:hAnsi="Calibri Light" w:eastAsia="Calibri" w:cs="DejaVu Sans"/>
      <w:i/>
      <w:iCs/>
      <w:color w:val="2F5496"/>
      <w:lang w:val="el-GR"/>
    </w:rPr>
  </w:style>
  <w:style w:type="character" w:styleId="Style10">
    <w:name w:val="Κουκκίδες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1">
    <w:name w:val="Επικεφαλίδα"/>
    <w:basedOn w:val="Normal"/>
    <w:next w:val="Style12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Ευρετήριο"/>
    <w:basedOn w:val="Normal"/>
    <w:qFormat/>
    <w:pPr>
      <w:suppressLineNumbers/>
    </w:pPr>
    <w:rPr>
      <w:rFonts w:cs="Lohit Devanagari"/>
    </w:rPr>
  </w:style>
  <w:style w:type="paragraph" w:styleId="Description">
    <w:name w:val="Description"/>
    <w:basedOn w:val="Normal"/>
    <w:qFormat/>
    <w:pPr/>
    <w:rPr>
      <w:i/>
      <w:color w:val="8496B0"/>
      <w:sz w:val="20"/>
    </w:rPr>
  </w:style>
  <w:style w:type="paragraph" w:styleId="Style16">
    <w:name w:val="Title"/>
    <w:basedOn w:val="Normal"/>
    <w:next w:val="Normal"/>
    <w:qFormat/>
    <w:pPr>
      <w:spacing w:before="0" w:after="0"/>
      <w:contextualSpacing/>
    </w:pPr>
    <w:rPr>
      <w:rFonts w:ascii="Calibri Light" w:hAnsi="Calibri Light" w:eastAsia="Calibri" w:cs="DejaVu Sans"/>
      <w:spacing w:val="-10"/>
      <w:sz w:val="44"/>
      <w:szCs w:val="56"/>
    </w:rPr>
  </w:style>
  <w:style w:type="paragraph" w:styleId="Style17">
    <w:name w:val="Header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tyle18">
    <w:name w:val="Footer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tyle19">
    <w:name w:val="Subtitle"/>
    <w:basedOn w:val="Normal"/>
    <w:next w:val="Normal"/>
    <w:qFormat/>
    <w:pPr>
      <w:spacing w:before="120" w:after="160"/>
    </w:pPr>
    <w:rPr>
      <w:rFonts w:eastAsia="Calibri"/>
      <w:color w:val="5A5A5A"/>
      <w:spacing w:val="15"/>
      <w:sz w:val="28"/>
      <w:szCs w:val="2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5</Pages>
  <Words>747</Words>
  <Characters>4921</Characters>
  <CharactersWithSpaces>5581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2020-01-22T08:42:00Z</dcterms:created>
  <dc:creator>Vassilios Vescoukis</dc:creator>
  <dc:description/>
  <dc:language>el-GR</dc:language>
  <cp:lastModifiedBy/>
  <dcterms:modified xsi:type="dcterms:W3CDTF">2020-02-02T16:57:55Z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