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C0B4" w14:textId="77777777" w:rsidR="004711F7" w:rsidRDefault="004711F7" w:rsidP="004E7100">
      <w:pPr>
        <w:jc w:val="center"/>
        <w:rPr>
          <w:sz w:val="36"/>
          <w:szCs w:val="36"/>
        </w:rPr>
      </w:pPr>
    </w:p>
    <w:p w14:paraId="4502F5E3" w14:textId="5A584667" w:rsidR="00372811" w:rsidRPr="00D05697" w:rsidRDefault="004E7100" w:rsidP="004E7100">
      <w:pPr>
        <w:jc w:val="center"/>
        <w:rPr>
          <w:sz w:val="36"/>
          <w:szCs w:val="36"/>
        </w:rPr>
      </w:pPr>
      <w:r w:rsidRPr="00D05697">
        <w:rPr>
          <w:sz w:val="36"/>
          <w:szCs w:val="36"/>
        </w:rPr>
        <w:t>University of Dublin</w:t>
      </w:r>
    </w:p>
    <w:p w14:paraId="0F356D47" w14:textId="16D90838" w:rsidR="004E7100" w:rsidRDefault="004E7100" w:rsidP="004E7100">
      <w:pPr>
        <w:pStyle w:val="MyTitle"/>
        <w:jc w:val="center"/>
      </w:pPr>
      <w:r w:rsidRPr="004E7100">
        <w:rPr>
          <w:noProof/>
        </w:rPr>
        <w:drawing>
          <wp:inline distT="0" distB="0" distL="0" distR="0" wp14:anchorId="6D7DD493" wp14:editId="0CFEF040">
            <wp:extent cx="1583141" cy="1583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18" t="6517" r="7788" b="8289"/>
                    <a:stretch/>
                  </pic:blipFill>
                  <pic:spPr bwMode="auto">
                    <a:xfrm>
                      <a:off x="0" y="0"/>
                      <a:ext cx="1592440" cy="1592440"/>
                    </a:xfrm>
                    <a:prstGeom prst="rect">
                      <a:avLst/>
                    </a:prstGeom>
                    <a:noFill/>
                    <a:ln>
                      <a:noFill/>
                    </a:ln>
                    <a:extLst>
                      <a:ext uri="{53640926-AAD7-44D8-BBD7-CCE9431645EC}">
                        <a14:shadowObscured xmlns:a14="http://schemas.microsoft.com/office/drawing/2010/main"/>
                      </a:ext>
                    </a:extLst>
                  </pic:spPr>
                </pic:pic>
              </a:graphicData>
            </a:graphic>
          </wp:inline>
        </w:drawing>
      </w:r>
    </w:p>
    <w:p w14:paraId="234963D9" w14:textId="5A22E578" w:rsidR="004E7100" w:rsidRPr="00D05697" w:rsidRDefault="004E7100" w:rsidP="00D05697">
      <w:pPr>
        <w:spacing w:before="240"/>
        <w:jc w:val="center"/>
        <w:rPr>
          <w:sz w:val="46"/>
          <w:szCs w:val="46"/>
        </w:rPr>
      </w:pPr>
      <w:r w:rsidRPr="00D05697">
        <w:rPr>
          <w:sz w:val="46"/>
          <w:szCs w:val="46"/>
        </w:rPr>
        <w:t>TRINITY COLLEGE</w:t>
      </w:r>
    </w:p>
    <w:p w14:paraId="377FD6A7" w14:textId="77777777" w:rsidR="00D05697" w:rsidRDefault="00D05697" w:rsidP="002806D4">
      <w:pPr>
        <w:rPr>
          <w:i/>
          <w:iCs/>
          <w:sz w:val="32"/>
          <w:szCs w:val="32"/>
        </w:rPr>
      </w:pPr>
    </w:p>
    <w:p w14:paraId="266F47EB" w14:textId="77777777" w:rsidR="004711F7" w:rsidRDefault="004711F7" w:rsidP="002806D4">
      <w:pPr>
        <w:rPr>
          <w:i/>
          <w:iCs/>
          <w:sz w:val="32"/>
          <w:szCs w:val="32"/>
        </w:rPr>
      </w:pPr>
    </w:p>
    <w:p w14:paraId="7142EA90" w14:textId="77777777" w:rsidR="002806D4" w:rsidRDefault="002806D4" w:rsidP="002806D4">
      <w:pPr>
        <w:rPr>
          <w:i/>
          <w:iCs/>
          <w:sz w:val="32"/>
          <w:szCs w:val="32"/>
        </w:rPr>
      </w:pPr>
    </w:p>
    <w:p w14:paraId="5313F7E8" w14:textId="0E3F0255" w:rsidR="002806D4" w:rsidRPr="00D05697" w:rsidRDefault="004E7100" w:rsidP="00D05697">
      <w:pPr>
        <w:jc w:val="center"/>
        <w:rPr>
          <w:b/>
          <w:bCs/>
          <w:i/>
          <w:iCs/>
          <w:sz w:val="32"/>
          <w:szCs w:val="32"/>
        </w:rPr>
      </w:pPr>
      <w:r w:rsidRPr="00D05697">
        <w:rPr>
          <w:b/>
          <w:bCs/>
          <w:i/>
          <w:iCs/>
          <w:sz w:val="32"/>
          <w:szCs w:val="32"/>
        </w:rPr>
        <w:t>Exploring the use of microworlds to teach about forest management and climate change.</w:t>
      </w:r>
    </w:p>
    <w:p w14:paraId="0D604911" w14:textId="77777777" w:rsidR="006C2E08" w:rsidRDefault="006C2E08" w:rsidP="006C2E08">
      <w:pPr>
        <w:spacing w:after="0" w:line="276" w:lineRule="auto"/>
        <w:rPr>
          <w:szCs w:val="24"/>
        </w:rPr>
      </w:pPr>
    </w:p>
    <w:p w14:paraId="43D52651" w14:textId="77777777" w:rsidR="006C2E08" w:rsidRPr="00516C1A" w:rsidRDefault="006C2E08" w:rsidP="006C2E08">
      <w:pPr>
        <w:spacing w:after="0" w:line="276" w:lineRule="auto"/>
        <w:rPr>
          <w:szCs w:val="24"/>
        </w:rPr>
      </w:pPr>
    </w:p>
    <w:p w14:paraId="5581ACD8" w14:textId="3754F714"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Gayathri Girish Nair</w:t>
      </w:r>
    </w:p>
    <w:p w14:paraId="0EA63F68" w14:textId="40EA46B9"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MSc. Computer Science (Data Science)</w:t>
      </w:r>
      <w:r w:rsidR="00D05697" w:rsidRPr="006C2E08">
        <w:rPr>
          <w:i/>
          <w:iCs/>
          <w:color w:val="808080" w:themeColor="background1" w:themeShade="80"/>
          <w:sz w:val="28"/>
          <w:szCs w:val="28"/>
        </w:rPr>
        <w:softHyphen/>
      </w:r>
      <w:r w:rsidR="00D05697" w:rsidRPr="006C2E08">
        <w:rPr>
          <w:i/>
          <w:iCs/>
          <w:color w:val="808080" w:themeColor="background1" w:themeShade="80"/>
          <w:sz w:val="28"/>
          <w:szCs w:val="28"/>
        </w:rPr>
        <w:softHyphen/>
      </w:r>
      <w:r w:rsidR="00D05697" w:rsidRPr="006C2E08">
        <w:rPr>
          <w:i/>
          <w:iCs/>
          <w:color w:val="808080" w:themeColor="background1" w:themeShade="80"/>
          <w:sz w:val="28"/>
          <w:szCs w:val="28"/>
        </w:rPr>
        <w:softHyphen/>
      </w:r>
    </w:p>
    <w:p w14:paraId="58F4E879" w14:textId="2E3983F8"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Dissertation Project: August 2024</w:t>
      </w:r>
    </w:p>
    <w:p w14:paraId="193339C0" w14:textId="493C43ED" w:rsidR="00FF680C"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Supervisor: Professor Brendan Tangney</w:t>
      </w:r>
    </w:p>
    <w:p w14:paraId="11A0CFD6" w14:textId="77777777" w:rsidR="00D05697" w:rsidRDefault="00D05697" w:rsidP="004E7100">
      <w:pPr>
        <w:jc w:val="center"/>
        <w:rPr>
          <w:b/>
          <w:bCs/>
          <w:i/>
          <w:iCs/>
          <w:sz w:val="32"/>
          <w:szCs w:val="32"/>
        </w:rPr>
      </w:pPr>
    </w:p>
    <w:p w14:paraId="2255BAE1" w14:textId="77777777" w:rsidR="00D05697" w:rsidRDefault="00D05697" w:rsidP="004E7100">
      <w:pPr>
        <w:jc w:val="center"/>
        <w:rPr>
          <w:b/>
          <w:bCs/>
          <w:i/>
          <w:iCs/>
          <w:sz w:val="32"/>
          <w:szCs w:val="32"/>
        </w:rPr>
      </w:pPr>
    </w:p>
    <w:p w14:paraId="71B68F00" w14:textId="77777777" w:rsidR="00D05697" w:rsidRDefault="00D05697" w:rsidP="004E7100">
      <w:pPr>
        <w:jc w:val="center"/>
        <w:rPr>
          <w:b/>
          <w:bCs/>
          <w:i/>
          <w:iCs/>
          <w:sz w:val="32"/>
          <w:szCs w:val="32"/>
        </w:rPr>
      </w:pPr>
    </w:p>
    <w:p w14:paraId="6B7359F1" w14:textId="77777777" w:rsidR="004711F7" w:rsidRDefault="004711F7" w:rsidP="004E7100">
      <w:pPr>
        <w:jc w:val="center"/>
        <w:rPr>
          <w:b/>
          <w:bCs/>
          <w:i/>
          <w:iCs/>
          <w:sz w:val="32"/>
          <w:szCs w:val="32"/>
        </w:rPr>
      </w:pPr>
    </w:p>
    <w:p w14:paraId="11E0EDD4" w14:textId="77777777" w:rsidR="00516C1A" w:rsidRDefault="00516C1A" w:rsidP="004E7100">
      <w:pPr>
        <w:jc w:val="center"/>
        <w:rPr>
          <w:b/>
          <w:bCs/>
          <w:i/>
          <w:iCs/>
          <w:sz w:val="32"/>
          <w:szCs w:val="32"/>
        </w:rPr>
      </w:pPr>
    </w:p>
    <w:p w14:paraId="5DD8204C" w14:textId="77777777" w:rsidR="00516C1A" w:rsidRPr="006C2E08" w:rsidRDefault="00516C1A" w:rsidP="004E7100">
      <w:pPr>
        <w:jc w:val="center"/>
        <w:rPr>
          <w:b/>
          <w:bCs/>
          <w:i/>
          <w:iCs/>
          <w:color w:val="2775CB"/>
          <w:sz w:val="28"/>
          <w:szCs w:val="28"/>
        </w:rPr>
      </w:pPr>
    </w:p>
    <w:p w14:paraId="796CF74B" w14:textId="77777777" w:rsidR="00D05697" w:rsidRPr="006C2E08" w:rsidRDefault="00D05697" w:rsidP="00D05697">
      <w:pPr>
        <w:jc w:val="center"/>
        <w:rPr>
          <w:color w:val="2775CB"/>
          <w:sz w:val="32"/>
          <w:szCs w:val="32"/>
        </w:rPr>
      </w:pPr>
      <w:r w:rsidRPr="006C2E08">
        <w:rPr>
          <w:color w:val="2775CB"/>
          <w:sz w:val="32"/>
          <w:szCs w:val="32"/>
        </w:rPr>
        <w:t>School of Computer Science and Statistics</w:t>
      </w:r>
    </w:p>
    <w:p w14:paraId="1A52CAB2" w14:textId="3B714204" w:rsidR="003A63E1" w:rsidRDefault="00D05697" w:rsidP="00D05697">
      <w:pPr>
        <w:jc w:val="center"/>
        <w:rPr>
          <w:color w:val="2775CB"/>
          <w:sz w:val="32"/>
          <w:szCs w:val="32"/>
        </w:rPr>
      </w:pPr>
      <w:r w:rsidRPr="006C2E08">
        <w:rPr>
          <w:color w:val="2775CB"/>
          <w:sz w:val="32"/>
          <w:szCs w:val="32"/>
        </w:rPr>
        <w:t>O’Reilly Institute, Trinity College, Dublin 2, Ireland</w:t>
      </w:r>
    </w:p>
    <w:p w14:paraId="5963A9A2" w14:textId="4F38AFE8" w:rsidR="00D34AE9" w:rsidRDefault="00D34AE9" w:rsidP="00272FD3">
      <w:pPr>
        <w:pStyle w:val="MyH1"/>
      </w:pPr>
      <w:bookmarkStart w:id="0" w:name="_Toc156808637"/>
      <w:r>
        <w:lastRenderedPageBreak/>
        <w:t>Highlights</w:t>
      </w:r>
      <w:bookmarkEnd w:id="0"/>
    </w:p>
    <w:p w14:paraId="12FE4FE6" w14:textId="77777777" w:rsidR="00CE65FF" w:rsidRDefault="00CE65FF">
      <w:pPr>
        <w:rPr>
          <w:rFonts w:eastAsiaTheme="majorEastAsia" w:cs="Times New Roman"/>
          <w:b/>
          <w:bCs/>
          <w:sz w:val="32"/>
          <w:szCs w:val="32"/>
        </w:rPr>
      </w:pPr>
      <w:r>
        <w:br w:type="page"/>
      </w:r>
    </w:p>
    <w:p w14:paraId="38775D76" w14:textId="1CEB8948" w:rsidR="00272FD3" w:rsidRDefault="00272FD3" w:rsidP="00272FD3">
      <w:pPr>
        <w:pStyle w:val="MyH1"/>
      </w:pPr>
      <w:bookmarkStart w:id="1" w:name="_Toc156808638"/>
      <w:r>
        <w:lastRenderedPageBreak/>
        <w:t>Abstract</w:t>
      </w:r>
      <w:bookmarkEnd w:id="1"/>
    </w:p>
    <w:p w14:paraId="1635AEB8" w14:textId="77777777" w:rsidR="00CE65FF" w:rsidRDefault="00CE65FF">
      <w:pPr>
        <w:rPr>
          <w:rFonts w:eastAsiaTheme="majorEastAsia" w:cs="Times New Roman"/>
          <w:b/>
          <w:bCs/>
          <w:sz w:val="32"/>
          <w:szCs w:val="32"/>
        </w:rPr>
      </w:pPr>
      <w:r>
        <w:br w:type="page"/>
      </w:r>
    </w:p>
    <w:p w14:paraId="4AB34521" w14:textId="414BDBA2" w:rsidR="00D34AE9" w:rsidRDefault="00D34AE9" w:rsidP="00D34AE9">
      <w:pPr>
        <w:pStyle w:val="MyH1"/>
      </w:pPr>
      <w:bookmarkStart w:id="2" w:name="_Toc156808639"/>
      <w:r>
        <w:lastRenderedPageBreak/>
        <w:t>Declaration</w:t>
      </w:r>
      <w:bookmarkEnd w:id="2"/>
    </w:p>
    <w:p w14:paraId="592CCB44" w14:textId="77777777" w:rsidR="00CE65FF" w:rsidRDefault="00CE65FF">
      <w:pPr>
        <w:rPr>
          <w:rFonts w:eastAsiaTheme="majorEastAsia" w:cs="Times New Roman"/>
          <w:b/>
          <w:bCs/>
          <w:sz w:val="32"/>
          <w:szCs w:val="32"/>
        </w:rPr>
      </w:pPr>
      <w:r>
        <w:br w:type="page"/>
      </w:r>
    </w:p>
    <w:p w14:paraId="6A39E92D" w14:textId="247C8CA8" w:rsidR="00D34AE9" w:rsidRDefault="00D34AE9" w:rsidP="00272FD3">
      <w:pPr>
        <w:pStyle w:val="MyH1"/>
      </w:pPr>
      <w:bookmarkStart w:id="3" w:name="_Toc156808640"/>
      <w:r>
        <w:lastRenderedPageBreak/>
        <w:t>Acknowledgements</w:t>
      </w:r>
      <w:bookmarkEnd w:id="3"/>
    </w:p>
    <w:p w14:paraId="6C4E0567" w14:textId="77777777" w:rsidR="00CE65FF" w:rsidRDefault="00CE65FF">
      <w:pPr>
        <w:rPr>
          <w:rFonts w:eastAsiaTheme="majorEastAsia" w:cs="Times New Roman"/>
          <w:b/>
          <w:bCs/>
          <w:sz w:val="32"/>
          <w:szCs w:val="32"/>
        </w:rPr>
      </w:pPr>
      <w:r>
        <w:br w:type="page"/>
      </w:r>
    </w:p>
    <w:sdt>
      <w:sdtPr>
        <w:rPr>
          <w:rFonts w:ascii="Times New Roman" w:eastAsiaTheme="minorHAnsi" w:hAnsi="Times New Roman" w:cstheme="minorBidi"/>
          <w:color w:val="auto"/>
          <w:sz w:val="24"/>
          <w:szCs w:val="22"/>
          <w14:ligatures w14:val="standardContextual"/>
        </w:rPr>
        <w:id w:val="-1497096392"/>
        <w:docPartObj>
          <w:docPartGallery w:val="Table of Contents"/>
          <w:docPartUnique/>
        </w:docPartObj>
      </w:sdtPr>
      <w:sdtEndPr>
        <w:rPr>
          <w:b/>
          <w:bCs/>
          <w:noProof/>
        </w:rPr>
      </w:sdtEndPr>
      <w:sdtContent>
        <w:p w14:paraId="0186EF21" w14:textId="17DC7A9E" w:rsidR="00E01E65" w:rsidRPr="00F7168C" w:rsidRDefault="00E01E65" w:rsidP="00861833">
          <w:pPr>
            <w:pStyle w:val="TOCHeading"/>
            <w:spacing w:after="240"/>
            <w:rPr>
              <w:rStyle w:val="MyHtocChar"/>
              <w:rFonts w:ascii="Times New Roman" w:hAnsi="Times New Roman" w:cs="Times New Roman"/>
              <w:b/>
              <w:bCs/>
              <w:color w:val="auto"/>
            </w:rPr>
          </w:pPr>
          <w:r w:rsidRPr="00F7168C">
            <w:rPr>
              <w:rStyle w:val="MyHtocChar"/>
              <w:rFonts w:ascii="Times New Roman" w:hAnsi="Times New Roman" w:cs="Times New Roman"/>
              <w:b/>
              <w:bCs/>
              <w:color w:val="auto"/>
            </w:rPr>
            <w:t>Contents</w:t>
          </w:r>
        </w:p>
        <w:p w14:paraId="55017E5F" w14:textId="4F40D899" w:rsidR="00B05868" w:rsidRDefault="00E01E65">
          <w:pPr>
            <w:pStyle w:val="TOC1"/>
            <w:tabs>
              <w:tab w:val="right" w:leader="dot" w:pos="9180"/>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56808637" w:history="1">
            <w:r w:rsidR="00B05868" w:rsidRPr="00936A98">
              <w:rPr>
                <w:rStyle w:val="Hyperlink"/>
                <w:noProof/>
              </w:rPr>
              <w:t>Highlights</w:t>
            </w:r>
            <w:r w:rsidR="00B05868">
              <w:rPr>
                <w:noProof/>
                <w:webHidden/>
              </w:rPr>
              <w:tab/>
            </w:r>
            <w:r w:rsidR="00B05868">
              <w:rPr>
                <w:noProof/>
                <w:webHidden/>
              </w:rPr>
              <w:fldChar w:fldCharType="begin"/>
            </w:r>
            <w:r w:rsidR="00B05868">
              <w:rPr>
                <w:noProof/>
                <w:webHidden/>
              </w:rPr>
              <w:instrText xml:space="preserve"> PAGEREF _Toc156808637 \h </w:instrText>
            </w:r>
            <w:r w:rsidR="00B05868">
              <w:rPr>
                <w:noProof/>
                <w:webHidden/>
              </w:rPr>
            </w:r>
            <w:r w:rsidR="00B05868">
              <w:rPr>
                <w:noProof/>
                <w:webHidden/>
              </w:rPr>
              <w:fldChar w:fldCharType="separate"/>
            </w:r>
            <w:r w:rsidR="00B05868">
              <w:rPr>
                <w:noProof/>
                <w:webHidden/>
              </w:rPr>
              <w:t>2</w:t>
            </w:r>
            <w:r w:rsidR="00B05868">
              <w:rPr>
                <w:noProof/>
                <w:webHidden/>
              </w:rPr>
              <w:fldChar w:fldCharType="end"/>
            </w:r>
          </w:hyperlink>
        </w:p>
        <w:p w14:paraId="3559DDA0" w14:textId="1219B095" w:rsidR="00B05868" w:rsidRDefault="00000000">
          <w:pPr>
            <w:pStyle w:val="TOC1"/>
            <w:tabs>
              <w:tab w:val="right" w:leader="dot" w:pos="9180"/>
            </w:tabs>
            <w:rPr>
              <w:rFonts w:asciiTheme="minorHAnsi" w:eastAsiaTheme="minorEastAsia" w:hAnsiTheme="minorHAnsi"/>
              <w:noProof/>
              <w:kern w:val="2"/>
              <w:sz w:val="22"/>
            </w:rPr>
          </w:pPr>
          <w:hyperlink w:anchor="_Toc156808638" w:history="1">
            <w:r w:rsidR="00B05868" w:rsidRPr="00936A98">
              <w:rPr>
                <w:rStyle w:val="Hyperlink"/>
                <w:noProof/>
              </w:rPr>
              <w:t>Abstract</w:t>
            </w:r>
            <w:r w:rsidR="00B05868">
              <w:rPr>
                <w:noProof/>
                <w:webHidden/>
              </w:rPr>
              <w:tab/>
            </w:r>
            <w:r w:rsidR="00B05868">
              <w:rPr>
                <w:noProof/>
                <w:webHidden/>
              </w:rPr>
              <w:fldChar w:fldCharType="begin"/>
            </w:r>
            <w:r w:rsidR="00B05868">
              <w:rPr>
                <w:noProof/>
                <w:webHidden/>
              </w:rPr>
              <w:instrText xml:space="preserve"> PAGEREF _Toc156808638 \h </w:instrText>
            </w:r>
            <w:r w:rsidR="00B05868">
              <w:rPr>
                <w:noProof/>
                <w:webHidden/>
              </w:rPr>
            </w:r>
            <w:r w:rsidR="00B05868">
              <w:rPr>
                <w:noProof/>
                <w:webHidden/>
              </w:rPr>
              <w:fldChar w:fldCharType="separate"/>
            </w:r>
            <w:r w:rsidR="00B05868">
              <w:rPr>
                <w:noProof/>
                <w:webHidden/>
              </w:rPr>
              <w:t>3</w:t>
            </w:r>
            <w:r w:rsidR="00B05868">
              <w:rPr>
                <w:noProof/>
                <w:webHidden/>
              </w:rPr>
              <w:fldChar w:fldCharType="end"/>
            </w:r>
          </w:hyperlink>
        </w:p>
        <w:p w14:paraId="5398182B" w14:textId="4DBB5324" w:rsidR="00B05868" w:rsidRDefault="00000000">
          <w:pPr>
            <w:pStyle w:val="TOC1"/>
            <w:tabs>
              <w:tab w:val="right" w:leader="dot" w:pos="9180"/>
            </w:tabs>
            <w:rPr>
              <w:rFonts w:asciiTheme="minorHAnsi" w:eastAsiaTheme="minorEastAsia" w:hAnsiTheme="minorHAnsi"/>
              <w:noProof/>
              <w:kern w:val="2"/>
              <w:sz w:val="22"/>
            </w:rPr>
          </w:pPr>
          <w:hyperlink w:anchor="_Toc156808639" w:history="1">
            <w:r w:rsidR="00B05868" w:rsidRPr="00936A98">
              <w:rPr>
                <w:rStyle w:val="Hyperlink"/>
                <w:noProof/>
              </w:rPr>
              <w:t>Declaration</w:t>
            </w:r>
            <w:r w:rsidR="00B05868">
              <w:rPr>
                <w:noProof/>
                <w:webHidden/>
              </w:rPr>
              <w:tab/>
            </w:r>
            <w:r w:rsidR="00B05868">
              <w:rPr>
                <w:noProof/>
                <w:webHidden/>
              </w:rPr>
              <w:fldChar w:fldCharType="begin"/>
            </w:r>
            <w:r w:rsidR="00B05868">
              <w:rPr>
                <w:noProof/>
                <w:webHidden/>
              </w:rPr>
              <w:instrText xml:space="preserve"> PAGEREF _Toc156808639 \h </w:instrText>
            </w:r>
            <w:r w:rsidR="00B05868">
              <w:rPr>
                <w:noProof/>
                <w:webHidden/>
              </w:rPr>
            </w:r>
            <w:r w:rsidR="00B05868">
              <w:rPr>
                <w:noProof/>
                <w:webHidden/>
              </w:rPr>
              <w:fldChar w:fldCharType="separate"/>
            </w:r>
            <w:r w:rsidR="00B05868">
              <w:rPr>
                <w:noProof/>
                <w:webHidden/>
              </w:rPr>
              <w:t>4</w:t>
            </w:r>
            <w:r w:rsidR="00B05868">
              <w:rPr>
                <w:noProof/>
                <w:webHidden/>
              </w:rPr>
              <w:fldChar w:fldCharType="end"/>
            </w:r>
          </w:hyperlink>
        </w:p>
        <w:p w14:paraId="0CE409AF" w14:textId="216A8497" w:rsidR="00B05868" w:rsidRDefault="00000000">
          <w:pPr>
            <w:pStyle w:val="TOC1"/>
            <w:tabs>
              <w:tab w:val="right" w:leader="dot" w:pos="9180"/>
            </w:tabs>
            <w:rPr>
              <w:rFonts w:asciiTheme="minorHAnsi" w:eastAsiaTheme="minorEastAsia" w:hAnsiTheme="minorHAnsi"/>
              <w:noProof/>
              <w:kern w:val="2"/>
              <w:sz w:val="22"/>
            </w:rPr>
          </w:pPr>
          <w:hyperlink w:anchor="_Toc156808640" w:history="1">
            <w:r w:rsidR="00B05868" w:rsidRPr="00936A98">
              <w:rPr>
                <w:rStyle w:val="Hyperlink"/>
                <w:noProof/>
              </w:rPr>
              <w:t>Acknowledgements</w:t>
            </w:r>
            <w:r w:rsidR="00B05868">
              <w:rPr>
                <w:noProof/>
                <w:webHidden/>
              </w:rPr>
              <w:tab/>
            </w:r>
            <w:r w:rsidR="00B05868">
              <w:rPr>
                <w:noProof/>
                <w:webHidden/>
              </w:rPr>
              <w:fldChar w:fldCharType="begin"/>
            </w:r>
            <w:r w:rsidR="00B05868">
              <w:rPr>
                <w:noProof/>
                <w:webHidden/>
              </w:rPr>
              <w:instrText xml:space="preserve"> PAGEREF _Toc156808640 \h </w:instrText>
            </w:r>
            <w:r w:rsidR="00B05868">
              <w:rPr>
                <w:noProof/>
                <w:webHidden/>
              </w:rPr>
            </w:r>
            <w:r w:rsidR="00B05868">
              <w:rPr>
                <w:noProof/>
                <w:webHidden/>
              </w:rPr>
              <w:fldChar w:fldCharType="separate"/>
            </w:r>
            <w:r w:rsidR="00B05868">
              <w:rPr>
                <w:noProof/>
                <w:webHidden/>
              </w:rPr>
              <w:t>5</w:t>
            </w:r>
            <w:r w:rsidR="00B05868">
              <w:rPr>
                <w:noProof/>
                <w:webHidden/>
              </w:rPr>
              <w:fldChar w:fldCharType="end"/>
            </w:r>
          </w:hyperlink>
        </w:p>
        <w:p w14:paraId="23542CCF" w14:textId="0F850398" w:rsidR="00B05868" w:rsidRDefault="00000000">
          <w:pPr>
            <w:pStyle w:val="TOC1"/>
            <w:tabs>
              <w:tab w:val="right" w:leader="dot" w:pos="9180"/>
            </w:tabs>
            <w:rPr>
              <w:rFonts w:asciiTheme="minorHAnsi" w:eastAsiaTheme="minorEastAsia" w:hAnsiTheme="minorHAnsi"/>
              <w:noProof/>
              <w:kern w:val="2"/>
              <w:sz w:val="22"/>
            </w:rPr>
          </w:pPr>
          <w:hyperlink w:anchor="_Toc156808641" w:history="1">
            <w:r w:rsidR="00B05868" w:rsidRPr="00936A98">
              <w:rPr>
                <w:rStyle w:val="Hyperlink"/>
                <w:noProof/>
              </w:rPr>
              <w:t>List of Figures</w:t>
            </w:r>
            <w:r w:rsidR="00B05868">
              <w:rPr>
                <w:noProof/>
                <w:webHidden/>
              </w:rPr>
              <w:tab/>
            </w:r>
            <w:r w:rsidR="00B05868">
              <w:rPr>
                <w:noProof/>
                <w:webHidden/>
              </w:rPr>
              <w:fldChar w:fldCharType="begin"/>
            </w:r>
            <w:r w:rsidR="00B05868">
              <w:rPr>
                <w:noProof/>
                <w:webHidden/>
              </w:rPr>
              <w:instrText xml:space="preserve"> PAGEREF _Toc156808641 \h </w:instrText>
            </w:r>
            <w:r w:rsidR="00B05868">
              <w:rPr>
                <w:noProof/>
                <w:webHidden/>
              </w:rPr>
            </w:r>
            <w:r w:rsidR="00B05868">
              <w:rPr>
                <w:noProof/>
                <w:webHidden/>
              </w:rPr>
              <w:fldChar w:fldCharType="separate"/>
            </w:r>
            <w:r w:rsidR="00B05868">
              <w:rPr>
                <w:noProof/>
                <w:webHidden/>
              </w:rPr>
              <w:t>7</w:t>
            </w:r>
            <w:r w:rsidR="00B05868">
              <w:rPr>
                <w:noProof/>
                <w:webHidden/>
              </w:rPr>
              <w:fldChar w:fldCharType="end"/>
            </w:r>
          </w:hyperlink>
        </w:p>
        <w:p w14:paraId="6F47B772" w14:textId="210F4585" w:rsidR="00B05868" w:rsidRDefault="00000000">
          <w:pPr>
            <w:pStyle w:val="TOC1"/>
            <w:tabs>
              <w:tab w:val="right" w:leader="dot" w:pos="9180"/>
            </w:tabs>
            <w:rPr>
              <w:rFonts w:asciiTheme="minorHAnsi" w:eastAsiaTheme="minorEastAsia" w:hAnsiTheme="minorHAnsi"/>
              <w:noProof/>
              <w:kern w:val="2"/>
              <w:sz w:val="22"/>
            </w:rPr>
          </w:pPr>
          <w:hyperlink w:anchor="_Toc156808642" w:history="1">
            <w:r w:rsidR="00B05868" w:rsidRPr="00936A98">
              <w:rPr>
                <w:rStyle w:val="Hyperlink"/>
                <w:noProof/>
              </w:rPr>
              <w:t>Abbreviations</w:t>
            </w:r>
            <w:r w:rsidR="00B05868">
              <w:rPr>
                <w:noProof/>
                <w:webHidden/>
              </w:rPr>
              <w:tab/>
            </w:r>
            <w:r w:rsidR="00B05868">
              <w:rPr>
                <w:noProof/>
                <w:webHidden/>
              </w:rPr>
              <w:fldChar w:fldCharType="begin"/>
            </w:r>
            <w:r w:rsidR="00B05868">
              <w:rPr>
                <w:noProof/>
                <w:webHidden/>
              </w:rPr>
              <w:instrText xml:space="preserve"> PAGEREF _Toc156808642 \h </w:instrText>
            </w:r>
            <w:r w:rsidR="00B05868">
              <w:rPr>
                <w:noProof/>
                <w:webHidden/>
              </w:rPr>
            </w:r>
            <w:r w:rsidR="00B05868">
              <w:rPr>
                <w:noProof/>
                <w:webHidden/>
              </w:rPr>
              <w:fldChar w:fldCharType="separate"/>
            </w:r>
            <w:r w:rsidR="00B05868">
              <w:rPr>
                <w:noProof/>
                <w:webHidden/>
              </w:rPr>
              <w:t>8</w:t>
            </w:r>
            <w:r w:rsidR="00B05868">
              <w:rPr>
                <w:noProof/>
                <w:webHidden/>
              </w:rPr>
              <w:fldChar w:fldCharType="end"/>
            </w:r>
          </w:hyperlink>
        </w:p>
        <w:p w14:paraId="2D557DBC" w14:textId="673D6107"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43" w:history="1">
            <w:r w:rsidR="00B05868" w:rsidRPr="00936A98">
              <w:rPr>
                <w:rStyle w:val="Hyperlink"/>
                <w:noProof/>
              </w:rPr>
              <w:t>1.</w:t>
            </w:r>
            <w:r w:rsidR="00B05868">
              <w:rPr>
                <w:rFonts w:asciiTheme="minorHAnsi" w:eastAsiaTheme="minorEastAsia" w:hAnsiTheme="minorHAnsi"/>
                <w:noProof/>
                <w:kern w:val="2"/>
                <w:sz w:val="22"/>
              </w:rPr>
              <w:tab/>
            </w:r>
            <w:r w:rsidR="00B05868" w:rsidRPr="00936A98">
              <w:rPr>
                <w:rStyle w:val="Hyperlink"/>
                <w:noProof/>
              </w:rPr>
              <w:t>Introduction</w:t>
            </w:r>
            <w:r w:rsidR="00B05868">
              <w:rPr>
                <w:noProof/>
                <w:webHidden/>
              </w:rPr>
              <w:tab/>
            </w:r>
            <w:r w:rsidR="00B05868">
              <w:rPr>
                <w:noProof/>
                <w:webHidden/>
              </w:rPr>
              <w:fldChar w:fldCharType="begin"/>
            </w:r>
            <w:r w:rsidR="00B05868">
              <w:rPr>
                <w:noProof/>
                <w:webHidden/>
              </w:rPr>
              <w:instrText xml:space="preserve"> PAGEREF _Toc156808643 \h </w:instrText>
            </w:r>
            <w:r w:rsidR="00B05868">
              <w:rPr>
                <w:noProof/>
                <w:webHidden/>
              </w:rPr>
            </w:r>
            <w:r w:rsidR="00B05868">
              <w:rPr>
                <w:noProof/>
                <w:webHidden/>
              </w:rPr>
              <w:fldChar w:fldCharType="separate"/>
            </w:r>
            <w:r w:rsidR="00B05868">
              <w:rPr>
                <w:noProof/>
                <w:webHidden/>
              </w:rPr>
              <w:t>9</w:t>
            </w:r>
            <w:r w:rsidR="00B05868">
              <w:rPr>
                <w:noProof/>
                <w:webHidden/>
              </w:rPr>
              <w:fldChar w:fldCharType="end"/>
            </w:r>
          </w:hyperlink>
        </w:p>
        <w:p w14:paraId="43C56FBC" w14:textId="0EAF749C"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44" w:history="1">
            <w:r w:rsidR="00B05868" w:rsidRPr="00936A98">
              <w:rPr>
                <w:rStyle w:val="Hyperlink"/>
                <w:noProof/>
              </w:rPr>
              <w:t>1.2.</w:t>
            </w:r>
            <w:r w:rsidR="00B05868">
              <w:rPr>
                <w:rFonts w:asciiTheme="minorHAnsi" w:eastAsiaTheme="minorEastAsia" w:hAnsiTheme="minorHAnsi"/>
                <w:noProof/>
                <w:kern w:val="2"/>
                <w:sz w:val="22"/>
              </w:rPr>
              <w:tab/>
            </w:r>
            <w:r w:rsidR="00B05868" w:rsidRPr="00936A98">
              <w:rPr>
                <w:rStyle w:val="Hyperlink"/>
                <w:noProof/>
              </w:rPr>
              <w:t>Motivation</w:t>
            </w:r>
            <w:r w:rsidR="00B05868">
              <w:rPr>
                <w:noProof/>
                <w:webHidden/>
              </w:rPr>
              <w:tab/>
            </w:r>
            <w:r w:rsidR="00B05868">
              <w:rPr>
                <w:noProof/>
                <w:webHidden/>
              </w:rPr>
              <w:fldChar w:fldCharType="begin"/>
            </w:r>
            <w:r w:rsidR="00B05868">
              <w:rPr>
                <w:noProof/>
                <w:webHidden/>
              </w:rPr>
              <w:instrText xml:space="preserve"> PAGEREF _Toc156808644 \h </w:instrText>
            </w:r>
            <w:r w:rsidR="00B05868">
              <w:rPr>
                <w:noProof/>
                <w:webHidden/>
              </w:rPr>
            </w:r>
            <w:r w:rsidR="00B05868">
              <w:rPr>
                <w:noProof/>
                <w:webHidden/>
              </w:rPr>
              <w:fldChar w:fldCharType="separate"/>
            </w:r>
            <w:r w:rsidR="00B05868">
              <w:rPr>
                <w:noProof/>
                <w:webHidden/>
              </w:rPr>
              <w:t>9</w:t>
            </w:r>
            <w:r w:rsidR="00B05868">
              <w:rPr>
                <w:noProof/>
                <w:webHidden/>
              </w:rPr>
              <w:fldChar w:fldCharType="end"/>
            </w:r>
          </w:hyperlink>
        </w:p>
        <w:p w14:paraId="085C625B" w14:textId="33C2A8A5"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45" w:history="1">
            <w:r w:rsidR="00B05868" w:rsidRPr="00936A98">
              <w:rPr>
                <w:rStyle w:val="Hyperlink"/>
                <w:noProof/>
              </w:rPr>
              <w:t>1.3.</w:t>
            </w:r>
            <w:r w:rsidR="00B05868">
              <w:rPr>
                <w:rFonts w:asciiTheme="minorHAnsi" w:eastAsiaTheme="minorEastAsia" w:hAnsiTheme="minorHAnsi"/>
                <w:noProof/>
                <w:kern w:val="2"/>
                <w:sz w:val="22"/>
              </w:rPr>
              <w:tab/>
            </w:r>
            <w:r w:rsidR="00B05868" w:rsidRPr="00936A98">
              <w:rPr>
                <w:rStyle w:val="Hyperlink"/>
                <w:noProof/>
              </w:rPr>
              <w:t>Problem Statement</w:t>
            </w:r>
            <w:r w:rsidR="00B05868">
              <w:rPr>
                <w:noProof/>
                <w:webHidden/>
              </w:rPr>
              <w:tab/>
            </w:r>
            <w:r w:rsidR="00B05868">
              <w:rPr>
                <w:noProof/>
                <w:webHidden/>
              </w:rPr>
              <w:fldChar w:fldCharType="begin"/>
            </w:r>
            <w:r w:rsidR="00B05868">
              <w:rPr>
                <w:noProof/>
                <w:webHidden/>
              </w:rPr>
              <w:instrText xml:space="preserve"> PAGEREF _Toc156808645 \h </w:instrText>
            </w:r>
            <w:r w:rsidR="00B05868">
              <w:rPr>
                <w:noProof/>
                <w:webHidden/>
              </w:rPr>
            </w:r>
            <w:r w:rsidR="00B05868">
              <w:rPr>
                <w:noProof/>
                <w:webHidden/>
              </w:rPr>
              <w:fldChar w:fldCharType="separate"/>
            </w:r>
            <w:r w:rsidR="00B05868">
              <w:rPr>
                <w:noProof/>
                <w:webHidden/>
              </w:rPr>
              <w:t>9</w:t>
            </w:r>
            <w:r w:rsidR="00B05868">
              <w:rPr>
                <w:noProof/>
                <w:webHidden/>
              </w:rPr>
              <w:fldChar w:fldCharType="end"/>
            </w:r>
          </w:hyperlink>
        </w:p>
        <w:p w14:paraId="5B35F57A" w14:textId="388D20DE"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46" w:history="1">
            <w:r w:rsidR="00B05868" w:rsidRPr="00936A98">
              <w:rPr>
                <w:rStyle w:val="Hyperlink"/>
                <w:noProof/>
              </w:rPr>
              <w:t>1.4.</w:t>
            </w:r>
            <w:r w:rsidR="00B05868">
              <w:rPr>
                <w:rFonts w:asciiTheme="minorHAnsi" w:eastAsiaTheme="minorEastAsia" w:hAnsiTheme="minorHAnsi"/>
                <w:noProof/>
                <w:kern w:val="2"/>
                <w:sz w:val="22"/>
              </w:rPr>
              <w:tab/>
            </w:r>
            <w:r w:rsidR="00B05868" w:rsidRPr="00936A98">
              <w:rPr>
                <w:rStyle w:val="Hyperlink"/>
                <w:noProof/>
              </w:rPr>
              <w:t>Research Objective</w:t>
            </w:r>
            <w:r w:rsidR="00B05868">
              <w:rPr>
                <w:noProof/>
                <w:webHidden/>
              </w:rPr>
              <w:tab/>
            </w:r>
            <w:r w:rsidR="00B05868">
              <w:rPr>
                <w:noProof/>
                <w:webHidden/>
              </w:rPr>
              <w:fldChar w:fldCharType="begin"/>
            </w:r>
            <w:r w:rsidR="00B05868">
              <w:rPr>
                <w:noProof/>
                <w:webHidden/>
              </w:rPr>
              <w:instrText xml:space="preserve"> PAGEREF _Toc156808646 \h </w:instrText>
            </w:r>
            <w:r w:rsidR="00B05868">
              <w:rPr>
                <w:noProof/>
                <w:webHidden/>
              </w:rPr>
            </w:r>
            <w:r w:rsidR="00B05868">
              <w:rPr>
                <w:noProof/>
                <w:webHidden/>
              </w:rPr>
              <w:fldChar w:fldCharType="separate"/>
            </w:r>
            <w:r w:rsidR="00B05868">
              <w:rPr>
                <w:noProof/>
                <w:webHidden/>
              </w:rPr>
              <w:t>9</w:t>
            </w:r>
            <w:r w:rsidR="00B05868">
              <w:rPr>
                <w:noProof/>
                <w:webHidden/>
              </w:rPr>
              <w:fldChar w:fldCharType="end"/>
            </w:r>
          </w:hyperlink>
        </w:p>
        <w:p w14:paraId="401740E8" w14:textId="05CCE4D3"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47" w:history="1">
            <w:r w:rsidR="00B05868" w:rsidRPr="00936A98">
              <w:rPr>
                <w:rStyle w:val="Hyperlink"/>
                <w:noProof/>
              </w:rPr>
              <w:t>2.</w:t>
            </w:r>
            <w:r w:rsidR="00B05868">
              <w:rPr>
                <w:rFonts w:asciiTheme="minorHAnsi" w:eastAsiaTheme="minorEastAsia" w:hAnsiTheme="minorHAnsi"/>
                <w:noProof/>
                <w:kern w:val="2"/>
                <w:sz w:val="22"/>
              </w:rPr>
              <w:tab/>
            </w:r>
            <w:r w:rsidR="00B05868" w:rsidRPr="00936A98">
              <w:rPr>
                <w:rStyle w:val="Hyperlink"/>
                <w:noProof/>
              </w:rPr>
              <w:t>Background</w:t>
            </w:r>
            <w:r w:rsidR="00B05868">
              <w:rPr>
                <w:noProof/>
                <w:webHidden/>
              </w:rPr>
              <w:tab/>
            </w:r>
            <w:r w:rsidR="00B05868">
              <w:rPr>
                <w:noProof/>
                <w:webHidden/>
              </w:rPr>
              <w:fldChar w:fldCharType="begin"/>
            </w:r>
            <w:r w:rsidR="00B05868">
              <w:rPr>
                <w:noProof/>
                <w:webHidden/>
              </w:rPr>
              <w:instrText xml:space="preserve"> PAGEREF _Toc156808647 \h </w:instrText>
            </w:r>
            <w:r w:rsidR="00B05868">
              <w:rPr>
                <w:noProof/>
                <w:webHidden/>
              </w:rPr>
            </w:r>
            <w:r w:rsidR="00B05868">
              <w:rPr>
                <w:noProof/>
                <w:webHidden/>
              </w:rPr>
              <w:fldChar w:fldCharType="separate"/>
            </w:r>
            <w:r w:rsidR="00B05868">
              <w:rPr>
                <w:noProof/>
                <w:webHidden/>
              </w:rPr>
              <w:t>10</w:t>
            </w:r>
            <w:r w:rsidR="00B05868">
              <w:rPr>
                <w:noProof/>
                <w:webHidden/>
              </w:rPr>
              <w:fldChar w:fldCharType="end"/>
            </w:r>
          </w:hyperlink>
        </w:p>
        <w:p w14:paraId="5721DA39" w14:textId="7AB66EB8"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48" w:history="1">
            <w:r w:rsidR="00B05868" w:rsidRPr="00936A98">
              <w:rPr>
                <w:rStyle w:val="Hyperlink"/>
                <w:noProof/>
              </w:rPr>
              <w:t>3.</w:t>
            </w:r>
            <w:r w:rsidR="00B05868">
              <w:rPr>
                <w:rFonts w:asciiTheme="minorHAnsi" w:eastAsiaTheme="minorEastAsia" w:hAnsiTheme="minorHAnsi"/>
                <w:noProof/>
                <w:kern w:val="2"/>
                <w:sz w:val="22"/>
              </w:rPr>
              <w:tab/>
            </w:r>
            <w:r w:rsidR="00B05868" w:rsidRPr="00936A98">
              <w:rPr>
                <w:rStyle w:val="Hyperlink"/>
                <w:noProof/>
              </w:rPr>
              <w:t>Proposed Teaching Tool</w:t>
            </w:r>
            <w:r w:rsidR="00B05868">
              <w:rPr>
                <w:noProof/>
                <w:webHidden/>
              </w:rPr>
              <w:tab/>
            </w:r>
            <w:r w:rsidR="00B05868">
              <w:rPr>
                <w:noProof/>
                <w:webHidden/>
              </w:rPr>
              <w:fldChar w:fldCharType="begin"/>
            </w:r>
            <w:r w:rsidR="00B05868">
              <w:rPr>
                <w:noProof/>
                <w:webHidden/>
              </w:rPr>
              <w:instrText xml:space="preserve"> PAGEREF _Toc156808648 \h </w:instrText>
            </w:r>
            <w:r w:rsidR="00B05868">
              <w:rPr>
                <w:noProof/>
                <w:webHidden/>
              </w:rPr>
            </w:r>
            <w:r w:rsidR="00B05868">
              <w:rPr>
                <w:noProof/>
                <w:webHidden/>
              </w:rPr>
              <w:fldChar w:fldCharType="separate"/>
            </w:r>
            <w:r w:rsidR="00B05868">
              <w:rPr>
                <w:noProof/>
                <w:webHidden/>
              </w:rPr>
              <w:t>11</w:t>
            </w:r>
            <w:r w:rsidR="00B05868">
              <w:rPr>
                <w:noProof/>
                <w:webHidden/>
              </w:rPr>
              <w:fldChar w:fldCharType="end"/>
            </w:r>
          </w:hyperlink>
        </w:p>
        <w:p w14:paraId="48BDA3A9" w14:textId="1CDD18B3"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49" w:history="1">
            <w:r w:rsidR="00B05868" w:rsidRPr="00936A98">
              <w:rPr>
                <w:rStyle w:val="Hyperlink"/>
                <w:noProof/>
              </w:rPr>
              <w:t>4.</w:t>
            </w:r>
            <w:r w:rsidR="00B05868">
              <w:rPr>
                <w:rFonts w:asciiTheme="minorHAnsi" w:eastAsiaTheme="minorEastAsia" w:hAnsiTheme="minorHAnsi"/>
                <w:noProof/>
                <w:kern w:val="2"/>
                <w:sz w:val="22"/>
              </w:rPr>
              <w:tab/>
            </w:r>
            <w:r w:rsidR="00B05868" w:rsidRPr="00936A98">
              <w:rPr>
                <w:rStyle w:val="Hyperlink"/>
                <w:noProof/>
              </w:rPr>
              <w:t>Implementation</w:t>
            </w:r>
            <w:r w:rsidR="00B05868">
              <w:rPr>
                <w:noProof/>
                <w:webHidden/>
              </w:rPr>
              <w:tab/>
            </w:r>
            <w:r w:rsidR="00B05868">
              <w:rPr>
                <w:noProof/>
                <w:webHidden/>
              </w:rPr>
              <w:fldChar w:fldCharType="begin"/>
            </w:r>
            <w:r w:rsidR="00B05868">
              <w:rPr>
                <w:noProof/>
                <w:webHidden/>
              </w:rPr>
              <w:instrText xml:space="preserve"> PAGEREF _Toc156808649 \h </w:instrText>
            </w:r>
            <w:r w:rsidR="00B05868">
              <w:rPr>
                <w:noProof/>
                <w:webHidden/>
              </w:rPr>
            </w:r>
            <w:r w:rsidR="00B05868">
              <w:rPr>
                <w:noProof/>
                <w:webHidden/>
              </w:rPr>
              <w:fldChar w:fldCharType="separate"/>
            </w:r>
            <w:r w:rsidR="00B05868">
              <w:rPr>
                <w:noProof/>
                <w:webHidden/>
              </w:rPr>
              <w:t>12</w:t>
            </w:r>
            <w:r w:rsidR="00B05868">
              <w:rPr>
                <w:noProof/>
                <w:webHidden/>
              </w:rPr>
              <w:fldChar w:fldCharType="end"/>
            </w:r>
          </w:hyperlink>
        </w:p>
        <w:p w14:paraId="2E3C53E7" w14:textId="384AD3CB"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50" w:history="1">
            <w:r w:rsidR="00B05868" w:rsidRPr="00936A98">
              <w:rPr>
                <w:rStyle w:val="Hyperlink"/>
                <w:noProof/>
              </w:rPr>
              <w:t>4.1.</w:t>
            </w:r>
            <w:r w:rsidR="00B05868">
              <w:rPr>
                <w:rFonts w:asciiTheme="minorHAnsi" w:eastAsiaTheme="minorEastAsia" w:hAnsiTheme="minorHAnsi"/>
                <w:noProof/>
                <w:kern w:val="2"/>
                <w:sz w:val="22"/>
              </w:rPr>
              <w:tab/>
            </w:r>
            <w:r w:rsidR="00B05868" w:rsidRPr="00936A98">
              <w:rPr>
                <w:rStyle w:val="Hyperlink"/>
                <w:noProof/>
              </w:rPr>
              <w:t>Scope</w:t>
            </w:r>
            <w:r w:rsidR="00B05868">
              <w:rPr>
                <w:noProof/>
                <w:webHidden/>
              </w:rPr>
              <w:tab/>
            </w:r>
            <w:r w:rsidR="00B05868">
              <w:rPr>
                <w:noProof/>
                <w:webHidden/>
              </w:rPr>
              <w:fldChar w:fldCharType="begin"/>
            </w:r>
            <w:r w:rsidR="00B05868">
              <w:rPr>
                <w:noProof/>
                <w:webHidden/>
              </w:rPr>
              <w:instrText xml:space="preserve"> PAGEREF _Toc156808650 \h </w:instrText>
            </w:r>
            <w:r w:rsidR="00B05868">
              <w:rPr>
                <w:noProof/>
                <w:webHidden/>
              </w:rPr>
            </w:r>
            <w:r w:rsidR="00B05868">
              <w:rPr>
                <w:noProof/>
                <w:webHidden/>
              </w:rPr>
              <w:fldChar w:fldCharType="separate"/>
            </w:r>
            <w:r w:rsidR="00B05868">
              <w:rPr>
                <w:noProof/>
                <w:webHidden/>
              </w:rPr>
              <w:t>12</w:t>
            </w:r>
            <w:r w:rsidR="00B05868">
              <w:rPr>
                <w:noProof/>
                <w:webHidden/>
              </w:rPr>
              <w:fldChar w:fldCharType="end"/>
            </w:r>
          </w:hyperlink>
        </w:p>
        <w:p w14:paraId="5B6B7FA9" w14:textId="3E2C30BA"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51" w:history="1">
            <w:r w:rsidR="00B05868" w:rsidRPr="00936A98">
              <w:rPr>
                <w:rStyle w:val="Hyperlink"/>
                <w:noProof/>
              </w:rPr>
              <w:t>4.2.</w:t>
            </w:r>
            <w:r w:rsidR="00B05868">
              <w:rPr>
                <w:rFonts w:asciiTheme="minorHAnsi" w:eastAsiaTheme="minorEastAsia" w:hAnsiTheme="minorHAnsi"/>
                <w:noProof/>
                <w:kern w:val="2"/>
                <w:sz w:val="22"/>
              </w:rPr>
              <w:tab/>
            </w:r>
            <w:r w:rsidR="00B05868" w:rsidRPr="00936A98">
              <w:rPr>
                <w:rStyle w:val="Hyperlink"/>
                <w:noProof/>
              </w:rPr>
              <w:t>Methodology</w:t>
            </w:r>
            <w:r w:rsidR="00B05868">
              <w:rPr>
                <w:noProof/>
                <w:webHidden/>
              </w:rPr>
              <w:tab/>
            </w:r>
            <w:r w:rsidR="00B05868">
              <w:rPr>
                <w:noProof/>
                <w:webHidden/>
              </w:rPr>
              <w:fldChar w:fldCharType="begin"/>
            </w:r>
            <w:r w:rsidR="00B05868">
              <w:rPr>
                <w:noProof/>
                <w:webHidden/>
              </w:rPr>
              <w:instrText xml:space="preserve"> PAGEREF _Toc156808651 \h </w:instrText>
            </w:r>
            <w:r w:rsidR="00B05868">
              <w:rPr>
                <w:noProof/>
                <w:webHidden/>
              </w:rPr>
            </w:r>
            <w:r w:rsidR="00B05868">
              <w:rPr>
                <w:noProof/>
                <w:webHidden/>
              </w:rPr>
              <w:fldChar w:fldCharType="separate"/>
            </w:r>
            <w:r w:rsidR="00B05868">
              <w:rPr>
                <w:noProof/>
                <w:webHidden/>
              </w:rPr>
              <w:t>12</w:t>
            </w:r>
            <w:r w:rsidR="00B05868">
              <w:rPr>
                <w:noProof/>
                <w:webHidden/>
              </w:rPr>
              <w:fldChar w:fldCharType="end"/>
            </w:r>
          </w:hyperlink>
        </w:p>
        <w:p w14:paraId="460D5FD2" w14:textId="37A12CA6" w:rsidR="00B05868" w:rsidRDefault="00000000">
          <w:pPr>
            <w:pStyle w:val="TOC2"/>
            <w:tabs>
              <w:tab w:val="left" w:pos="880"/>
              <w:tab w:val="right" w:leader="dot" w:pos="9180"/>
            </w:tabs>
            <w:rPr>
              <w:rFonts w:asciiTheme="minorHAnsi" w:eastAsiaTheme="minorEastAsia" w:hAnsiTheme="minorHAnsi"/>
              <w:noProof/>
              <w:kern w:val="2"/>
              <w:sz w:val="22"/>
            </w:rPr>
          </w:pPr>
          <w:hyperlink w:anchor="_Toc156808652" w:history="1">
            <w:r w:rsidR="00B05868" w:rsidRPr="00936A98">
              <w:rPr>
                <w:rStyle w:val="Hyperlink"/>
                <w:noProof/>
              </w:rPr>
              <w:t>4.3.</w:t>
            </w:r>
            <w:r w:rsidR="00B05868">
              <w:rPr>
                <w:rFonts w:asciiTheme="minorHAnsi" w:eastAsiaTheme="minorEastAsia" w:hAnsiTheme="minorHAnsi"/>
                <w:noProof/>
                <w:kern w:val="2"/>
                <w:sz w:val="22"/>
              </w:rPr>
              <w:tab/>
            </w:r>
            <w:r w:rsidR="00B05868" w:rsidRPr="00936A98">
              <w:rPr>
                <w:rStyle w:val="Hyperlink"/>
                <w:noProof/>
              </w:rPr>
              <w:t>Limitations</w:t>
            </w:r>
            <w:r w:rsidR="00B05868">
              <w:rPr>
                <w:noProof/>
                <w:webHidden/>
              </w:rPr>
              <w:tab/>
            </w:r>
            <w:r w:rsidR="00B05868">
              <w:rPr>
                <w:noProof/>
                <w:webHidden/>
              </w:rPr>
              <w:fldChar w:fldCharType="begin"/>
            </w:r>
            <w:r w:rsidR="00B05868">
              <w:rPr>
                <w:noProof/>
                <w:webHidden/>
              </w:rPr>
              <w:instrText xml:space="preserve"> PAGEREF _Toc156808652 \h </w:instrText>
            </w:r>
            <w:r w:rsidR="00B05868">
              <w:rPr>
                <w:noProof/>
                <w:webHidden/>
              </w:rPr>
            </w:r>
            <w:r w:rsidR="00B05868">
              <w:rPr>
                <w:noProof/>
                <w:webHidden/>
              </w:rPr>
              <w:fldChar w:fldCharType="separate"/>
            </w:r>
            <w:r w:rsidR="00B05868">
              <w:rPr>
                <w:noProof/>
                <w:webHidden/>
              </w:rPr>
              <w:t>12</w:t>
            </w:r>
            <w:r w:rsidR="00B05868">
              <w:rPr>
                <w:noProof/>
                <w:webHidden/>
              </w:rPr>
              <w:fldChar w:fldCharType="end"/>
            </w:r>
          </w:hyperlink>
        </w:p>
        <w:p w14:paraId="0A21C493" w14:textId="4E0A109A"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53" w:history="1">
            <w:r w:rsidR="00B05868" w:rsidRPr="00936A98">
              <w:rPr>
                <w:rStyle w:val="Hyperlink"/>
                <w:noProof/>
              </w:rPr>
              <w:t>5.</w:t>
            </w:r>
            <w:r w:rsidR="00B05868">
              <w:rPr>
                <w:rFonts w:asciiTheme="minorHAnsi" w:eastAsiaTheme="minorEastAsia" w:hAnsiTheme="minorHAnsi"/>
                <w:noProof/>
                <w:kern w:val="2"/>
                <w:sz w:val="22"/>
              </w:rPr>
              <w:tab/>
            </w:r>
            <w:r w:rsidR="00B05868" w:rsidRPr="00936A98">
              <w:rPr>
                <w:rStyle w:val="Hyperlink"/>
                <w:noProof/>
              </w:rPr>
              <w:t>Evaluation</w:t>
            </w:r>
            <w:r w:rsidR="00B05868">
              <w:rPr>
                <w:noProof/>
                <w:webHidden/>
              </w:rPr>
              <w:tab/>
            </w:r>
            <w:r w:rsidR="00B05868">
              <w:rPr>
                <w:noProof/>
                <w:webHidden/>
              </w:rPr>
              <w:fldChar w:fldCharType="begin"/>
            </w:r>
            <w:r w:rsidR="00B05868">
              <w:rPr>
                <w:noProof/>
                <w:webHidden/>
              </w:rPr>
              <w:instrText xml:space="preserve"> PAGEREF _Toc156808653 \h </w:instrText>
            </w:r>
            <w:r w:rsidR="00B05868">
              <w:rPr>
                <w:noProof/>
                <w:webHidden/>
              </w:rPr>
            </w:r>
            <w:r w:rsidR="00B05868">
              <w:rPr>
                <w:noProof/>
                <w:webHidden/>
              </w:rPr>
              <w:fldChar w:fldCharType="separate"/>
            </w:r>
            <w:r w:rsidR="00B05868">
              <w:rPr>
                <w:noProof/>
                <w:webHidden/>
              </w:rPr>
              <w:t>13</w:t>
            </w:r>
            <w:r w:rsidR="00B05868">
              <w:rPr>
                <w:noProof/>
                <w:webHidden/>
              </w:rPr>
              <w:fldChar w:fldCharType="end"/>
            </w:r>
          </w:hyperlink>
        </w:p>
        <w:p w14:paraId="4C7EE13E" w14:textId="68F3FE26" w:rsidR="00B05868" w:rsidRDefault="00000000">
          <w:pPr>
            <w:pStyle w:val="TOC1"/>
            <w:tabs>
              <w:tab w:val="left" w:pos="440"/>
              <w:tab w:val="right" w:leader="dot" w:pos="9180"/>
            </w:tabs>
            <w:rPr>
              <w:rFonts w:asciiTheme="minorHAnsi" w:eastAsiaTheme="minorEastAsia" w:hAnsiTheme="minorHAnsi"/>
              <w:noProof/>
              <w:kern w:val="2"/>
              <w:sz w:val="22"/>
            </w:rPr>
          </w:pPr>
          <w:hyperlink w:anchor="_Toc156808654" w:history="1">
            <w:r w:rsidR="00B05868" w:rsidRPr="00936A98">
              <w:rPr>
                <w:rStyle w:val="Hyperlink"/>
                <w:noProof/>
              </w:rPr>
              <w:t>6.</w:t>
            </w:r>
            <w:r w:rsidR="00B05868">
              <w:rPr>
                <w:rFonts w:asciiTheme="minorHAnsi" w:eastAsiaTheme="minorEastAsia" w:hAnsiTheme="minorHAnsi"/>
                <w:noProof/>
                <w:kern w:val="2"/>
                <w:sz w:val="22"/>
              </w:rPr>
              <w:tab/>
            </w:r>
            <w:r w:rsidR="00B05868" w:rsidRPr="00936A98">
              <w:rPr>
                <w:rStyle w:val="Hyperlink"/>
                <w:noProof/>
              </w:rPr>
              <w:t>Conclusion</w:t>
            </w:r>
            <w:r w:rsidR="00B05868">
              <w:rPr>
                <w:noProof/>
                <w:webHidden/>
              </w:rPr>
              <w:tab/>
            </w:r>
            <w:r w:rsidR="00B05868">
              <w:rPr>
                <w:noProof/>
                <w:webHidden/>
              </w:rPr>
              <w:fldChar w:fldCharType="begin"/>
            </w:r>
            <w:r w:rsidR="00B05868">
              <w:rPr>
                <w:noProof/>
                <w:webHidden/>
              </w:rPr>
              <w:instrText xml:space="preserve"> PAGEREF _Toc156808654 \h </w:instrText>
            </w:r>
            <w:r w:rsidR="00B05868">
              <w:rPr>
                <w:noProof/>
                <w:webHidden/>
              </w:rPr>
            </w:r>
            <w:r w:rsidR="00B05868">
              <w:rPr>
                <w:noProof/>
                <w:webHidden/>
              </w:rPr>
              <w:fldChar w:fldCharType="separate"/>
            </w:r>
            <w:r w:rsidR="00B05868">
              <w:rPr>
                <w:noProof/>
                <w:webHidden/>
              </w:rPr>
              <w:t>14</w:t>
            </w:r>
            <w:r w:rsidR="00B05868">
              <w:rPr>
                <w:noProof/>
                <w:webHidden/>
              </w:rPr>
              <w:fldChar w:fldCharType="end"/>
            </w:r>
          </w:hyperlink>
        </w:p>
        <w:p w14:paraId="3A93D6F3" w14:textId="33EC2BA8" w:rsidR="00B05868" w:rsidRDefault="00000000">
          <w:pPr>
            <w:pStyle w:val="TOC1"/>
            <w:tabs>
              <w:tab w:val="right" w:leader="dot" w:pos="9180"/>
            </w:tabs>
            <w:rPr>
              <w:rFonts w:asciiTheme="minorHAnsi" w:eastAsiaTheme="minorEastAsia" w:hAnsiTheme="minorHAnsi"/>
              <w:noProof/>
              <w:kern w:val="2"/>
              <w:sz w:val="22"/>
            </w:rPr>
          </w:pPr>
          <w:hyperlink w:anchor="_Toc156808655" w:history="1">
            <w:r w:rsidR="00B05868" w:rsidRPr="00936A98">
              <w:rPr>
                <w:rStyle w:val="Hyperlink"/>
                <w:noProof/>
              </w:rPr>
              <w:t>Appendix</w:t>
            </w:r>
            <w:r w:rsidR="00B05868">
              <w:rPr>
                <w:noProof/>
                <w:webHidden/>
              </w:rPr>
              <w:tab/>
            </w:r>
            <w:r w:rsidR="00B05868">
              <w:rPr>
                <w:noProof/>
                <w:webHidden/>
              </w:rPr>
              <w:fldChar w:fldCharType="begin"/>
            </w:r>
            <w:r w:rsidR="00B05868">
              <w:rPr>
                <w:noProof/>
                <w:webHidden/>
              </w:rPr>
              <w:instrText xml:space="preserve"> PAGEREF _Toc156808655 \h </w:instrText>
            </w:r>
            <w:r w:rsidR="00B05868">
              <w:rPr>
                <w:noProof/>
                <w:webHidden/>
              </w:rPr>
            </w:r>
            <w:r w:rsidR="00B05868">
              <w:rPr>
                <w:noProof/>
                <w:webHidden/>
              </w:rPr>
              <w:fldChar w:fldCharType="separate"/>
            </w:r>
            <w:r w:rsidR="00B05868">
              <w:rPr>
                <w:noProof/>
                <w:webHidden/>
              </w:rPr>
              <w:t>15</w:t>
            </w:r>
            <w:r w:rsidR="00B05868">
              <w:rPr>
                <w:noProof/>
                <w:webHidden/>
              </w:rPr>
              <w:fldChar w:fldCharType="end"/>
            </w:r>
          </w:hyperlink>
        </w:p>
        <w:p w14:paraId="54A9F06F" w14:textId="375D55E2" w:rsidR="00B05868" w:rsidRDefault="00000000">
          <w:pPr>
            <w:pStyle w:val="TOC1"/>
            <w:tabs>
              <w:tab w:val="right" w:leader="dot" w:pos="9180"/>
            </w:tabs>
            <w:rPr>
              <w:rFonts w:asciiTheme="minorHAnsi" w:eastAsiaTheme="minorEastAsia" w:hAnsiTheme="minorHAnsi"/>
              <w:noProof/>
              <w:kern w:val="2"/>
              <w:sz w:val="22"/>
            </w:rPr>
          </w:pPr>
          <w:hyperlink w:anchor="_Toc156808656" w:history="1">
            <w:r w:rsidR="00B05868" w:rsidRPr="00936A98">
              <w:rPr>
                <w:rStyle w:val="Hyperlink"/>
                <w:noProof/>
              </w:rPr>
              <w:t>Bibliography</w:t>
            </w:r>
            <w:r w:rsidR="00B05868">
              <w:rPr>
                <w:noProof/>
                <w:webHidden/>
              </w:rPr>
              <w:tab/>
            </w:r>
            <w:r w:rsidR="00B05868">
              <w:rPr>
                <w:noProof/>
                <w:webHidden/>
              </w:rPr>
              <w:fldChar w:fldCharType="begin"/>
            </w:r>
            <w:r w:rsidR="00B05868">
              <w:rPr>
                <w:noProof/>
                <w:webHidden/>
              </w:rPr>
              <w:instrText xml:space="preserve"> PAGEREF _Toc156808656 \h </w:instrText>
            </w:r>
            <w:r w:rsidR="00B05868">
              <w:rPr>
                <w:noProof/>
                <w:webHidden/>
              </w:rPr>
            </w:r>
            <w:r w:rsidR="00B05868">
              <w:rPr>
                <w:noProof/>
                <w:webHidden/>
              </w:rPr>
              <w:fldChar w:fldCharType="separate"/>
            </w:r>
            <w:r w:rsidR="00B05868">
              <w:rPr>
                <w:noProof/>
                <w:webHidden/>
              </w:rPr>
              <w:t>16</w:t>
            </w:r>
            <w:r w:rsidR="00B05868">
              <w:rPr>
                <w:noProof/>
                <w:webHidden/>
              </w:rPr>
              <w:fldChar w:fldCharType="end"/>
            </w:r>
          </w:hyperlink>
        </w:p>
        <w:p w14:paraId="12307CB7" w14:textId="1679A918" w:rsidR="00E01E65" w:rsidRDefault="00E01E65" w:rsidP="00861833">
          <w:r>
            <w:rPr>
              <w:b/>
              <w:bCs/>
              <w:noProof/>
            </w:rPr>
            <w:fldChar w:fldCharType="end"/>
          </w:r>
        </w:p>
      </w:sdtContent>
    </w:sdt>
    <w:p w14:paraId="30AE7BFC" w14:textId="77777777" w:rsidR="00900AFF" w:rsidRDefault="00900AFF">
      <w:pPr>
        <w:rPr>
          <w:rFonts w:eastAsiaTheme="majorEastAsia" w:cs="Times New Roman"/>
          <w:b/>
          <w:bCs/>
          <w:sz w:val="32"/>
          <w:szCs w:val="32"/>
        </w:rPr>
      </w:pPr>
      <w:r>
        <w:br w:type="page"/>
      </w:r>
    </w:p>
    <w:p w14:paraId="6F0F9A8F" w14:textId="7CF72760" w:rsidR="00D34AE9" w:rsidRDefault="00D34AE9" w:rsidP="00D34AE9">
      <w:pPr>
        <w:pStyle w:val="MyH1"/>
      </w:pPr>
      <w:bookmarkStart w:id="4" w:name="_Toc156808641"/>
      <w:r>
        <w:lastRenderedPageBreak/>
        <w:t>List of Figures</w:t>
      </w:r>
      <w:bookmarkEnd w:id="4"/>
    </w:p>
    <w:p w14:paraId="4B4769EB" w14:textId="77777777" w:rsidR="00900AFF" w:rsidRDefault="00900AFF">
      <w:pPr>
        <w:rPr>
          <w:rFonts w:eastAsiaTheme="majorEastAsia" w:cs="Times New Roman"/>
          <w:b/>
          <w:bCs/>
          <w:sz w:val="32"/>
          <w:szCs w:val="32"/>
        </w:rPr>
      </w:pPr>
      <w:r>
        <w:br w:type="page"/>
      </w:r>
    </w:p>
    <w:p w14:paraId="08B83E9A" w14:textId="30D73635" w:rsidR="00CE65FF" w:rsidRDefault="00D34AE9" w:rsidP="00DB4457">
      <w:pPr>
        <w:pStyle w:val="MyH1"/>
        <w:spacing w:after="240"/>
      </w:pPr>
      <w:bookmarkStart w:id="5" w:name="_Toc156808642"/>
      <w:r>
        <w:lastRenderedPageBreak/>
        <w:t>Abbreviations</w:t>
      </w:r>
      <w:bookmarkEnd w:id="5"/>
    </w:p>
    <w:p w14:paraId="76F6B57F" w14:textId="77777777" w:rsidR="00A73591" w:rsidRDefault="00403DAB" w:rsidP="007220D9">
      <w:pPr>
        <w:pStyle w:val="ListParagraph"/>
        <w:numPr>
          <w:ilvl w:val="0"/>
          <w:numId w:val="3"/>
        </w:numPr>
        <w:spacing w:line="360" w:lineRule="auto"/>
      </w:pPr>
      <w:r>
        <w:t>ABM = Agent Based Model</w:t>
      </w:r>
      <w:r w:rsidR="00BC6C72">
        <w:t xml:space="preserve"> (or Modelling)</w:t>
      </w:r>
    </w:p>
    <w:p w14:paraId="2DBE3112" w14:textId="77777777" w:rsidR="00FC735A" w:rsidRDefault="00A73591" w:rsidP="007220D9">
      <w:pPr>
        <w:pStyle w:val="ListParagraph"/>
        <w:numPr>
          <w:ilvl w:val="0"/>
          <w:numId w:val="3"/>
        </w:numPr>
        <w:spacing w:line="360" w:lineRule="auto"/>
      </w:pPr>
      <w:r>
        <w:t>CO</w:t>
      </w:r>
      <w:r>
        <w:softHyphen/>
      </w:r>
      <w:r>
        <w:rPr>
          <w:vertAlign w:val="subscript"/>
        </w:rPr>
        <w:t>2</w:t>
      </w:r>
      <w:r>
        <w:t xml:space="preserve"> = Carbon Dioxide</w:t>
      </w:r>
    </w:p>
    <w:p w14:paraId="52242420" w14:textId="6827C3FD" w:rsidR="00CE65FF" w:rsidRPr="00403DAB" w:rsidRDefault="00FC735A" w:rsidP="007220D9">
      <w:pPr>
        <w:pStyle w:val="ListParagraph"/>
        <w:numPr>
          <w:ilvl w:val="0"/>
          <w:numId w:val="3"/>
        </w:numPr>
        <w:spacing w:line="360" w:lineRule="auto"/>
      </w:pPr>
      <w:r>
        <w:t>EduTech = Education Technology</w:t>
      </w:r>
      <w:r w:rsidR="00CE65FF">
        <w:br w:type="page"/>
      </w:r>
    </w:p>
    <w:p w14:paraId="1D914A29" w14:textId="091C1892" w:rsidR="00BC0A8A" w:rsidRDefault="00272FD3" w:rsidP="007220D9">
      <w:pPr>
        <w:pStyle w:val="MyH1"/>
        <w:numPr>
          <w:ilvl w:val="0"/>
          <w:numId w:val="1"/>
        </w:numPr>
        <w:spacing w:before="0" w:line="360" w:lineRule="auto"/>
      </w:pPr>
      <w:bookmarkStart w:id="6" w:name="_Toc156808643"/>
      <w:r>
        <w:lastRenderedPageBreak/>
        <w:t>Introduction</w:t>
      </w:r>
      <w:bookmarkEnd w:id="6"/>
    </w:p>
    <w:p w14:paraId="225A6FD7" w14:textId="54720AF1" w:rsidR="00A73591" w:rsidRPr="00A73591" w:rsidRDefault="00A73591" w:rsidP="007220D9">
      <w:pPr>
        <w:spacing w:line="360" w:lineRule="auto"/>
      </w:pPr>
      <w:r w:rsidRPr="006B6ABA">
        <w:t>Forests play a crucial role in mitigating climate change by absorbing</w:t>
      </w:r>
      <w:r>
        <w:t xml:space="preserve"> around</w:t>
      </w:r>
      <w:r w:rsidRPr="006B6ABA">
        <w:t xml:space="preserve"> 30% of global </w:t>
      </w:r>
      <w:r w:rsidR="00F16200">
        <w:t xml:space="preserve">anthropogenic </w:t>
      </w:r>
      <w:r w:rsidRPr="006B6ABA">
        <w:t>emissions annually</w:t>
      </w:r>
      <w:r w:rsidR="00380939">
        <w:t xml:space="preserve"> </w:t>
      </w:r>
      <w:r w:rsidR="00380939">
        <w:fldChar w:fldCharType="begin"/>
      </w:r>
      <w:r w:rsidR="00380939">
        <w:instrText xml:space="preserve"> ADDIN EN.CITE &lt;EndNote&gt;&lt;Cite&gt;&lt;Author&gt;Gupta&lt;/Author&gt;&lt;Year&gt;2019&lt;/Year&gt;&lt;RecNum&gt;48&lt;/RecNum&gt;&lt;DisplayText&gt;[1]&lt;/DisplayText&gt;&lt;record&gt;&lt;rec-number&gt;48&lt;/rec-number&gt;&lt;foreign-keys&gt;&lt;key app="EN" db-id="fa9dw5p0krtwspew2pevwte3ffrf2xws90e0" timestamp="1705969363"&gt;48&lt;/key&gt;&lt;/foreign-keys&gt;&lt;ref-type name="Journal Article"&gt;17&lt;/ref-type&gt;&lt;contributors&gt;&lt;authors&gt;&lt;author&gt;Gupta, Rajit&lt;/author&gt;&lt;author&gt;Sharma, Laxmi Kant&lt;/author&gt;&lt;/authors&gt;&lt;/contributors&gt;&lt;titles&gt;&lt;title&gt;The process-based forest growth model 3-PG for use in forest management: A review&lt;/title&gt;&lt;secondary-title&gt;Ecological Modelling&lt;/secondary-title&gt;&lt;/titles&gt;&lt;periodical&gt;&lt;full-title&gt;Ecological Modelling&lt;/full-title&gt;&lt;/periodical&gt;&lt;pages&gt;55-73&lt;/pages&gt;&lt;volume&gt;397&lt;/volume&gt;&lt;keywords&gt;&lt;keyword&gt;3-PG&lt;/keyword&gt;&lt;keyword&gt;Process-based modelling&lt;/keyword&gt;&lt;keyword&gt;Forest management&lt;/keyword&gt;&lt;keyword&gt;Sensitivity analysis&lt;/keyword&gt;&lt;keyword&gt;Productivity&lt;/keyword&gt;&lt;/keywords&gt;&lt;dates&gt;&lt;year&gt;2019&lt;/year&gt;&lt;pub-dates&gt;&lt;date&gt;2019/04/01/&lt;/date&gt;&lt;/pub-dates&gt;&lt;/dates&gt;&lt;isbn&gt;0304-3800&lt;/isbn&gt;&lt;urls&gt;&lt;related-urls&gt;&lt;url&gt;https://www.sciencedirect.com/science/article/pii/S0304380019300213&lt;/url&gt;&lt;/related-urls&gt;&lt;/urls&gt;&lt;electronic-resource-num&gt;https://doi.org/10.1016/j.ecolmodel.2019.01.007&lt;/electronic-resource-num&gt;&lt;/record&gt;&lt;/Cite&gt;&lt;/EndNote&gt;</w:instrText>
      </w:r>
      <w:r w:rsidR="00380939">
        <w:fldChar w:fldCharType="separate"/>
      </w:r>
      <w:r w:rsidR="00380939">
        <w:rPr>
          <w:noProof/>
        </w:rPr>
        <w:t>[1]</w:t>
      </w:r>
      <w:r w:rsidR="00380939">
        <w:fldChar w:fldCharType="end"/>
      </w:r>
      <w:r w:rsidRPr="006B6ABA">
        <w:t>. However, they are delicate</w:t>
      </w:r>
      <w:r w:rsidR="00824442">
        <w:t xml:space="preserve"> ecosystems</w:t>
      </w:r>
      <w:r w:rsidRPr="006B6ABA">
        <w:t xml:space="preserve">. When a significant portion of a forest is cleared, it can shift from </w:t>
      </w:r>
      <w:r>
        <w:t xml:space="preserve">absorbing more carbon than it emits </w:t>
      </w:r>
      <w:r w:rsidRPr="006B6ABA">
        <w:t xml:space="preserve">to </w:t>
      </w:r>
      <w:r w:rsidR="00563375">
        <w:t xml:space="preserve">doing </w:t>
      </w:r>
      <w:r>
        <w:t>the</w:t>
      </w:r>
      <w:r w:rsidRPr="006B6ABA">
        <w:t xml:space="preserve"> </w:t>
      </w:r>
      <w:r>
        <w:t>opposite</w:t>
      </w:r>
      <w:r w:rsidRPr="006B6ABA">
        <w:t>, which would have disastrous implications for our planet. Unfortunately, this is already beginning to occur and will only worsen if left unaddressed.</w:t>
      </w:r>
    </w:p>
    <w:p w14:paraId="1A67DAD9" w14:textId="5B0009D9" w:rsidR="003C7748" w:rsidRDefault="003C7748" w:rsidP="007220D9">
      <w:pPr>
        <w:pStyle w:val="MyH2"/>
        <w:numPr>
          <w:ilvl w:val="1"/>
          <w:numId w:val="1"/>
        </w:numPr>
        <w:spacing w:line="360" w:lineRule="auto"/>
      </w:pPr>
      <w:bookmarkStart w:id="7" w:name="_Toc156808644"/>
      <w:r>
        <w:t>Motivation</w:t>
      </w:r>
      <w:bookmarkEnd w:id="7"/>
    </w:p>
    <w:p w14:paraId="5968D7DA" w14:textId="2486B06F" w:rsidR="006B6ABA" w:rsidRPr="007220D9" w:rsidRDefault="006B6ABA" w:rsidP="007220D9">
      <w:pPr>
        <w:spacing w:line="360" w:lineRule="auto"/>
      </w:pPr>
      <w:r w:rsidRPr="006B6ABA">
        <w:t xml:space="preserve">Balancing the demand for forest products, </w:t>
      </w:r>
      <w:r w:rsidR="00A97005">
        <w:t>primarily</w:t>
      </w:r>
      <w:r w:rsidRPr="006B6ABA">
        <w:t xml:space="preserve"> timber, with the need to preserve forests as carbon sinks is a complex challenge that requires deep understanding of the intricate relationship between forest ecosystems and atmospheric carbon levels. Misguided forest management strategies can easily lead to over-exploitation of these precious natural resources. </w:t>
      </w:r>
      <w:r w:rsidR="007220D9">
        <w:t xml:space="preserve"> </w:t>
      </w:r>
      <w:r w:rsidRPr="006B6ABA">
        <w:t xml:space="preserve">Therefore, </w:t>
      </w:r>
      <w:r w:rsidRPr="006B6ABA">
        <w:rPr>
          <w:b/>
          <w:bCs/>
          <w:i/>
          <w:iCs/>
        </w:rPr>
        <w:t>it is essential to prioritize widespread education and awareness</w:t>
      </w:r>
      <w:r w:rsidRPr="006B6ABA">
        <w:t xml:space="preserve"> regarding sustainable forest management and conservation to ensure a </w:t>
      </w:r>
      <w:r w:rsidR="00DD2434">
        <w:t>bright</w:t>
      </w:r>
      <w:r w:rsidRPr="006B6ABA">
        <w:t xml:space="preserve"> future.</w:t>
      </w:r>
    </w:p>
    <w:p w14:paraId="0CDB6079" w14:textId="316A631B" w:rsidR="00BC0A8A" w:rsidRDefault="00BC0A8A" w:rsidP="007220D9">
      <w:pPr>
        <w:pStyle w:val="MyH2"/>
        <w:numPr>
          <w:ilvl w:val="1"/>
          <w:numId w:val="1"/>
        </w:numPr>
        <w:spacing w:line="360" w:lineRule="auto"/>
      </w:pPr>
      <w:bookmarkStart w:id="8" w:name="_Toc156808645"/>
      <w:r>
        <w:t>Problem Statement</w:t>
      </w:r>
      <w:bookmarkEnd w:id="8"/>
    </w:p>
    <w:p w14:paraId="25392C48" w14:textId="6D091EA7" w:rsidR="00DB3CE3" w:rsidRDefault="007C1142" w:rsidP="007220D9">
      <w:pPr>
        <w:spacing w:line="360" w:lineRule="auto"/>
      </w:pPr>
      <w:r>
        <w:t>Effective education demands increased user engagement. Education technology approaches involving microworlds have proven successful at achieving this in other areas but remain underutilized in the field of forest management with there being few examples of similar projects today, and none, to the best of knowledge, aimed at educating non-expert audiences about forestry and climate change.</w:t>
      </w:r>
    </w:p>
    <w:p w14:paraId="0AB53581" w14:textId="37461657" w:rsidR="00C44B29" w:rsidRDefault="00BC0A8A" w:rsidP="007220D9">
      <w:pPr>
        <w:pStyle w:val="MyH2"/>
        <w:numPr>
          <w:ilvl w:val="1"/>
          <w:numId w:val="1"/>
        </w:numPr>
        <w:spacing w:line="360" w:lineRule="auto"/>
      </w:pPr>
      <w:bookmarkStart w:id="9" w:name="_Toc156808646"/>
      <w:r>
        <w:t>Research Objective</w:t>
      </w:r>
      <w:bookmarkEnd w:id="9"/>
    </w:p>
    <w:p w14:paraId="3775E421" w14:textId="5D34379B" w:rsidR="00A97005" w:rsidRDefault="00491220" w:rsidP="007220D9">
      <w:pPr>
        <w:spacing w:line="360" w:lineRule="auto"/>
      </w:pPr>
      <w:r w:rsidRPr="00491220">
        <w:t xml:space="preserve">This study aims to create a digital microworld that teaches </w:t>
      </w:r>
      <w:r w:rsidRPr="007C1142">
        <w:t xml:space="preserve">adolescents </w:t>
      </w:r>
      <w:r w:rsidRPr="00491220">
        <w:t xml:space="preserve">about forest management and climate change through a conceptual model. Rather than focusing on scientific accuracy and intricate details, the priority is to create a simple yet realistic model that effectively captures real-world mechanisms and supports learning objectives. Agent Based Modelling (ABM) is an effective approach to simulate </w:t>
      </w:r>
      <w:r w:rsidR="00D22513">
        <w:t xml:space="preserve">systems like </w:t>
      </w:r>
      <w:r w:rsidRPr="00491220">
        <w:t xml:space="preserve">natural </w:t>
      </w:r>
      <w:r w:rsidR="00975403">
        <w:t>forests</w:t>
      </w:r>
      <w:r w:rsidR="00D22513">
        <w:t xml:space="preserve"> wherein multiple separate entities or components perform individual actions that together result in complex emergent behavior. </w:t>
      </w:r>
      <w:r w:rsidRPr="00491220">
        <w:t xml:space="preserve">Therefore, this </w:t>
      </w:r>
      <w:r w:rsidR="00975403">
        <w:t>work</w:t>
      </w:r>
      <w:r w:rsidRPr="00491220">
        <w:t xml:space="preserve"> utilize</w:t>
      </w:r>
      <w:r w:rsidR="00975403">
        <w:t>s</w:t>
      </w:r>
      <w:r w:rsidRPr="00491220">
        <w:t xml:space="preserve"> ABM to develop the digital microworld.</w:t>
      </w:r>
    </w:p>
    <w:p w14:paraId="7CA909D8" w14:textId="01CF1D80" w:rsidR="00491220" w:rsidRDefault="00A97005" w:rsidP="007220D9">
      <w:pPr>
        <w:spacing w:line="360" w:lineRule="auto"/>
      </w:pPr>
      <w:r w:rsidRPr="00356978">
        <w:rPr>
          <w:b/>
          <w:bCs/>
          <w:i/>
          <w:iCs/>
        </w:rPr>
        <w:t>Research Question:</w:t>
      </w:r>
      <w:r w:rsidR="007220D9">
        <w:t xml:space="preserve"> Can a microworld, simulating forest management scenarios using Agent Based Modelling (ABM), engage users? Can such a teaching tool change the attitude of learners regarding use of forests as a </w:t>
      </w:r>
      <w:r w:rsidR="00DD2434">
        <w:t>nature-based</w:t>
      </w:r>
      <w:r w:rsidR="007220D9">
        <w:t xml:space="preserve"> solution against rapid climate change?”</w:t>
      </w:r>
    </w:p>
    <w:p w14:paraId="129747CF" w14:textId="3F8257D1" w:rsidR="00C44B29" w:rsidRDefault="00C44B29" w:rsidP="00D2796E">
      <w:pPr>
        <w:pStyle w:val="MyH1"/>
        <w:numPr>
          <w:ilvl w:val="0"/>
          <w:numId w:val="1"/>
        </w:numPr>
        <w:spacing w:line="360" w:lineRule="auto"/>
      </w:pPr>
      <w:bookmarkStart w:id="10" w:name="_Toc156808647"/>
      <w:r>
        <w:lastRenderedPageBreak/>
        <w:t>Background</w:t>
      </w:r>
      <w:bookmarkEnd w:id="10"/>
    </w:p>
    <w:p w14:paraId="09736EA4" w14:textId="7EB1E1F8" w:rsidR="001319F9" w:rsidRDefault="006775F7" w:rsidP="001319F9">
      <w:pPr>
        <w:spacing w:line="360" w:lineRule="auto"/>
      </w:pPr>
      <w:r>
        <w:t>Forests grow and change over centuries</w:t>
      </w:r>
      <w:r w:rsidR="001319F9">
        <w:t>,</w:t>
      </w:r>
      <w:r>
        <w:t xml:space="preserve"> which is slow relative to</w:t>
      </w:r>
      <w:r w:rsidR="001319F9">
        <w:t xml:space="preserve"> the</w:t>
      </w:r>
      <w:r>
        <w:t xml:space="preserve"> human lifespan. This means accurate long-term data is difficult to collect due to the need for sustained temporal and financial commitment. Also, since change is slow, making observations in the real world to propel studies in forestry or amend forest management strategies, is </w:t>
      </w:r>
      <w:r w:rsidR="001319F9">
        <w:t xml:space="preserve">often </w:t>
      </w:r>
      <w:r>
        <w:t>impractical. This is why, forest growth simulations are popular</w:t>
      </w:r>
      <w:r w:rsidR="001319F9">
        <w:t xml:space="preserve"> among foresters</w:t>
      </w:r>
      <w:r>
        <w:t xml:space="preserve">. These simulations must be as accurate as possible even under varying circumstances like rapid climate change </w:t>
      </w:r>
      <w:r w:rsidR="001319F9">
        <w:t xml:space="preserve">due to greenhouse gas emissions </w:t>
      </w:r>
      <w:r>
        <w:t xml:space="preserve">today, </w:t>
      </w:r>
      <w:r w:rsidR="00F841FC">
        <w:t>for</w:t>
      </w:r>
      <w:r>
        <w:t xml:space="preserve"> them to be a useful tool for understanding effects of </w:t>
      </w:r>
      <w:r w:rsidR="001319F9">
        <w:t xml:space="preserve">forest </w:t>
      </w:r>
      <w:r>
        <w:t xml:space="preserve">management strategies, calculating forest yield, or understanding ecological mechanisms like nutrient cycles, photosynthesis, etc. Hence, most forest simulations are catered towards expert users like foresters, </w:t>
      </w:r>
      <w:r w:rsidR="00F841FC">
        <w:t>scientists,</w:t>
      </w:r>
      <w:r>
        <w:t xml:space="preserve"> or analysts and in general come in </w:t>
      </w:r>
      <w:r w:rsidR="008F4438">
        <w:t>2</w:t>
      </w:r>
      <w:r>
        <w:t xml:space="preserve"> flavors</w:t>
      </w:r>
      <w:r w:rsidR="008F4438">
        <w:t>; empirical models and mechanistic models</w:t>
      </w:r>
      <w:r w:rsidR="00F841FC">
        <w:t>.</w:t>
      </w:r>
      <w:r w:rsidR="008F4438">
        <w:t xml:space="preserve">  </w:t>
      </w:r>
      <w:r w:rsidR="008F4438">
        <w:fldChar w:fldCharType="begin"/>
      </w:r>
      <w:r w:rsidR="00380939">
        <w:instrText xml:space="preserve"> ADDIN EN.CITE &lt;EndNote&gt;&lt;Cite&gt;&lt;Author&gt;Peng&lt;/Author&gt;&lt;Year&gt;2000&lt;/Year&gt;&lt;RecNum&gt;38&lt;/RecNum&gt;&lt;DisplayText&gt;[2]&lt;/DisplayText&gt;&lt;record&gt;&lt;rec-number&gt;38&lt;/rec-number&gt;&lt;foreign-keys&gt;&lt;key app="EN" db-id="fa9dw5p0krtwspew2pevwte3ffrf2xws90e0" timestamp="1705919579"&gt;38&lt;/key&gt;&lt;/foreign-keys&gt;&lt;ref-type name="Journal Article"&gt;17&lt;/ref-type&gt;&lt;contributors&gt;&lt;authors&gt;&lt;author&gt;Peng, Changhui&lt;/author&gt;&lt;/authors&gt;&lt;/contributors&gt;&lt;titles&gt;&lt;title&gt;Understanding the role of forest simulation models in sustainable forest management&lt;/title&gt;&lt;secondary-title&gt;Environmental Impact Assessment Review&lt;/secondary-title&gt;&lt;/titles&gt;&lt;periodical&gt;&lt;full-title&gt;Environmental Impact Assessment Review&lt;/full-title&gt;&lt;/periodical&gt;&lt;pages&gt;481-501&lt;/pages&gt;&lt;volume&gt;20&lt;/volume&gt;&lt;number&gt;4&lt;/number&gt;&lt;keywords&gt;&lt;keyword&gt;Forest simulation models&lt;/keyword&gt;&lt;keyword&gt;Sustainable forest management&lt;/keyword&gt;&lt;/keywords&gt;&lt;dates&gt;&lt;year&gt;2000&lt;/year&gt;&lt;pub-dates&gt;&lt;date&gt;2000/08/01/&lt;/date&gt;&lt;/pub-dates&gt;&lt;/dates&gt;&lt;isbn&gt;0195-9255&lt;/isbn&gt;&lt;urls&gt;&lt;related-urls&gt;&lt;url&gt;https://www.sciencedirect.com/science/article/pii/S019592559900044X&lt;/url&gt;&lt;/related-urls&gt;&lt;/urls&gt;&lt;electronic-resource-num&gt;https://doi.org/10.1016/S0195-9255(99)00044-X&lt;/electronic-resource-num&gt;&lt;/record&gt;&lt;/Cite&gt;&lt;/EndNote&gt;</w:instrText>
      </w:r>
      <w:r w:rsidR="008F4438">
        <w:fldChar w:fldCharType="separate"/>
      </w:r>
      <w:r w:rsidR="00380939">
        <w:rPr>
          <w:noProof/>
        </w:rPr>
        <w:t>[2]</w:t>
      </w:r>
      <w:r w:rsidR="008F4438">
        <w:fldChar w:fldCharType="end"/>
      </w:r>
    </w:p>
    <w:p w14:paraId="12D9D974" w14:textId="4D10713E" w:rsidR="00025F69" w:rsidRDefault="00C90A11" w:rsidP="001319F9">
      <w:pPr>
        <w:spacing w:line="360" w:lineRule="auto"/>
      </w:pPr>
      <w:r>
        <w:t xml:space="preserve">Empirical approaches such as growth and yield (G&amp;Y) models often rely on large amounts of past data and leveraging statistical, </w:t>
      </w:r>
      <w:r w:rsidR="00CE32BA">
        <w:t>M</w:t>
      </w:r>
      <w:r w:rsidR="000A55F8">
        <w:t xml:space="preserve">achine Learning (ML) or </w:t>
      </w:r>
      <w:r w:rsidR="00CE32BA">
        <w:t>A</w:t>
      </w:r>
      <w:r w:rsidR="000A55F8">
        <w:t xml:space="preserve">rtificial </w:t>
      </w:r>
      <w:r w:rsidR="00CE32BA">
        <w:t>I</w:t>
      </w:r>
      <w:r w:rsidR="000A55F8">
        <w:t>ntelligence (AI)</w:t>
      </w:r>
      <w:r>
        <w:t xml:space="preserve"> </w:t>
      </w:r>
      <w:r w:rsidR="00CE32BA">
        <w:t xml:space="preserve">models like </w:t>
      </w:r>
      <w:r w:rsidR="000A55F8">
        <w:t>Artificial N</w:t>
      </w:r>
      <w:r w:rsidR="00CE32BA">
        <w:t xml:space="preserve">eural </w:t>
      </w:r>
      <w:r w:rsidR="000A55F8">
        <w:t>N</w:t>
      </w:r>
      <w:r w:rsidR="00CE32BA">
        <w:t>etworks</w:t>
      </w:r>
      <w:r w:rsidR="000A55F8">
        <w:t xml:space="preserve"> (ANN)</w:t>
      </w:r>
      <w:r w:rsidR="00CE32BA">
        <w:t xml:space="preserve"> </w:t>
      </w:r>
      <w:r>
        <w:t xml:space="preserve">to predict values of quantifiable parameters of a forest. </w:t>
      </w:r>
      <w:r w:rsidR="00042614">
        <w:t>A most common use case</w:t>
      </w:r>
      <w:r>
        <w:t xml:space="preserve"> is prediction of timber output of a forest measured in terms of tree basal area or volume.</w:t>
      </w:r>
      <w:r w:rsidR="0074721E">
        <w:t xml:space="preserve"> </w:t>
      </w:r>
      <w:r w:rsidR="00025F69">
        <w:t xml:space="preserve">G&amp;Y models have the advantage that </w:t>
      </w:r>
      <w:r w:rsidR="006220BB">
        <w:t>they are simple and capture region-specific short-term relationships between input variables related to forest inventory (tree density, past basal area, biomass, …) and/or environmental factors (solar radiation, soil water content, soil nutrient composition, …) and a target variable (timber volume, …). However, G&amp;Y models</w:t>
      </w:r>
      <w:r w:rsidR="0074721E">
        <w:t xml:space="preserve"> </w:t>
      </w:r>
      <w:r w:rsidR="00042614">
        <w:t xml:space="preserve">assume </w:t>
      </w:r>
      <w:r w:rsidR="00B30170">
        <w:t>environmental conditions</w:t>
      </w:r>
      <w:r w:rsidR="00042614">
        <w:t xml:space="preserve"> to</w:t>
      </w:r>
      <w:r w:rsidR="00B30170">
        <w:t xml:space="preserve"> remain the same</w:t>
      </w:r>
      <w:r w:rsidR="00F2462E">
        <w:t xml:space="preserve"> and t</w:t>
      </w:r>
      <w:r w:rsidR="00042614">
        <w:t xml:space="preserve">his cannot be farther away from the </w:t>
      </w:r>
      <w:r w:rsidR="00B30170">
        <w:t xml:space="preserve">truth today, given </w:t>
      </w:r>
      <w:r w:rsidR="00042614">
        <w:t>rapid</w:t>
      </w:r>
      <w:r w:rsidR="00B30170">
        <w:t xml:space="preserve"> climate change due to global warming</w:t>
      </w:r>
      <w:r w:rsidR="00B64F02">
        <w:t xml:space="preserve"> </w:t>
      </w:r>
      <w:r w:rsidR="00B64F02">
        <w:fldChar w:fldCharType="begin">
          <w:fldData xml:space="preserve">PEVuZE5vdGU+PENpdGU+PEF1dGhvcj5QZW5nPC9BdXRob3I+PFllYXI+MjAwMDwvWWVhcj48UmVj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</w:fldData>
        </w:fldChar>
      </w:r>
      <w:r w:rsidR="00380939">
        <w:instrText xml:space="preserve"> ADDIN EN.CITE </w:instrText>
      </w:r>
      <w:r w:rsidR="00380939">
        <w:fldChar w:fldCharType="begin">
          <w:fldData xml:space="preserve">PEVuZE5vdGU+PENpdGU+PEF1dGhvcj5QZW5nPC9BdXRob3I+PFllYXI+MjAwMDwvWWVhcj48UmVj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</w:fldData>
        </w:fldChar>
      </w:r>
      <w:r w:rsidR="00380939">
        <w:instrText xml:space="preserve"> ADDIN EN.CITE.DATA </w:instrText>
      </w:r>
      <w:r w:rsidR="00380939">
        <w:fldChar w:fldCharType="end"/>
      </w:r>
      <w:r w:rsidR="00B64F02">
        <w:fldChar w:fldCharType="separate"/>
      </w:r>
      <w:r w:rsidR="00380939">
        <w:rPr>
          <w:noProof/>
        </w:rPr>
        <w:t>[2, 3]</w:t>
      </w:r>
      <w:r w:rsidR="00B64F02">
        <w:fldChar w:fldCharType="end"/>
      </w:r>
      <w:r w:rsidR="00596618">
        <w:t>.</w:t>
      </w:r>
      <w:r w:rsidR="00B64F02">
        <w:t xml:space="preserve"> </w:t>
      </w:r>
    </w:p>
    <w:p w14:paraId="5BE0CFEF" w14:textId="7F9A7D5C" w:rsidR="00C90A11" w:rsidRDefault="006220BB" w:rsidP="001319F9">
      <w:pPr>
        <w:spacing w:line="360" w:lineRule="auto"/>
      </w:pPr>
      <w:r>
        <w:t>Mechanistic approaches</w:t>
      </w:r>
      <w:r w:rsidR="00787223">
        <w:t xml:space="preserve"> like succession and process models</w:t>
      </w:r>
      <w:r>
        <w:t xml:space="preserve"> </w:t>
      </w:r>
      <w:r w:rsidR="008F5400">
        <w:t xml:space="preserve">are more detailed compared to empirical ones, in that they </w:t>
      </w:r>
      <w:r w:rsidR="00787223">
        <w:t xml:space="preserve">try to </w:t>
      </w:r>
      <w:r w:rsidR="008F5400">
        <w:t xml:space="preserve">capture </w:t>
      </w:r>
      <w:r w:rsidR="00787223">
        <w:t>biological behavior of a forest/ecosystem (nuanced ecological mechanisms like carbon cycle, photosynthesis, water cycle, …) in as much detail and accuracy as possible using mathematical representations. They are popular due to increased accuracy, ability to capture effects of environmental changes over time</w:t>
      </w:r>
      <w:r w:rsidR="00435C50">
        <w:t xml:space="preserve"> and</w:t>
      </w:r>
      <w:r w:rsidR="00787223">
        <w:t xml:space="preserve"> connectedness inherent within natural systems</w:t>
      </w:r>
      <w:r w:rsidR="007C59A5">
        <w:t xml:space="preserve">. More than for just prediction to support decision making, mechanistic approaches are </w:t>
      </w:r>
      <w:r w:rsidR="00435C50">
        <w:t>used for exploration and investigation</w:t>
      </w:r>
      <w:r w:rsidR="007C59A5">
        <w:t xml:space="preserve"> </w:t>
      </w:r>
      <w:r w:rsidR="007A4D16">
        <w:t xml:space="preserve">in hopes of making new discoveries </w:t>
      </w:r>
      <w:r w:rsidR="00CA4AE5">
        <w:t xml:space="preserve">regarding latent </w:t>
      </w:r>
      <w:r w:rsidR="00435C50">
        <w:t>relationships</w:t>
      </w:r>
      <w:r w:rsidR="00CA4AE5">
        <w:t xml:space="preserve"> </w:t>
      </w:r>
      <w:r w:rsidR="007A4D16">
        <w:t xml:space="preserve">and </w:t>
      </w:r>
      <w:r w:rsidR="002A20D9">
        <w:t xml:space="preserve">developing a </w:t>
      </w:r>
      <w:r w:rsidR="007A4D16">
        <w:t xml:space="preserve">better understanding </w:t>
      </w:r>
      <w:r w:rsidR="0044764E">
        <w:t xml:space="preserve">of </w:t>
      </w:r>
      <w:r w:rsidR="00901F8F">
        <w:t>underlying</w:t>
      </w:r>
      <w:r w:rsidR="007A4D16">
        <w:t xml:space="preserve"> mechanism</w:t>
      </w:r>
      <w:r w:rsidR="00CA4AE5">
        <w:t>s</w:t>
      </w:r>
      <w:r w:rsidR="007A4D16">
        <w:t>.</w:t>
      </w:r>
      <w:r w:rsidR="00717856">
        <w:t xml:space="preserve"> That said, desirable features of mechanistic models come at the cost of requiring vast amount of calibration data specific to the location of interest.</w:t>
      </w:r>
    </w:p>
    <w:p w14:paraId="010B03EF" w14:textId="71EB60EA" w:rsidR="00717856" w:rsidRDefault="00717856" w:rsidP="001319F9">
      <w:pPr>
        <w:spacing w:line="360" w:lineRule="auto"/>
      </w:pPr>
      <w:r>
        <w:lastRenderedPageBreak/>
        <w:t xml:space="preserve">To summarize, empirical models are simple but lack accuracy, especially over changing conditions. In contrast, mechanistic models are accurate and can explain cause-effect dependencies in a natural </w:t>
      </w:r>
      <w:r w:rsidR="00670161">
        <w:t>system but</w:t>
      </w:r>
      <w:r>
        <w:t xml:space="preserve"> are significantly more complex in terms of computations involved and data required.</w:t>
      </w:r>
    </w:p>
    <w:p w14:paraId="06BA11A1" w14:textId="7EABB81C" w:rsidR="00550969" w:rsidRDefault="00670161" w:rsidP="001319F9">
      <w:pPr>
        <w:spacing w:line="360" w:lineRule="auto"/>
      </w:pPr>
      <w:r>
        <w:t>Thus, there is no one best way to simulate a forest because every model is ultimately only an approximation of a natural system that is far to complex to capture in full glory. The best forest simulation models are tactful combinations of both these techniques to achieve levels of accuracy specific to the problem of interest while keeping the model and data requirements as simple as possible</w:t>
      </w:r>
      <w:r w:rsidR="00E93571">
        <w:t xml:space="preserve"> </w:t>
      </w:r>
      <w:r w:rsidR="00F636D7">
        <w:fldChar w:fldCharType="begin"/>
      </w:r>
      <w:r w:rsidR="00380939">
        <w:instrText xml:space="preserve"> ADDIN EN.CITE &lt;EndNote&gt;&lt;Cite&gt;&lt;Author&gt;Peng&lt;/Author&gt;&lt;Year&gt;2000&lt;/Year&gt;&lt;RecNum&gt;38&lt;/RecNum&gt;&lt;DisplayText&gt;[2]&lt;/DisplayText&gt;&lt;record&gt;&lt;rec-number&gt;38&lt;/rec-number&gt;&lt;foreign-keys&gt;&lt;key app="EN" db-id="fa9dw5p0krtwspew2pevwte3ffrf2xws90e0" timestamp="1705919579"&gt;38&lt;/key&gt;&lt;/foreign-keys&gt;&lt;ref-type name="Journal Article"&gt;17&lt;/ref-type&gt;&lt;contributors&gt;&lt;authors&gt;&lt;author&gt;Peng, Changhui&lt;/author&gt;&lt;/authors&gt;&lt;/contributors&gt;&lt;titles&gt;&lt;title&gt;Understanding the role of forest simulation models in sustainable forest management&lt;/title&gt;&lt;secondary-title&gt;Environmental Impact Assessment Review&lt;/secondary-title&gt;&lt;/titles&gt;&lt;periodical&gt;&lt;full-title&gt;Environmental Impact Assessment Review&lt;/full-title&gt;&lt;/periodical&gt;&lt;pages&gt;481-501&lt;/pages&gt;&lt;volume&gt;20&lt;/volume&gt;&lt;number&gt;4&lt;/number&gt;&lt;keywords&gt;&lt;keyword&gt;Forest simulation models&lt;/keyword&gt;&lt;keyword&gt;Sustainable forest management&lt;/keyword&gt;&lt;/keywords&gt;&lt;dates&gt;&lt;year&gt;2000&lt;/year&gt;&lt;pub-dates&gt;&lt;date&gt;2000/08/01/&lt;/date&gt;&lt;/pub-dates&gt;&lt;/dates&gt;&lt;isbn&gt;0195-9255&lt;/isbn&gt;&lt;urls&gt;&lt;related-urls&gt;&lt;url&gt;https://www.sciencedirect.com/science/article/pii/S019592559900044X&lt;/url&gt;&lt;/related-urls&gt;&lt;/urls&gt;&lt;electronic-resource-num&gt;https://doi.org/10.1016/S0195-9255(99)00044-X&lt;/electronic-resource-num&gt;&lt;/record&gt;&lt;/Cite&gt;&lt;/EndNote&gt;</w:instrText>
      </w:r>
      <w:r w:rsidR="00F636D7">
        <w:fldChar w:fldCharType="separate"/>
      </w:r>
      <w:r w:rsidR="00380939">
        <w:rPr>
          <w:noProof/>
        </w:rPr>
        <w:t>[2]</w:t>
      </w:r>
      <w:r w:rsidR="00F636D7">
        <w:fldChar w:fldCharType="end"/>
      </w:r>
      <w:r>
        <w:t xml:space="preserve">. </w:t>
      </w:r>
    </w:p>
    <w:p w14:paraId="560EAB5D" w14:textId="04514663" w:rsidR="00670161" w:rsidRDefault="00670161" w:rsidP="001319F9">
      <w:pPr>
        <w:spacing w:line="360" w:lineRule="auto"/>
      </w:pPr>
      <w:r>
        <w:t xml:space="preserve">Complexity is the hefty price paid for accuracy. </w:t>
      </w:r>
      <w:r w:rsidR="003C0C37">
        <w:t>Highly complex models that require specialized data is often impractical</w:t>
      </w:r>
      <w:r w:rsidR="009F2B86">
        <w:t xml:space="preserve"> and not generalizable</w:t>
      </w:r>
      <w:r w:rsidR="003C0C37">
        <w:t xml:space="preserve">. </w:t>
      </w:r>
      <w:r w:rsidR="00550969">
        <w:t xml:space="preserve">Hence, </w:t>
      </w:r>
      <w:r w:rsidR="009F2B86">
        <w:t xml:space="preserve">prior to </w:t>
      </w:r>
      <w:r w:rsidR="004B21C8">
        <w:t>designing a model for natural system simulation,</w:t>
      </w:r>
      <w:r w:rsidR="009F2B86">
        <w:t xml:space="preserve"> </w:t>
      </w:r>
      <w:r w:rsidR="00550969">
        <w:t>it</w:t>
      </w:r>
      <w:r w:rsidR="0034120B">
        <w:t xml:space="preserve"> is</w:t>
      </w:r>
      <w:r w:rsidR="00550969">
        <w:t xml:space="preserve"> </w:t>
      </w:r>
      <w:r w:rsidR="003C0C37">
        <w:t xml:space="preserve">crucial to clearly identify the purpose of </w:t>
      </w:r>
      <w:r w:rsidR="00E93571">
        <w:t>the</w:t>
      </w:r>
      <w:r w:rsidR="003C0C37">
        <w:t xml:space="preserve"> simulation and identify </w:t>
      </w:r>
      <w:r w:rsidR="00E93571">
        <w:t>the required</w:t>
      </w:r>
      <w:r w:rsidR="003C0C37">
        <w:t xml:space="preserve"> level of accuracy at which predictions are to be made as well as the </w:t>
      </w:r>
      <w:r w:rsidR="002E1817">
        <w:t>type</w:t>
      </w:r>
      <w:r w:rsidR="003C0C37">
        <w:t xml:space="preserve"> of values one is most interested in observing (i.e., quantifiable metrics like CO2 capture, or interdependencies like cause-effect ones such as effect of CO2 availability on forest growth rate). </w:t>
      </w:r>
    </w:p>
    <w:p w14:paraId="268597A9" w14:textId="2B70BC48" w:rsidR="00E93571" w:rsidRDefault="00E93571" w:rsidP="001319F9">
      <w:pPr>
        <w:spacing w:line="360" w:lineRule="auto"/>
      </w:pPr>
      <w:r>
        <w:t xml:space="preserve">This work </w:t>
      </w:r>
      <w:r w:rsidR="00B55371">
        <w:t>..</w:t>
      </w:r>
      <w:r w:rsidR="00F636D7">
        <w:t>.</w:t>
      </w:r>
      <w:r w:rsidR="00B55371">
        <w:t xml:space="preserve"> </w:t>
      </w:r>
      <w:r w:rsidR="00B55371" w:rsidRPr="00B55371">
        <w:rPr>
          <w:b/>
          <w:bCs/>
          <w:i/>
          <w:iCs/>
          <w:color w:val="FF0000"/>
        </w:rPr>
        <w:t>to do</w:t>
      </w:r>
      <w:r w:rsidR="00B55371">
        <w:t>.</w:t>
      </w:r>
    </w:p>
    <w:p w14:paraId="32917463" w14:textId="384E9733" w:rsidR="005478D9" w:rsidRDefault="005478D9" w:rsidP="00D2796E">
      <w:pPr>
        <w:pStyle w:val="MyH2"/>
        <w:numPr>
          <w:ilvl w:val="1"/>
          <w:numId w:val="4"/>
        </w:numPr>
        <w:spacing w:line="360" w:lineRule="auto"/>
      </w:pPr>
      <w:r>
        <w:t>Microworlds</w:t>
      </w:r>
    </w:p>
    <w:p w14:paraId="649D14DA" w14:textId="2F3627C0" w:rsidR="00FC735A" w:rsidRPr="0067365E" w:rsidRDefault="00FC735A" w:rsidP="00D2796E">
      <w:pPr>
        <w:spacing w:line="360" w:lineRule="auto"/>
        <w:rPr>
          <w:i/>
          <w:iCs/>
          <w:color w:val="AEAAAA" w:themeColor="background2" w:themeShade="BF"/>
        </w:rPr>
      </w:pPr>
      <w:r w:rsidRPr="0067365E">
        <w:rPr>
          <w:i/>
          <w:iCs/>
          <w:color w:val="AEAAAA" w:themeColor="background2" w:themeShade="BF"/>
        </w:rPr>
        <w:t>Different types of education technology (EduTech)</w:t>
      </w:r>
      <w:r w:rsidR="00A07BB1" w:rsidRPr="0067365E">
        <w:rPr>
          <w:i/>
          <w:iCs/>
          <w:color w:val="AEAAAA" w:themeColor="background2" w:themeShade="BF"/>
        </w:rPr>
        <w:t>. Why microworlds?</w:t>
      </w:r>
    </w:p>
    <w:p w14:paraId="278B120D" w14:textId="4DBA1F1F" w:rsidR="005478D9" w:rsidRDefault="005478D9" w:rsidP="00D2796E">
      <w:pPr>
        <w:pStyle w:val="MyH2"/>
        <w:numPr>
          <w:ilvl w:val="1"/>
          <w:numId w:val="4"/>
        </w:numPr>
        <w:spacing w:line="360" w:lineRule="auto"/>
      </w:pPr>
      <w:r>
        <w:t>Agent Based Modelling</w:t>
      </w:r>
    </w:p>
    <w:p w14:paraId="2E7881BF" w14:textId="139AA379" w:rsidR="00B97C0C" w:rsidRPr="0067365E" w:rsidRDefault="00B97C0C" w:rsidP="00D2796E">
      <w:pPr>
        <w:spacing w:line="360" w:lineRule="auto"/>
        <w:rPr>
          <w:i/>
          <w:iCs/>
          <w:color w:val="AEAAAA" w:themeColor="background2" w:themeShade="BF"/>
        </w:rPr>
      </w:pPr>
      <w:r w:rsidRPr="0067365E">
        <w:rPr>
          <w:i/>
          <w:iCs/>
          <w:color w:val="AEAAAA" w:themeColor="background2" w:themeShade="BF"/>
        </w:rPr>
        <w:t>How to simulate forest growth and interdependencies between them and CO</w:t>
      </w:r>
      <w:r w:rsidRPr="0067365E">
        <w:rPr>
          <w:i/>
          <w:iCs/>
          <w:color w:val="AEAAAA" w:themeColor="background2" w:themeShade="BF"/>
        </w:rPr>
        <w:softHyphen/>
      </w:r>
      <w:r w:rsidRPr="0067365E">
        <w:rPr>
          <w:i/>
          <w:iCs/>
          <w:color w:val="AEAAAA" w:themeColor="background2" w:themeShade="BF"/>
        </w:rPr>
        <w:softHyphen/>
      </w:r>
      <w:r w:rsidRPr="0067365E">
        <w:rPr>
          <w:i/>
          <w:iCs/>
          <w:color w:val="AEAAAA" w:themeColor="background2" w:themeShade="BF"/>
          <w:vertAlign w:val="subscript"/>
        </w:rPr>
        <w:t>2</w:t>
      </w:r>
      <w:r w:rsidRPr="0067365E">
        <w:rPr>
          <w:i/>
          <w:iCs/>
          <w:color w:val="AEAAAA" w:themeColor="background2" w:themeShade="BF"/>
        </w:rPr>
        <w:t xml:space="preserve"> levels? Explain different simulation strategies and why ABM is best for this work.</w:t>
      </w:r>
    </w:p>
    <w:p w14:paraId="1A650FF5" w14:textId="174BFCF9" w:rsidR="005478D9" w:rsidRDefault="005478D9" w:rsidP="00D2796E">
      <w:pPr>
        <w:pStyle w:val="MyH2"/>
        <w:numPr>
          <w:ilvl w:val="1"/>
          <w:numId w:val="4"/>
        </w:numPr>
        <w:spacing w:line="360" w:lineRule="auto"/>
      </w:pPr>
      <w:r>
        <w:t>Similar Work</w:t>
      </w:r>
    </w:p>
    <w:p w14:paraId="38C3410D" w14:textId="5F8C71EC" w:rsidR="00B97C0C" w:rsidRPr="0067365E" w:rsidRDefault="00B97C0C" w:rsidP="00D2796E">
      <w:pPr>
        <w:spacing w:line="360" w:lineRule="auto"/>
        <w:rPr>
          <w:i/>
          <w:iCs/>
          <w:color w:val="AEAAAA" w:themeColor="background2" w:themeShade="BF"/>
        </w:rPr>
      </w:pPr>
      <w:r w:rsidRPr="0067365E">
        <w:rPr>
          <w:i/>
          <w:iCs/>
          <w:color w:val="AEAAAA" w:themeColor="background2" w:themeShade="BF"/>
        </w:rPr>
        <w:t xml:space="preserve">What are existing </w:t>
      </w:r>
      <w:r w:rsidR="00FB62E1" w:rsidRPr="0067365E">
        <w:rPr>
          <w:i/>
          <w:iCs/>
          <w:color w:val="AEAAAA" w:themeColor="background2" w:themeShade="BF"/>
        </w:rPr>
        <w:t xml:space="preserve">most </w:t>
      </w:r>
      <w:r w:rsidRPr="0067365E">
        <w:rPr>
          <w:i/>
          <w:iCs/>
          <w:color w:val="AEAAAA" w:themeColor="background2" w:themeShade="BF"/>
        </w:rPr>
        <w:t xml:space="preserve">similar works and how is this </w:t>
      </w:r>
      <w:r w:rsidR="0099470E" w:rsidRPr="0067365E">
        <w:rPr>
          <w:i/>
          <w:iCs/>
          <w:color w:val="AEAAAA" w:themeColor="background2" w:themeShade="BF"/>
        </w:rPr>
        <w:t>project</w:t>
      </w:r>
      <w:r w:rsidRPr="0067365E">
        <w:rPr>
          <w:i/>
          <w:iCs/>
          <w:color w:val="AEAAAA" w:themeColor="background2" w:themeShade="BF"/>
        </w:rPr>
        <w:t xml:space="preserve"> different from them</w:t>
      </w:r>
      <w:r w:rsidR="0067365E" w:rsidRPr="0067365E">
        <w:rPr>
          <w:i/>
          <w:iCs/>
          <w:color w:val="AEAAAA" w:themeColor="background2" w:themeShade="BF"/>
        </w:rPr>
        <w:t>?</w:t>
      </w:r>
    </w:p>
    <w:p w14:paraId="7777E4DE" w14:textId="6E25D0B7" w:rsidR="00AA3D47" w:rsidRDefault="00AA3D47" w:rsidP="007220D9">
      <w:pPr>
        <w:spacing w:line="360" w:lineRule="auto"/>
        <w:rPr>
          <w:rFonts w:eastAsiaTheme="majorEastAsia" w:cs="Times New Roman"/>
          <w:b/>
          <w:bCs/>
          <w:sz w:val="32"/>
          <w:szCs w:val="32"/>
        </w:rPr>
      </w:pPr>
      <w:r>
        <w:br w:type="page"/>
      </w:r>
    </w:p>
    <w:p w14:paraId="58AFBF43" w14:textId="3B515DFC" w:rsidR="0030353B" w:rsidRDefault="00232B9F" w:rsidP="00C74237">
      <w:pPr>
        <w:pStyle w:val="MyH1"/>
        <w:numPr>
          <w:ilvl w:val="0"/>
          <w:numId w:val="2"/>
        </w:numPr>
        <w:spacing w:line="360" w:lineRule="auto"/>
        <w:ind w:left="426" w:hanging="426"/>
      </w:pPr>
      <w:bookmarkStart w:id="11" w:name="_Toc156808648"/>
      <w:r>
        <w:lastRenderedPageBreak/>
        <w:t xml:space="preserve">Proposed </w:t>
      </w:r>
      <w:r w:rsidR="00D25685">
        <w:t>Teaching Tool</w:t>
      </w:r>
      <w:bookmarkEnd w:id="11"/>
    </w:p>
    <w:p w14:paraId="4B745C66" w14:textId="70C0304E" w:rsidR="00232B9F" w:rsidRPr="0030353B" w:rsidRDefault="0030353B" w:rsidP="0030353B">
      <w:pPr>
        <w:rPr>
          <w:rFonts w:eastAsiaTheme="majorEastAsia" w:cs="Times New Roman"/>
          <w:b/>
          <w:bCs/>
          <w:sz w:val="32"/>
          <w:szCs w:val="32"/>
        </w:rPr>
      </w:pPr>
      <w:r>
        <w:br w:type="page"/>
      </w:r>
    </w:p>
    <w:p w14:paraId="301EAF23" w14:textId="28657E6C" w:rsidR="00C44B29" w:rsidRDefault="00C44B29" w:rsidP="00C74237">
      <w:pPr>
        <w:pStyle w:val="MyH1"/>
        <w:numPr>
          <w:ilvl w:val="0"/>
          <w:numId w:val="2"/>
        </w:numPr>
        <w:spacing w:line="360" w:lineRule="auto"/>
        <w:ind w:left="426" w:hanging="426"/>
      </w:pPr>
      <w:bookmarkStart w:id="12" w:name="_Toc156808649"/>
      <w:r>
        <w:lastRenderedPageBreak/>
        <w:t>Implementation</w:t>
      </w:r>
      <w:bookmarkEnd w:id="12"/>
    </w:p>
    <w:p w14:paraId="41C54F28" w14:textId="1C226F02" w:rsidR="00B86489" w:rsidRDefault="00B86489" w:rsidP="00C74237">
      <w:pPr>
        <w:pStyle w:val="MyH2"/>
        <w:numPr>
          <w:ilvl w:val="1"/>
          <w:numId w:val="2"/>
        </w:numPr>
        <w:spacing w:line="360" w:lineRule="auto"/>
        <w:ind w:left="851" w:hanging="851"/>
      </w:pPr>
      <w:bookmarkStart w:id="13" w:name="_Toc156808650"/>
      <w:r>
        <w:t>Scope</w:t>
      </w:r>
      <w:bookmarkEnd w:id="13"/>
    </w:p>
    <w:p w14:paraId="1BD03AA3" w14:textId="3E6F2F84" w:rsidR="005916A3" w:rsidRDefault="00B86489" w:rsidP="005916A3">
      <w:pPr>
        <w:pStyle w:val="MyH2"/>
        <w:numPr>
          <w:ilvl w:val="1"/>
          <w:numId w:val="2"/>
        </w:numPr>
        <w:spacing w:line="360" w:lineRule="auto"/>
        <w:ind w:left="851" w:hanging="851"/>
      </w:pPr>
      <w:bookmarkStart w:id="14" w:name="_Toc156808651"/>
      <w:r>
        <w:t>Methodolog</w:t>
      </w:r>
      <w:bookmarkEnd w:id="14"/>
      <w:r w:rsidR="005916A3">
        <w:t>y</w:t>
      </w:r>
    </w:p>
    <w:p w14:paraId="789770AD" w14:textId="3B98AD30" w:rsidR="005916A3" w:rsidRDefault="005916A3" w:rsidP="005916A3">
      <w:pPr>
        <w:pStyle w:val="MyH3"/>
        <w:numPr>
          <w:ilvl w:val="6"/>
          <w:numId w:val="2"/>
        </w:numPr>
        <w:ind w:left="426" w:hanging="426"/>
      </w:pPr>
      <w:r>
        <w:t>Source Data</w:t>
      </w:r>
    </w:p>
    <w:p w14:paraId="6CE380DE" w14:textId="196255E4" w:rsidR="005916A3" w:rsidRDefault="00170B70" w:rsidP="005916A3">
      <w:pPr>
        <w:pStyle w:val="MyH3"/>
        <w:numPr>
          <w:ilvl w:val="6"/>
          <w:numId w:val="2"/>
        </w:numPr>
        <w:ind w:left="426" w:hanging="426"/>
      </w:pPr>
      <w:r>
        <w:t>Experiments</w:t>
      </w:r>
    </w:p>
    <w:p w14:paraId="5C2E4B80" w14:textId="079512EE" w:rsidR="00B86489" w:rsidRDefault="00B86489" w:rsidP="00C74237">
      <w:pPr>
        <w:pStyle w:val="MyH2"/>
        <w:numPr>
          <w:ilvl w:val="1"/>
          <w:numId w:val="2"/>
        </w:numPr>
        <w:spacing w:line="360" w:lineRule="auto"/>
        <w:ind w:left="851" w:hanging="851"/>
      </w:pPr>
      <w:bookmarkStart w:id="15" w:name="_Toc156808652"/>
      <w:r>
        <w:t>Limitations</w:t>
      </w:r>
      <w:bookmarkEnd w:id="15"/>
    </w:p>
    <w:p w14:paraId="7749F19E" w14:textId="77777777" w:rsidR="008B4A09" w:rsidRDefault="008B4A09" w:rsidP="007220D9">
      <w:pPr>
        <w:spacing w:line="360" w:lineRule="auto"/>
        <w:rPr>
          <w:rFonts w:eastAsiaTheme="majorEastAsia" w:cs="Times New Roman"/>
          <w:b/>
          <w:bCs/>
          <w:sz w:val="32"/>
          <w:szCs w:val="32"/>
        </w:rPr>
      </w:pPr>
      <w:r>
        <w:br w:type="page"/>
      </w:r>
    </w:p>
    <w:p w14:paraId="3BFE9173" w14:textId="2A23DD3F" w:rsidR="00C44B29" w:rsidRDefault="00BB0774" w:rsidP="00C74237">
      <w:pPr>
        <w:pStyle w:val="MyH1"/>
        <w:numPr>
          <w:ilvl w:val="0"/>
          <w:numId w:val="2"/>
        </w:numPr>
        <w:spacing w:line="360" w:lineRule="auto"/>
        <w:ind w:left="567"/>
      </w:pPr>
      <w:bookmarkStart w:id="16" w:name="_Toc156808653"/>
      <w:r>
        <w:lastRenderedPageBreak/>
        <w:t>Evaluation</w:t>
      </w:r>
      <w:bookmarkEnd w:id="16"/>
    </w:p>
    <w:p w14:paraId="5FE05748" w14:textId="77777777" w:rsidR="00E550E3" w:rsidRDefault="00E550E3" w:rsidP="007220D9">
      <w:pPr>
        <w:spacing w:line="360" w:lineRule="auto"/>
        <w:rPr>
          <w:rFonts w:eastAsiaTheme="majorEastAsia" w:cs="Times New Roman"/>
          <w:b/>
          <w:bCs/>
          <w:sz w:val="32"/>
          <w:szCs w:val="32"/>
        </w:rPr>
      </w:pPr>
      <w:r>
        <w:br w:type="page"/>
      </w:r>
    </w:p>
    <w:p w14:paraId="49AE737E" w14:textId="47767C68" w:rsidR="00BB0774" w:rsidRDefault="00BB0774" w:rsidP="00C74237">
      <w:pPr>
        <w:pStyle w:val="MyH1"/>
        <w:numPr>
          <w:ilvl w:val="0"/>
          <w:numId w:val="2"/>
        </w:numPr>
        <w:spacing w:line="360" w:lineRule="auto"/>
        <w:ind w:left="426" w:hanging="426"/>
      </w:pPr>
      <w:bookmarkStart w:id="17" w:name="_Toc156808654"/>
      <w:r>
        <w:lastRenderedPageBreak/>
        <w:t>Conclusion</w:t>
      </w:r>
      <w:bookmarkEnd w:id="17"/>
    </w:p>
    <w:p w14:paraId="51798F85" w14:textId="77777777" w:rsidR="00CA6F05" w:rsidRPr="00F61CE7" w:rsidRDefault="00BB0774" w:rsidP="007220D9">
      <w:pPr>
        <w:spacing w:line="360" w:lineRule="auto"/>
        <w:rPr>
          <w:i/>
          <w:iCs/>
          <w:color w:val="AEAAAA" w:themeColor="background2" w:themeShade="BF"/>
        </w:rPr>
      </w:pPr>
      <w:r w:rsidRPr="00F61CE7">
        <w:rPr>
          <w:i/>
          <w:iCs/>
          <w:color w:val="AEAAAA" w:themeColor="background2" w:themeShade="BF"/>
        </w:rPr>
        <w:t>Limitations. Future work.</w:t>
      </w:r>
    </w:p>
    <w:p w14:paraId="62B9C437" w14:textId="77777777" w:rsidR="00992A05" w:rsidRDefault="00992A05" w:rsidP="00C74237">
      <w:pPr>
        <w:spacing w:line="360" w:lineRule="auto"/>
        <w:ind w:left="284" w:hanging="284"/>
        <w:rPr>
          <w:rFonts w:eastAsiaTheme="majorEastAsia" w:cs="Times New Roman"/>
          <w:b/>
          <w:bCs/>
          <w:sz w:val="32"/>
          <w:szCs w:val="32"/>
        </w:rPr>
      </w:pPr>
      <w:r>
        <w:br w:type="page"/>
      </w:r>
    </w:p>
    <w:p w14:paraId="3F83BC21" w14:textId="3524E033" w:rsidR="00CA6F05" w:rsidRDefault="00CA6F05" w:rsidP="007220D9">
      <w:pPr>
        <w:pStyle w:val="MyH1"/>
        <w:spacing w:line="360" w:lineRule="auto"/>
      </w:pPr>
      <w:bookmarkStart w:id="18" w:name="_Toc156808655"/>
      <w:r>
        <w:lastRenderedPageBreak/>
        <w:t>Appendix</w:t>
      </w:r>
      <w:bookmarkEnd w:id="18"/>
    </w:p>
    <w:p w14:paraId="7B132ED5" w14:textId="77777777" w:rsidR="00992A05" w:rsidRDefault="00992A05" w:rsidP="007220D9">
      <w:pPr>
        <w:spacing w:line="360" w:lineRule="auto"/>
        <w:rPr>
          <w:rFonts w:eastAsiaTheme="majorEastAsia" w:cs="Times New Roman"/>
          <w:b/>
          <w:bCs/>
          <w:sz w:val="32"/>
          <w:szCs w:val="32"/>
        </w:rPr>
      </w:pPr>
      <w:r>
        <w:br w:type="page"/>
      </w:r>
    </w:p>
    <w:p w14:paraId="29704222" w14:textId="77777777" w:rsidR="008F4438" w:rsidRDefault="00CA6F05" w:rsidP="00C74237">
      <w:pPr>
        <w:pStyle w:val="MyH1"/>
        <w:spacing w:line="360" w:lineRule="auto"/>
      </w:pPr>
      <w:bookmarkStart w:id="19" w:name="_Toc156808656"/>
      <w:r>
        <w:lastRenderedPageBreak/>
        <w:t>Bibliography</w:t>
      </w:r>
      <w:bookmarkEnd w:id="19"/>
    </w:p>
    <w:p w14:paraId="428563EC" w14:textId="77777777" w:rsidR="008F4438" w:rsidRDefault="008F4438" w:rsidP="00C74237">
      <w:pPr>
        <w:pStyle w:val="MyH1"/>
        <w:spacing w:line="360" w:lineRule="auto"/>
      </w:pPr>
    </w:p>
    <w:p w14:paraId="1AC4CF30" w14:textId="77777777" w:rsidR="00380939" w:rsidRPr="00380939" w:rsidRDefault="008F4438" w:rsidP="00380939">
      <w:pPr>
        <w:pStyle w:val="EndNoteBibliography"/>
        <w:spacing w:after="0"/>
        <w:ind w:left="720" w:hanging="720"/>
      </w:pPr>
      <w:r>
        <w:fldChar w:fldCharType="begin"/>
      </w:r>
      <w:r>
        <w:instrText xml:space="preserve"> ADDIN EN.REFLIST </w:instrText>
      </w:r>
      <w:r>
        <w:fldChar w:fldCharType="separate"/>
      </w:r>
      <w:r w:rsidR="00380939" w:rsidRPr="00380939">
        <w:t>1.</w:t>
      </w:r>
      <w:r w:rsidR="00380939" w:rsidRPr="00380939">
        <w:tab/>
        <w:t xml:space="preserve">Gupta, R. and L.K. Sharma, </w:t>
      </w:r>
      <w:r w:rsidR="00380939" w:rsidRPr="00380939">
        <w:rPr>
          <w:i/>
        </w:rPr>
        <w:t>The process-based forest growth model 3-PG for use in forest management: A review.</w:t>
      </w:r>
      <w:r w:rsidR="00380939" w:rsidRPr="00380939">
        <w:t xml:space="preserve"> Ecological Modelling, 2019. </w:t>
      </w:r>
      <w:r w:rsidR="00380939" w:rsidRPr="00380939">
        <w:rPr>
          <w:b/>
        </w:rPr>
        <w:t>397</w:t>
      </w:r>
      <w:r w:rsidR="00380939" w:rsidRPr="00380939">
        <w:t>: p. 55-73.</w:t>
      </w:r>
    </w:p>
    <w:p w14:paraId="78D08230" w14:textId="77777777" w:rsidR="00380939" w:rsidRPr="00380939" w:rsidRDefault="00380939" w:rsidP="00380939">
      <w:pPr>
        <w:pStyle w:val="EndNoteBibliography"/>
        <w:spacing w:after="0"/>
        <w:ind w:left="720" w:hanging="720"/>
      </w:pPr>
      <w:r w:rsidRPr="00380939">
        <w:t>2.</w:t>
      </w:r>
      <w:r w:rsidRPr="00380939">
        <w:tab/>
        <w:t xml:space="preserve">Peng, C., </w:t>
      </w:r>
      <w:r w:rsidRPr="00380939">
        <w:rPr>
          <w:i/>
        </w:rPr>
        <w:t>Understanding the role of forest simulation models in sustainable forest management.</w:t>
      </w:r>
      <w:r w:rsidRPr="00380939">
        <w:t xml:space="preserve"> Environmental Impact Assessment Review, 2000. </w:t>
      </w:r>
      <w:r w:rsidRPr="00380939">
        <w:rPr>
          <w:b/>
        </w:rPr>
        <w:t>20</w:t>
      </w:r>
      <w:r w:rsidRPr="00380939">
        <w:t>(4): p. 481-501.</w:t>
      </w:r>
    </w:p>
    <w:p w14:paraId="37DC2212" w14:textId="77777777" w:rsidR="00380939" w:rsidRPr="00380939" w:rsidRDefault="00380939" w:rsidP="00380939">
      <w:pPr>
        <w:pStyle w:val="EndNoteBibliography"/>
        <w:ind w:left="720" w:hanging="720"/>
      </w:pPr>
      <w:r w:rsidRPr="00380939">
        <w:t>3.</w:t>
      </w:r>
      <w:r w:rsidRPr="00380939">
        <w:tab/>
        <w:t xml:space="preserve">Ashraf, M.I., et al., </w:t>
      </w:r>
      <w:r w:rsidRPr="00380939">
        <w:rPr>
          <w:i/>
        </w:rPr>
        <w:t>A Novel Modelling Approach for Predicting Forest Growth and Yield under Climate Change.</w:t>
      </w:r>
      <w:r w:rsidRPr="00380939">
        <w:t xml:space="preserve"> PLOS ONE, 2015. </w:t>
      </w:r>
      <w:r w:rsidRPr="00380939">
        <w:rPr>
          <w:b/>
        </w:rPr>
        <w:t>10</w:t>
      </w:r>
      <w:r w:rsidRPr="00380939">
        <w:t>(7): p. e0132066.</w:t>
      </w:r>
    </w:p>
    <w:p w14:paraId="157B6F80" w14:textId="721F5A67" w:rsidR="00D05697" w:rsidRDefault="008F4438" w:rsidP="00C74237">
      <w:pPr>
        <w:pStyle w:val="MyH1"/>
        <w:spacing w:line="360" w:lineRule="auto"/>
      </w:pPr>
      <w:r>
        <w:fldChar w:fldCharType="end"/>
      </w:r>
    </w:p>
    <w:sectPr w:rsidR="00D05697" w:rsidSect="00C74237">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527D" w14:textId="77777777" w:rsidR="00745850" w:rsidRDefault="00745850" w:rsidP="00F7168C">
      <w:pPr>
        <w:spacing w:after="0" w:line="240" w:lineRule="auto"/>
      </w:pPr>
      <w:r>
        <w:separator/>
      </w:r>
    </w:p>
  </w:endnote>
  <w:endnote w:type="continuationSeparator" w:id="0">
    <w:p w14:paraId="061C59E5" w14:textId="77777777" w:rsidR="00745850" w:rsidRDefault="00745850" w:rsidP="00F7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3EB3" w14:textId="77777777" w:rsidR="00745850" w:rsidRDefault="00745850" w:rsidP="00F7168C">
      <w:pPr>
        <w:spacing w:after="0" w:line="240" w:lineRule="auto"/>
      </w:pPr>
      <w:r>
        <w:separator/>
      </w:r>
    </w:p>
  </w:footnote>
  <w:footnote w:type="continuationSeparator" w:id="0">
    <w:p w14:paraId="69F92674" w14:textId="77777777" w:rsidR="00745850" w:rsidRDefault="00745850" w:rsidP="00F71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9EC"/>
    <w:multiLevelType w:val="multilevel"/>
    <w:tmpl w:val="C5E6BD6E"/>
    <w:lvl w:ilvl="0">
      <w:start w:val="3"/>
      <w:numFmt w:val="decimal"/>
      <w:lvlText w:val="%1."/>
      <w:lvlJc w:val="left"/>
      <w:pPr>
        <w:ind w:left="-2846" w:hanging="392"/>
      </w:pPr>
      <w:rPr>
        <w:rFonts w:hint="default"/>
      </w:rPr>
    </w:lvl>
    <w:lvl w:ilvl="1">
      <w:start w:val="1"/>
      <w:numFmt w:val="decimal"/>
      <w:lvlText w:val="%1.%2."/>
      <w:lvlJc w:val="left"/>
      <w:pPr>
        <w:ind w:left="-2846" w:hanging="3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846" w:hanging="392"/>
      </w:pPr>
      <w:rPr>
        <w:rFonts w:hint="default"/>
      </w:rPr>
    </w:lvl>
    <w:lvl w:ilvl="4">
      <w:start w:val="1"/>
      <w:numFmt w:val="decimal"/>
      <w:lvlText w:val="%1.%2.%3.%4.%5."/>
      <w:lvlJc w:val="left"/>
      <w:pPr>
        <w:ind w:left="-2846" w:hanging="392"/>
      </w:pPr>
      <w:rPr>
        <w:rFonts w:hint="default"/>
      </w:rPr>
    </w:lvl>
    <w:lvl w:ilvl="5">
      <w:start w:val="1"/>
      <w:numFmt w:val="decimal"/>
      <w:lvlText w:val="%1.%2.%3.%4.%5.%6."/>
      <w:lvlJc w:val="left"/>
      <w:pPr>
        <w:ind w:left="-2846" w:hanging="392"/>
      </w:pPr>
      <w:rPr>
        <w:rFonts w:hint="default"/>
      </w:rPr>
    </w:lvl>
    <w:lvl w:ilvl="6">
      <w:start w:val="1"/>
      <w:numFmt w:val="decimal"/>
      <w:lvlText w:val="%1.%2.%3."/>
      <w:lvlJc w:val="left"/>
      <w:pPr>
        <w:ind w:left="-2846" w:hanging="392"/>
      </w:pPr>
      <w:rPr>
        <w:rFonts w:hint="default"/>
      </w:rPr>
    </w:lvl>
    <w:lvl w:ilvl="7">
      <w:start w:val="1"/>
      <w:numFmt w:val="decimal"/>
      <w:lvlText w:val="%1.%2.%3.%4.%5.%6.%7.%8."/>
      <w:lvlJc w:val="left"/>
      <w:pPr>
        <w:ind w:left="-2846" w:hanging="392"/>
      </w:pPr>
      <w:rPr>
        <w:rFonts w:hint="default"/>
      </w:rPr>
    </w:lvl>
    <w:lvl w:ilvl="8">
      <w:start w:val="1"/>
      <w:numFmt w:val="decimal"/>
      <w:lvlText w:val="%1.%2.%3.%4.%5.%6.%7.%8.%9."/>
      <w:lvlJc w:val="left"/>
      <w:pPr>
        <w:ind w:left="-2846" w:hanging="392"/>
      </w:pPr>
      <w:rPr>
        <w:rFonts w:hint="default"/>
      </w:rPr>
    </w:lvl>
  </w:abstractNum>
  <w:abstractNum w:abstractNumId="1" w15:restartNumberingAfterBreak="0">
    <w:nsid w:val="3DD42280"/>
    <w:multiLevelType w:val="multilevel"/>
    <w:tmpl w:val="09F07B70"/>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EB50485"/>
    <w:multiLevelType w:val="multilevel"/>
    <w:tmpl w:val="F67EE9A4"/>
    <w:lvl w:ilvl="0">
      <w:start w:val="1"/>
      <w:numFmt w:val="decimal"/>
      <w:lvlText w:val="%1."/>
      <w:lvlJc w:val="left"/>
      <w:pPr>
        <w:ind w:left="394" w:hanging="394"/>
      </w:pPr>
      <w:rPr>
        <w:rFonts w:hint="default"/>
        <w:b w:val="0"/>
        <w:bCs w:val="0"/>
        <w:i w:val="0"/>
        <w:i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F30EF2"/>
    <w:multiLevelType w:val="hybridMultilevel"/>
    <w:tmpl w:val="2416E27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6509480">
    <w:abstractNumId w:val="1"/>
  </w:num>
  <w:num w:numId="2" w16cid:durableId="1896508213">
    <w:abstractNumId w:val="0"/>
  </w:num>
  <w:num w:numId="3" w16cid:durableId="1214579528">
    <w:abstractNumId w:val="3"/>
  </w:num>
  <w:num w:numId="4" w16cid:durableId="15869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9dw5p0krtwspew2pevwte3ffrf2xws90e0&quot;&gt;references&lt;record-ids&gt;&lt;item&gt;38&lt;/item&gt;&lt;item&gt;47&lt;/item&gt;&lt;item&gt;48&lt;/item&gt;&lt;/record-ids&gt;&lt;/item&gt;&lt;/Libraries&gt;"/>
  </w:docVars>
  <w:rsids>
    <w:rsidRoot w:val="009F1854"/>
    <w:rsid w:val="00000D63"/>
    <w:rsid w:val="0002440B"/>
    <w:rsid w:val="00025F69"/>
    <w:rsid w:val="00042614"/>
    <w:rsid w:val="00092975"/>
    <w:rsid w:val="000A1208"/>
    <w:rsid w:val="000A55F8"/>
    <w:rsid w:val="000D35CA"/>
    <w:rsid w:val="00107133"/>
    <w:rsid w:val="001319F9"/>
    <w:rsid w:val="00170B70"/>
    <w:rsid w:val="001E0886"/>
    <w:rsid w:val="00232B9F"/>
    <w:rsid w:val="00272FD3"/>
    <w:rsid w:val="002806D4"/>
    <w:rsid w:val="002A20D9"/>
    <w:rsid w:val="002E1817"/>
    <w:rsid w:val="0030353B"/>
    <w:rsid w:val="00323CF3"/>
    <w:rsid w:val="0034120B"/>
    <w:rsid w:val="00356978"/>
    <w:rsid w:val="00372811"/>
    <w:rsid w:val="00380939"/>
    <w:rsid w:val="003A63E1"/>
    <w:rsid w:val="003B69C3"/>
    <w:rsid w:val="003C0C37"/>
    <w:rsid w:val="003C4CB7"/>
    <w:rsid w:val="003C7748"/>
    <w:rsid w:val="003C7A81"/>
    <w:rsid w:val="00403DAB"/>
    <w:rsid w:val="00412C17"/>
    <w:rsid w:val="00435C50"/>
    <w:rsid w:val="00440204"/>
    <w:rsid w:val="0044764E"/>
    <w:rsid w:val="004711F7"/>
    <w:rsid w:val="00491220"/>
    <w:rsid w:val="004B21C8"/>
    <w:rsid w:val="004C7EB0"/>
    <w:rsid w:val="004D4111"/>
    <w:rsid w:val="004E7100"/>
    <w:rsid w:val="00516C1A"/>
    <w:rsid w:val="005478D9"/>
    <w:rsid w:val="00550969"/>
    <w:rsid w:val="00563375"/>
    <w:rsid w:val="005916A3"/>
    <w:rsid w:val="00596618"/>
    <w:rsid w:val="005979F5"/>
    <w:rsid w:val="006220BB"/>
    <w:rsid w:val="00670161"/>
    <w:rsid w:val="0067365E"/>
    <w:rsid w:val="006775F7"/>
    <w:rsid w:val="006B6ABA"/>
    <w:rsid w:val="006C2E08"/>
    <w:rsid w:val="00717856"/>
    <w:rsid w:val="007220D9"/>
    <w:rsid w:val="00745850"/>
    <w:rsid w:val="0074721E"/>
    <w:rsid w:val="00787223"/>
    <w:rsid w:val="007A4D16"/>
    <w:rsid w:val="007C1142"/>
    <w:rsid w:val="007C59A5"/>
    <w:rsid w:val="007E26A4"/>
    <w:rsid w:val="00824442"/>
    <w:rsid w:val="00861833"/>
    <w:rsid w:val="00870460"/>
    <w:rsid w:val="008B1A72"/>
    <w:rsid w:val="008B4A09"/>
    <w:rsid w:val="008F4438"/>
    <w:rsid w:val="008F5400"/>
    <w:rsid w:val="00900AFF"/>
    <w:rsid w:val="00901F8F"/>
    <w:rsid w:val="00957E7E"/>
    <w:rsid w:val="009675DE"/>
    <w:rsid w:val="00975403"/>
    <w:rsid w:val="0097542F"/>
    <w:rsid w:val="00992A05"/>
    <w:rsid w:val="0099470E"/>
    <w:rsid w:val="009A43E9"/>
    <w:rsid w:val="009A7A19"/>
    <w:rsid w:val="009C6131"/>
    <w:rsid w:val="009F1854"/>
    <w:rsid w:val="009F2B86"/>
    <w:rsid w:val="00A07BB1"/>
    <w:rsid w:val="00A10B5D"/>
    <w:rsid w:val="00A73591"/>
    <w:rsid w:val="00A73809"/>
    <w:rsid w:val="00A97005"/>
    <w:rsid w:val="00AA3D47"/>
    <w:rsid w:val="00AC3CFA"/>
    <w:rsid w:val="00AD71A4"/>
    <w:rsid w:val="00B05868"/>
    <w:rsid w:val="00B30170"/>
    <w:rsid w:val="00B534BE"/>
    <w:rsid w:val="00B55371"/>
    <w:rsid w:val="00B64F02"/>
    <w:rsid w:val="00B84049"/>
    <w:rsid w:val="00B86489"/>
    <w:rsid w:val="00B97C0C"/>
    <w:rsid w:val="00BA2BC7"/>
    <w:rsid w:val="00BB0774"/>
    <w:rsid w:val="00BC0A8A"/>
    <w:rsid w:val="00BC6C72"/>
    <w:rsid w:val="00C24D36"/>
    <w:rsid w:val="00C44B29"/>
    <w:rsid w:val="00C74237"/>
    <w:rsid w:val="00C90A11"/>
    <w:rsid w:val="00CA4AE5"/>
    <w:rsid w:val="00CA6F05"/>
    <w:rsid w:val="00CE0EC1"/>
    <w:rsid w:val="00CE32BA"/>
    <w:rsid w:val="00CE65FF"/>
    <w:rsid w:val="00D02544"/>
    <w:rsid w:val="00D05697"/>
    <w:rsid w:val="00D22513"/>
    <w:rsid w:val="00D25685"/>
    <w:rsid w:val="00D2796E"/>
    <w:rsid w:val="00D34AE9"/>
    <w:rsid w:val="00D81317"/>
    <w:rsid w:val="00DB3CE3"/>
    <w:rsid w:val="00DB4457"/>
    <w:rsid w:val="00DC1234"/>
    <w:rsid w:val="00DD2434"/>
    <w:rsid w:val="00E01E65"/>
    <w:rsid w:val="00E04B65"/>
    <w:rsid w:val="00E15EE3"/>
    <w:rsid w:val="00E550E3"/>
    <w:rsid w:val="00E93571"/>
    <w:rsid w:val="00EB3A2A"/>
    <w:rsid w:val="00F12EB8"/>
    <w:rsid w:val="00F1324E"/>
    <w:rsid w:val="00F16200"/>
    <w:rsid w:val="00F2462E"/>
    <w:rsid w:val="00F27147"/>
    <w:rsid w:val="00F36583"/>
    <w:rsid w:val="00F61CE7"/>
    <w:rsid w:val="00F636D7"/>
    <w:rsid w:val="00F7168C"/>
    <w:rsid w:val="00F75351"/>
    <w:rsid w:val="00F841FC"/>
    <w:rsid w:val="00FA21E4"/>
    <w:rsid w:val="00FB62E1"/>
    <w:rsid w:val="00FC735A"/>
    <w:rsid w:val="00FE541F"/>
    <w:rsid w:val="00FF610E"/>
    <w:rsid w:val="00FF68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D2066"/>
  <w15:chartTrackingRefBased/>
  <w15:docId w15:val="{589E7633-6A21-40C8-B827-2FCC8B29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10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71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00"/>
    <w:rPr>
      <w:rFonts w:asciiTheme="majorHAnsi" w:eastAsiaTheme="majorEastAsia" w:hAnsiTheme="majorHAnsi" w:cstheme="majorBidi"/>
      <w:spacing w:val="-10"/>
      <w:kern w:val="28"/>
      <w:sz w:val="56"/>
      <w:szCs w:val="56"/>
    </w:rPr>
  </w:style>
  <w:style w:type="paragraph" w:customStyle="1" w:styleId="MyTitle">
    <w:name w:val="MyTitle"/>
    <w:basedOn w:val="Title"/>
    <w:link w:val="MyTitleChar"/>
    <w:qFormat/>
    <w:rsid w:val="004E7100"/>
    <w:rPr>
      <w:rFonts w:ascii="Times New Roman" w:hAnsi="Times New Roman" w:cs="Times New Roman"/>
    </w:rPr>
  </w:style>
  <w:style w:type="character" w:customStyle="1" w:styleId="MyTitleChar">
    <w:name w:val="MyTitle Char"/>
    <w:basedOn w:val="TitleChar"/>
    <w:link w:val="MyTitle"/>
    <w:rsid w:val="004E7100"/>
    <w:rPr>
      <w:rFonts w:asciiTheme="majorHAnsi" w:eastAsiaTheme="majorEastAsia" w:hAnsiTheme="majorHAnsi" w:cs="Times New Roman"/>
      <w:spacing w:val="-10"/>
      <w:kern w:val="28"/>
      <w:sz w:val="56"/>
      <w:szCs w:val="56"/>
    </w:rPr>
  </w:style>
  <w:style w:type="character" w:customStyle="1" w:styleId="Heading1Char">
    <w:name w:val="Heading 1 Char"/>
    <w:basedOn w:val="DefaultParagraphFont"/>
    <w:link w:val="Heading1"/>
    <w:uiPriority w:val="9"/>
    <w:rsid w:val="004E7100"/>
    <w:rPr>
      <w:rFonts w:asciiTheme="majorHAnsi" w:eastAsiaTheme="majorEastAsia" w:hAnsiTheme="majorHAnsi" w:cstheme="majorBidi"/>
      <w:color w:val="2F5496" w:themeColor="accent1" w:themeShade="BF"/>
      <w:sz w:val="32"/>
      <w:szCs w:val="32"/>
    </w:rPr>
  </w:style>
  <w:style w:type="paragraph" w:customStyle="1" w:styleId="MyH1">
    <w:name w:val="MyH1"/>
    <w:basedOn w:val="Heading1"/>
    <w:link w:val="MyH1Char"/>
    <w:qFormat/>
    <w:rsid w:val="004E7100"/>
    <w:rPr>
      <w:rFonts w:ascii="Times New Roman" w:hAnsi="Times New Roman" w:cs="Times New Roman"/>
      <w:b/>
      <w:bCs/>
      <w:color w:val="auto"/>
    </w:rPr>
  </w:style>
  <w:style w:type="character" w:customStyle="1" w:styleId="MyH1Char">
    <w:name w:val="MyH1 Char"/>
    <w:basedOn w:val="Heading1Char"/>
    <w:link w:val="MyH1"/>
    <w:rsid w:val="004E7100"/>
    <w:rPr>
      <w:rFonts w:asciiTheme="majorHAnsi" w:eastAsiaTheme="majorEastAsia" w:hAnsiTheme="majorHAnsi"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4E7100"/>
    <w:rPr>
      <w:rFonts w:asciiTheme="majorHAnsi" w:eastAsiaTheme="majorEastAsia" w:hAnsiTheme="majorHAnsi" w:cstheme="majorBidi"/>
      <w:color w:val="2F5496" w:themeColor="accent1" w:themeShade="BF"/>
      <w:sz w:val="26"/>
      <w:szCs w:val="26"/>
    </w:rPr>
  </w:style>
  <w:style w:type="paragraph" w:customStyle="1" w:styleId="MyH2">
    <w:name w:val="MyH2"/>
    <w:basedOn w:val="Heading2"/>
    <w:link w:val="MyH2Char"/>
    <w:qFormat/>
    <w:rsid w:val="004E7100"/>
    <w:rPr>
      <w:rFonts w:ascii="Times New Roman" w:hAnsi="Times New Roman" w:cs="Times New Roman"/>
      <w:b/>
      <w:bCs/>
      <w:color w:val="auto"/>
    </w:rPr>
  </w:style>
  <w:style w:type="character" w:customStyle="1" w:styleId="MyH2Char">
    <w:name w:val="MyH2 Char"/>
    <w:basedOn w:val="Heading2Char"/>
    <w:link w:val="MyH2"/>
    <w:rsid w:val="004E7100"/>
    <w:rPr>
      <w:rFonts w:asciiTheme="majorHAnsi" w:eastAsiaTheme="majorEastAsia" w:hAnsiTheme="majorHAnsi" w:cs="Times New Roman"/>
      <w:b/>
      <w:bCs/>
      <w:color w:val="2F5496" w:themeColor="accent1" w:themeShade="BF"/>
      <w:sz w:val="26"/>
      <w:szCs w:val="26"/>
    </w:rPr>
  </w:style>
  <w:style w:type="character" w:customStyle="1" w:styleId="Heading3Char">
    <w:name w:val="Heading 3 Char"/>
    <w:basedOn w:val="DefaultParagraphFont"/>
    <w:link w:val="Heading3"/>
    <w:uiPriority w:val="9"/>
    <w:rsid w:val="004E7100"/>
    <w:rPr>
      <w:rFonts w:asciiTheme="majorHAnsi" w:eastAsiaTheme="majorEastAsia" w:hAnsiTheme="majorHAnsi" w:cstheme="majorBidi"/>
      <w:color w:val="1F3763" w:themeColor="accent1" w:themeShade="7F"/>
      <w:szCs w:val="24"/>
    </w:rPr>
  </w:style>
  <w:style w:type="paragraph" w:customStyle="1" w:styleId="MyH3">
    <w:name w:val="MyH3"/>
    <w:basedOn w:val="Heading3"/>
    <w:link w:val="MyH3Char"/>
    <w:qFormat/>
    <w:rsid w:val="004E7100"/>
    <w:rPr>
      <w:rFonts w:ascii="Times New Roman" w:hAnsi="Times New Roman" w:cs="Times New Roman"/>
      <w:b/>
      <w:bCs/>
      <w:i/>
      <w:iCs/>
      <w:color w:val="auto"/>
    </w:rPr>
  </w:style>
  <w:style w:type="character" w:customStyle="1" w:styleId="MyH3Char">
    <w:name w:val="MyH3 Char"/>
    <w:basedOn w:val="Heading3Char"/>
    <w:link w:val="MyH3"/>
    <w:rsid w:val="004E7100"/>
    <w:rPr>
      <w:rFonts w:asciiTheme="majorHAnsi" w:eastAsiaTheme="majorEastAsia" w:hAnsiTheme="majorHAnsi" w:cs="Times New Roman"/>
      <w:b/>
      <w:bCs/>
      <w:i/>
      <w:iCs/>
      <w:color w:val="1F3763" w:themeColor="accent1" w:themeShade="7F"/>
      <w:szCs w:val="24"/>
    </w:rPr>
  </w:style>
  <w:style w:type="character" w:customStyle="1" w:styleId="Heading4Char">
    <w:name w:val="Heading 4 Char"/>
    <w:basedOn w:val="DefaultParagraphFont"/>
    <w:link w:val="Heading4"/>
    <w:uiPriority w:val="9"/>
    <w:rsid w:val="004E7100"/>
    <w:rPr>
      <w:rFonts w:asciiTheme="majorHAnsi" w:eastAsiaTheme="majorEastAsia" w:hAnsiTheme="majorHAnsi" w:cstheme="majorBidi"/>
      <w:i/>
      <w:iCs/>
      <w:color w:val="2F5496" w:themeColor="accent1" w:themeShade="BF"/>
    </w:rPr>
  </w:style>
  <w:style w:type="paragraph" w:customStyle="1" w:styleId="MyH4">
    <w:name w:val="MyH4"/>
    <w:basedOn w:val="Heading4"/>
    <w:link w:val="MyH4Char"/>
    <w:qFormat/>
    <w:rsid w:val="004E7100"/>
    <w:rPr>
      <w:rFonts w:ascii="Times New Roman" w:hAnsi="Times New Roman" w:cs="Times New Roman"/>
      <w:color w:val="auto"/>
      <w:u w:val="single"/>
    </w:rPr>
  </w:style>
  <w:style w:type="character" w:customStyle="1" w:styleId="MyH4Char">
    <w:name w:val="MyH4 Char"/>
    <w:basedOn w:val="Heading4Char"/>
    <w:link w:val="MyH4"/>
    <w:rsid w:val="004E7100"/>
    <w:rPr>
      <w:rFonts w:asciiTheme="majorHAnsi" w:eastAsiaTheme="majorEastAsia" w:hAnsiTheme="majorHAnsi" w:cs="Times New Roman"/>
      <w:i/>
      <w:iCs/>
      <w:color w:val="2F5496" w:themeColor="accent1" w:themeShade="BF"/>
      <w:u w:val="single"/>
    </w:rPr>
  </w:style>
  <w:style w:type="paragraph" w:styleId="TOCHeading">
    <w:name w:val="TOC Heading"/>
    <w:basedOn w:val="Heading1"/>
    <w:next w:val="Normal"/>
    <w:link w:val="TOCHeadingChar"/>
    <w:uiPriority w:val="39"/>
    <w:unhideWhenUsed/>
    <w:qFormat/>
    <w:rsid w:val="00E01E65"/>
    <w:pPr>
      <w:outlineLvl w:val="9"/>
    </w:pPr>
    <w:rPr>
      <w14:ligatures w14:val="none"/>
    </w:rPr>
  </w:style>
  <w:style w:type="paragraph" w:styleId="TOC1">
    <w:name w:val="toc 1"/>
    <w:basedOn w:val="Normal"/>
    <w:next w:val="Normal"/>
    <w:autoRedefine/>
    <w:uiPriority w:val="39"/>
    <w:unhideWhenUsed/>
    <w:rsid w:val="00E01E65"/>
    <w:pPr>
      <w:spacing w:after="100"/>
    </w:pPr>
  </w:style>
  <w:style w:type="paragraph" w:styleId="TOC2">
    <w:name w:val="toc 2"/>
    <w:basedOn w:val="Normal"/>
    <w:next w:val="Normal"/>
    <w:autoRedefine/>
    <w:uiPriority w:val="39"/>
    <w:unhideWhenUsed/>
    <w:rsid w:val="00E01E65"/>
    <w:pPr>
      <w:spacing w:after="100"/>
      <w:ind w:left="240"/>
    </w:pPr>
  </w:style>
  <w:style w:type="character" w:styleId="Hyperlink">
    <w:name w:val="Hyperlink"/>
    <w:basedOn w:val="DefaultParagraphFont"/>
    <w:uiPriority w:val="99"/>
    <w:unhideWhenUsed/>
    <w:rsid w:val="00E01E65"/>
    <w:rPr>
      <w:color w:val="0563C1" w:themeColor="hyperlink"/>
      <w:u w:val="single"/>
    </w:rPr>
  </w:style>
  <w:style w:type="paragraph" w:styleId="Header">
    <w:name w:val="header"/>
    <w:basedOn w:val="Normal"/>
    <w:link w:val="HeaderChar"/>
    <w:uiPriority w:val="99"/>
    <w:unhideWhenUsed/>
    <w:rsid w:val="00F71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68C"/>
  </w:style>
  <w:style w:type="paragraph" w:styleId="Footer">
    <w:name w:val="footer"/>
    <w:basedOn w:val="Normal"/>
    <w:link w:val="FooterChar"/>
    <w:uiPriority w:val="99"/>
    <w:unhideWhenUsed/>
    <w:rsid w:val="00F71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68C"/>
  </w:style>
  <w:style w:type="paragraph" w:customStyle="1" w:styleId="MyHtoc">
    <w:name w:val="MyHtoc"/>
    <w:basedOn w:val="TOCHeading"/>
    <w:next w:val="Normal"/>
    <w:link w:val="MyHtocChar"/>
    <w:qFormat/>
    <w:rsid w:val="00F7168C"/>
    <w:rPr>
      <w:rFonts w:ascii="Times New Roman" w:hAnsi="Times New Roman"/>
      <w:color w:val="auto"/>
    </w:rPr>
  </w:style>
  <w:style w:type="character" w:customStyle="1" w:styleId="TOCHeadingChar">
    <w:name w:val="TOC Heading Char"/>
    <w:basedOn w:val="Heading1Char"/>
    <w:link w:val="TOCHeading"/>
    <w:uiPriority w:val="39"/>
    <w:rsid w:val="00F7168C"/>
    <w:rPr>
      <w:rFonts w:asciiTheme="majorHAnsi" w:eastAsiaTheme="majorEastAsia" w:hAnsiTheme="majorHAnsi" w:cstheme="majorBidi"/>
      <w:color w:val="2F5496" w:themeColor="accent1" w:themeShade="BF"/>
      <w:sz w:val="32"/>
      <w:szCs w:val="32"/>
      <w14:ligatures w14:val="none"/>
    </w:rPr>
  </w:style>
  <w:style w:type="character" w:customStyle="1" w:styleId="MyHtocChar">
    <w:name w:val="MyHtoc Char"/>
    <w:basedOn w:val="TOCHeadingChar"/>
    <w:link w:val="MyHtoc"/>
    <w:rsid w:val="00F7168C"/>
    <w:rPr>
      <w:rFonts w:asciiTheme="majorHAnsi" w:eastAsiaTheme="majorEastAsia" w:hAnsiTheme="majorHAnsi" w:cstheme="majorBidi"/>
      <w:color w:val="2F5496" w:themeColor="accent1" w:themeShade="BF"/>
      <w:sz w:val="32"/>
      <w:szCs w:val="32"/>
      <w14:ligatures w14:val="none"/>
    </w:rPr>
  </w:style>
  <w:style w:type="paragraph" w:styleId="ListParagraph">
    <w:name w:val="List Paragraph"/>
    <w:basedOn w:val="Normal"/>
    <w:uiPriority w:val="34"/>
    <w:qFormat/>
    <w:rsid w:val="007C1142"/>
    <w:pPr>
      <w:ind w:left="720"/>
      <w:contextualSpacing/>
    </w:pPr>
  </w:style>
  <w:style w:type="character" w:styleId="PlaceholderText">
    <w:name w:val="Placeholder Text"/>
    <w:basedOn w:val="DefaultParagraphFont"/>
    <w:uiPriority w:val="99"/>
    <w:semiHidden/>
    <w:rsid w:val="00A73591"/>
    <w:rPr>
      <w:color w:val="808080"/>
    </w:rPr>
  </w:style>
  <w:style w:type="paragraph" w:customStyle="1" w:styleId="EndNoteBibliographyTitle">
    <w:name w:val="EndNote Bibliography Title"/>
    <w:basedOn w:val="Normal"/>
    <w:link w:val="EndNoteBibliographyTitleChar"/>
    <w:rsid w:val="008F4438"/>
    <w:pPr>
      <w:spacing w:after="0"/>
      <w:jc w:val="center"/>
    </w:pPr>
    <w:rPr>
      <w:rFonts w:cs="Times New Roman"/>
      <w:noProof/>
      <w:sz w:val="32"/>
    </w:rPr>
  </w:style>
  <w:style w:type="character" w:customStyle="1" w:styleId="EndNoteBibliographyTitleChar">
    <w:name w:val="EndNote Bibliography Title Char"/>
    <w:basedOn w:val="DefaultParagraphFont"/>
    <w:link w:val="EndNoteBibliographyTitle"/>
    <w:rsid w:val="008F4438"/>
    <w:rPr>
      <w:rFonts w:cs="Times New Roman"/>
      <w:noProof/>
      <w:sz w:val="32"/>
    </w:rPr>
  </w:style>
  <w:style w:type="paragraph" w:customStyle="1" w:styleId="EndNoteBibliography">
    <w:name w:val="EndNote Bibliography"/>
    <w:basedOn w:val="Normal"/>
    <w:link w:val="EndNoteBibliographyChar"/>
    <w:rsid w:val="008F4438"/>
    <w:pPr>
      <w:spacing w:line="240" w:lineRule="auto"/>
    </w:pPr>
    <w:rPr>
      <w:rFonts w:cs="Times New Roman"/>
      <w:noProof/>
      <w:sz w:val="32"/>
    </w:rPr>
  </w:style>
  <w:style w:type="character" w:customStyle="1" w:styleId="EndNoteBibliographyChar">
    <w:name w:val="EndNote Bibliography Char"/>
    <w:basedOn w:val="DefaultParagraphFont"/>
    <w:link w:val="EndNoteBibliography"/>
    <w:rsid w:val="008F4438"/>
    <w:rPr>
      <w:rFonts w:cs="Times New Roman"/>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59932C-F830-4CD7-AA66-D049AE74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17</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132</cp:revision>
  <dcterms:created xsi:type="dcterms:W3CDTF">2024-01-21T14:39:00Z</dcterms:created>
  <dcterms:modified xsi:type="dcterms:W3CDTF">2024-01-24T09:12:00Z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a9aad8f3bd8a8565c6206aff082f1bf25c0636e6b32cfb076edfa070730e070e</vt:lpwstr>
  </property>
</Properties>
</file>