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5CAB" w14:textId="375ED939" w:rsidR="00442EFD" w:rsidRPr="00442EFD" w:rsidRDefault="00442EFD">
      <w:pPr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</w:pPr>
      <w:r w:rsidRPr="00442EFD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t>The dataset for Women Track Record</w:t>
      </w:r>
    </w:p>
    <w:p w14:paraId="46A1BCE6" w14:textId="4CC03606" w:rsidR="00291326" w:rsidRDefault="001924B6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country sp100 sp200 sp400 sp800 sp1500 sp3000 marathon ## 1 ARG 11.57 22.94 52.50 2.05 4.25 9.19 150.3 ## 2 AUS 11.12 22.23 48.63 1.98 4.02 8.63 143.5 ## 3 AUT 11.15 22.70 50.62 1.94 4.05 8.78 154.3 ## 4 BEL 11.14 22.48 51.45 1.97 4.08 8.82 143.1 ## 5 BER 11.46 23.05 53.30 2.07 4.29 9.81 174.2 ## 6 BRA 11.17 22.60 50.62 1.97 4.17 9.04 147.4 ## 7 CAN 10.98 22.62 49.91 1.97 4.00 8.54 148.4 ## 8 CHI 11.65 23.84 53.68 2.00 4.22 9.26 152.2 ## 9 CHN 10.79 22.01 49.81 1.93 3.84 8.10 139.4 ## 10 COL 11.31 22.92 49.64 2.04 4.34 9.37 155.2 ## 11 COK 12.52 25.91 61.65 2.28 4.82 11.10 212.3 ## 12 CRC 11.72 23.92 52.57 2.10 4.52 9.84 164.3 ## 13 CZE 11.09 21.97 47.99 1.89 4.03 8.87 145.2 ## 14 DEN 11.42 23.36 52.92 2.02 4.12 8.71 149.3 ## 15 DOM 11.63 23.91 53.02 2.09 4.54 9.89 166.5 ## 16 FIN 11.13 22.39 50.14 2.01 4.10 8.69 148.0 ## 17 FRA 10.73 21.99 48.25 1.94 4.03 8.64 148.3 ## 18 GER 10.81 21.71 47.60 1.92 3.96 8.51 141.4 ## 19 GBR 11.10 22.10 49.43 1.94 3.97 8.37 135.2 ## 20 GRE 10.83 22.67 50.56 2.00 4.09 8.96 153.4 ## 21 GUA 11.92 24.50 55.64 2.15 4.48 9.71 171.3 ## 22 HUN 11.41 23.06 51.50 1.99 4.02 8.55 148.5 ## 23 INA 11.56 23.86 55.08 2.10 4.36 9.50 154.3 ## 24 IND 11.38 22.82 51.05 2.00 4.10 9.11 158.1 ## 25 IRL 11.43 23.02 51.07 2.01 3.98 8.36 142.2 ## 26 ISR 11.45 23.15 52.06 2.07 4.24 9.33 156.4 ## 27 ITA 11.14 22.60 51.31 1.96 3.98 8.59 143.5 ## 28 JPN 11.36 23.33 51.93 2.01 4.16 8.74 139.4 ## 29 KEN 11.62 23.37 51.56 1.97 3.96 8.39 138.5 ## 30 KOR, S 11.49 23.80 53.67 2.09 4.24 9.01 146.1 ## 31 KOR, N 11.80 25.10 56.23 1.97 4.25 8.96 145.3 ## 32 LUX 11.76 23.96 56.07 2.07 4.35 9.21 149.2 ## 33 MAS 11.50 23.37 52.56 2.12 4.39 9.31 169.3 ## 34 MRI 11.72 23.83 54.62 2.06 4.33 9.24 167.1 ## 35 MEX 11.09 23.13 48.89 2.02 4.19 8.89 144.1 ## 36 MYA 11.66 23.69 52.96 2.03 4.20 9.08 158.4 ## 37 NED 11.08 22.81 51.35 1.93 4.06 8.57 143.4 ## 38 NZL 11.32 23.13 51.60 1.97 4.10 8.76 146.5 ## 39 NOR 11.41 23.31 52.45 2.03 4.01 8.53 141.1 ## 40 PNG 11.96 24.68 55.18 2.24 4.62 10.21 221.1 ## 41 PHI 11.28 23.35 54.75 2.12 4.41 9.81 165.5 ## 42 POL 10.93 22.13 49.28 1.95 3.99 8.53 144.2 ## 43 POR 11.30 22.88 51.92 1.98 3.96 8.50 143.3 ## 44 ROM 11.30 22.35 49.88 1.92 3.90 8.36 142.5 ## 45 RUS 10.77 21.87 49.11 1.91 3.87 8.38 141.3 ## 46 SAM 12.38 25.45 56.32 2.29 5.42 13.12 191.6 ## 47 SIN 12.13 24.54 55.08 2.12 4.52 9.94 154.4 ## 48 ESP 11.06 22.38 49.67 1.96 4.01 8.48 146.5 ## 49 SWE 11.16 22.82 51.69 1.99 4.09 8.81 150.4 ## 50 SUI 11.34 22.88 51.32 1.98 3.97 8.60 145.5 ## 51 TPE 11.22 22.56 52.74 2.08 4.38 9.63 159.5 ## 52 THA 11.33 23.30 52.60 2.06 4.38 10.07 162.4 ## 53 TUR 11.25 22.71 53.15 2.01 3.92 8.53 151.4 ## 54 USA 10.49 21.34 48.83 1.94 3.95 8.43 141.2</w:t>
      </w:r>
    </w:p>
    <w:p w14:paraId="04E5679D" w14:textId="6FC4A6EF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664501CD" w14:textId="006313BB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73F8A2E1" w14:textId="248D898D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64E2B92B" w14:textId="68E68361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6E4B1B7E" w14:textId="26E06B25" w:rsidR="00442EFD" w:rsidRPr="00442EFD" w:rsidRDefault="00442EFD">
      <w:pPr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</w:pPr>
      <w:r w:rsidRPr="00442EFD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t>Here I am to do the factor Analysis and to say about the factors included in it and also the Outliers.</w:t>
      </w:r>
    </w:p>
    <w:p w14:paraId="0A7B3A8B" w14:textId="7F7D90B5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Here, the outliers are:</w:t>
      </w:r>
    </w:p>
    <w:p w14:paraId="0F256B64" w14:textId="6FBCE079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COK KOR, N PNG SAM </w:t>
      </w:r>
    </w:p>
    <w:p w14:paraId="3BFC81A3" w14:textId="40D91ED5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2.833 3.738 4.358 5.002</w:t>
      </w:r>
    </w:p>
    <w:p w14:paraId="64809CFB" w14:textId="4391B052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We have here computed the outliers by the Mahalanobis Distance.</w:t>
      </w:r>
    </w:p>
    <w:p w14:paraId="47261833" w14:textId="451D89D3" w:rsidR="00442EFD" w:rsidRPr="00442EFD" w:rsidRDefault="00442EFD">
      <w:pPr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</w:pPr>
      <w:r w:rsidRPr="00442EFD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t>The details of Principal Components are:</w:t>
      </w:r>
    </w:p>
    <w:p w14:paraId="193D4117" w14:textId="507D0E6E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Importance of components: Comp.1 Comp.2 Comp.3 Comp.4 Comp.5 Comp.6</w:t>
      </w:r>
    </w:p>
    <w:p w14:paraId="486478B8" w14:textId="77777777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Standard deviation 2.4099 0.79290 0.5285 0.35292 0.3016 0.233493 </w:t>
      </w:r>
    </w:p>
    <w:p w14:paraId="0655485C" w14:textId="77777777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Proportion of Variance 0.8297 0.08981 0.0399 0.01779 0.0130 0.007788</w:t>
      </w:r>
    </w:p>
    <w:p w14:paraId="325BB230" w14:textId="10C5A3ED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## Cumulative Proportion 0.8297 0.91947 0.9594 0.97717 0.9902 0.997957</w:t>
      </w:r>
    </w:p>
    <w:p w14:paraId="092E7EE9" w14:textId="413A544E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             </w:t>
      </w: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Comp.7</w:t>
      </w:r>
    </w:p>
    <w:p w14:paraId="7DEFD178" w14:textId="77777777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Standard deviation 0.119592 </w:t>
      </w:r>
    </w:p>
    <w:p w14:paraId="6BDF3082" w14:textId="77777777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Proportion of Variance 0.002043 </w:t>
      </w:r>
    </w:p>
    <w:p w14:paraId="75C10B1A" w14:textId="6C54ECED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Cumulative Proportion 1.000000</w:t>
      </w:r>
    </w:p>
    <w:p w14:paraId="11122A20" w14:textId="298D1F0B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</w:t>
      </w:r>
    </w:p>
    <w:p w14:paraId="25ECBF81" w14:textId="7EBD21DE" w:rsidR="00442EFD" w:rsidRPr="00442EFD" w:rsidRDefault="00442EFD">
      <w:pPr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</w:pPr>
      <w:r w:rsidRPr="00442EFD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lastRenderedPageBreak/>
        <w:t>The scree plot describing the components are here:</w:t>
      </w:r>
    </w:p>
    <w:p w14:paraId="38C92D9F" w14:textId="18E7FCDD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16DC646F" w14:textId="73389078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AAD1514" wp14:editId="5FC066E7">
            <wp:extent cx="5731510" cy="4912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76E6" w14:textId="26D85FE2" w:rsidR="00442EFD" w:rsidRPr="00455FBA" w:rsidRDefault="00442EFD">
      <w:pPr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</w:pPr>
      <w:r w:rsidRPr="00455FBA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t xml:space="preserve">If we consider 2 </w:t>
      </w:r>
      <w:proofErr w:type="gramStart"/>
      <w:r w:rsidRPr="00455FBA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t>factors</w:t>
      </w:r>
      <w:proofErr w:type="gramEnd"/>
      <w:r w:rsidRPr="00455FBA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t xml:space="preserve"> we can see that the patterns are described.</w:t>
      </w:r>
    </w:p>
    <w:p w14:paraId="55E335C5" w14:textId="7B6B4D9D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## Loadings:  Factor1 Factor2</w:t>
      </w:r>
    </w:p>
    <w:p w14:paraId="49440EE6" w14:textId="77777777" w:rsidR="002B1DBB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sp100 0.461 0.833 </w:t>
      </w:r>
    </w:p>
    <w:p w14:paraId="3939B24D" w14:textId="77777777" w:rsidR="002B1DBB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sp200 0.455 0.877 </w:t>
      </w:r>
    </w:p>
    <w:p w14:paraId="673CCD0D" w14:textId="77777777" w:rsidR="002B1DBB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sp400 0.401 0.829 </w:t>
      </w:r>
      <w:bookmarkStart w:id="0" w:name="_GoBack"/>
      <w:bookmarkEnd w:id="0"/>
    </w:p>
    <w:p w14:paraId="08F71EEF" w14:textId="77777777" w:rsidR="002B1DBB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sp800 0.732 0.566</w:t>
      </w:r>
    </w:p>
    <w:p w14:paraId="0C885D21" w14:textId="77777777" w:rsidR="002B1DBB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## sp1500 0.882 0.454 </w:t>
      </w:r>
    </w:p>
    <w:p w14:paraId="78F5B7E9" w14:textId="77777777" w:rsidR="002B1DBB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sp3000 0.918 0.361 </w:t>
      </w:r>
    </w:p>
    <w:p w14:paraId="5E8D84BB" w14:textId="059D700A" w:rsidR="00442EFD" w:rsidRDefault="00442EFD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marathon 0.693 0.42</w:t>
      </w:r>
    </w:p>
    <w:p w14:paraId="694148D3" w14:textId="78C41BEC" w:rsidR="002B1DBB" w:rsidRDefault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</w:t>
      </w: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SS loadings 3.216 2.987 </w:t>
      </w:r>
    </w:p>
    <w:p w14:paraId="26D0A1C9" w14:textId="77777777" w:rsidR="002B1DBB" w:rsidRDefault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Proportion Var 0.459 0.427 </w:t>
      </w:r>
    </w:p>
    <w:p w14:paraId="401702A4" w14:textId="4DCD1F8D" w:rsidR="002B1DBB" w:rsidRDefault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Cumulative Var 0.459 0.886</w:t>
      </w:r>
    </w:p>
    <w:p w14:paraId="26F6105E" w14:textId="77777777" w:rsidR="002B1DBB" w:rsidRDefault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## Test of the hypothesis that </w:t>
      </w:r>
      <w:r w:rsidRPr="002B1DBB">
        <w:rPr>
          <w:rFonts w:ascii="Lucida Console" w:hAnsi="Lucida Console"/>
          <w:b/>
          <w:bCs/>
          <w:color w:val="000000"/>
          <w:sz w:val="18"/>
          <w:szCs w:val="18"/>
          <w:shd w:val="clear" w:color="auto" w:fill="FFFFFF"/>
        </w:rPr>
        <w:t>2 factors are sufficient.</w:t>
      </w: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</w:p>
    <w:p w14:paraId="22953450" w14:textId="77777777" w:rsidR="002B1DBB" w:rsidRDefault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## The chi square statistic is 31.43 on 8 degrees of freedom.</w:t>
      </w:r>
    </w:p>
    <w:p w14:paraId="64EC6DCD" w14:textId="510495E3" w:rsidR="002B1DBB" w:rsidRDefault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## The p-value is 0.000118</w:t>
      </w:r>
    </w:p>
    <w:p w14:paraId="0E6A2116" w14:textId="15AF9CDA" w:rsidR="002B1DBB" w:rsidRPr="002B1DBB" w:rsidRDefault="002B1DBB" w:rsidP="002B1D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</w:pPr>
      <w:r w:rsidRPr="002B1DB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lastRenderedPageBreak/>
        <w:t xml:space="preserve">From the coefficients of factors, we can see that factor 1 represents the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values</w:t>
      </w:r>
      <w:r w:rsidRPr="002B1DB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of long tracks (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more </w:t>
      </w:r>
      <w:r w:rsidRPr="002B1DB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than 800m</w:t>
      </w:r>
      <w:proofErr w:type="gramStart"/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),</w:t>
      </w:r>
      <w:r w:rsidRPr="002B1DB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whereas</w:t>
      </w:r>
      <w:proofErr w:type="gramEnd"/>
      <w:r w:rsidRPr="002B1DB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factor 2 represents that of short ones (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less </w:t>
      </w:r>
      <w:r w:rsidRPr="002B1DB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than 400m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).</w:t>
      </w:r>
    </w:p>
    <w:p w14:paraId="37F7017A" w14:textId="1883F9B3" w:rsidR="002B1DBB" w:rsidRDefault="002B1DBB" w:rsidP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 w:rsidRPr="002B1DBB">
        <w:rPr>
          <w:rFonts w:ascii="Lucida Console" w:eastAsia="Times New Roman" w:hAnsi="Lucida Console" w:cs="Times New Roman"/>
          <w:color w:val="000000"/>
          <w:sz w:val="18"/>
          <w:szCs w:val="18"/>
          <w:lang w:eastAsia="en-IN"/>
        </w:rPr>
        <w:br/>
      </w:r>
    </w:p>
    <w:p w14:paraId="206B95F3" w14:textId="77777777" w:rsidR="002B1DBB" w:rsidRDefault="002B1DBB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sectPr w:rsidR="002B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B6"/>
    <w:rsid w:val="001924B6"/>
    <w:rsid w:val="00291326"/>
    <w:rsid w:val="002B1DBB"/>
    <w:rsid w:val="00442EFD"/>
    <w:rsid w:val="0045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08BF"/>
  <w15:chartTrackingRefBased/>
  <w15:docId w15:val="{A80049CD-2EC6-409C-9907-484839B6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4</cp:revision>
  <dcterms:created xsi:type="dcterms:W3CDTF">2020-04-23T10:52:00Z</dcterms:created>
  <dcterms:modified xsi:type="dcterms:W3CDTF">2020-04-23T10:52:00Z</dcterms:modified>
</cp:coreProperties>
</file>