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20D08C" w14:textId="589A0F41" w:rsidR="002613B6" w:rsidRPr="00B24141" w:rsidRDefault="003F5105">
      <w:pPr>
        <w:rPr>
          <w:rFonts w:ascii="Arial" w:hAnsi="Arial" w:cs="Arial"/>
          <w:sz w:val="20"/>
          <w:szCs w:val="20"/>
        </w:rPr>
      </w:pPr>
      <w:r w:rsidRPr="00B24141">
        <w:rPr>
          <w:rFonts w:ascii="Arial" w:hAnsi="Arial" w:cs="Arial"/>
          <w:sz w:val="20"/>
          <w:szCs w:val="20"/>
        </w:rPr>
        <w:t>SI Appendix</w:t>
      </w:r>
    </w:p>
    <w:p w14:paraId="0CCFA563" w14:textId="53F8B7AD" w:rsidR="003F5105" w:rsidRPr="00B24141" w:rsidRDefault="003F5105" w:rsidP="003F5105">
      <w:pPr>
        <w:jc w:val="center"/>
        <w:rPr>
          <w:rFonts w:ascii="Arial" w:hAnsi="Arial" w:cs="Arial"/>
          <w:sz w:val="20"/>
          <w:szCs w:val="20"/>
          <w:u w:val="single"/>
        </w:rPr>
      </w:pPr>
      <w:r w:rsidRPr="00B24141">
        <w:rPr>
          <w:rFonts w:ascii="Arial" w:hAnsi="Arial" w:cs="Arial"/>
          <w:sz w:val="20"/>
          <w:szCs w:val="20"/>
          <w:u w:val="single"/>
        </w:rPr>
        <w:t>Supplementary Results</w:t>
      </w:r>
    </w:p>
    <w:p w14:paraId="74C5B166" w14:textId="3CCA311D" w:rsidR="00156CCE" w:rsidRPr="00B24141" w:rsidRDefault="00156CCE" w:rsidP="00156CCE">
      <w:pPr>
        <w:rPr>
          <w:rFonts w:ascii="Arial" w:hAnsi="Arial" w:cs="Arial"/>
          <w:b/>
          <w:bCs/>
          <w:sz w:val="20"/>
          <w:szCs w:val="20"/>
        </w:rPr>
      </w:pPr>
      <w:r w:rsidRPr="00B24141">
        <w:rPr>
          <w:rFonts w:ascii="Arial" w:hAnsi="Arial" w:cs="Arial"/>
          <w:b/>
          <w:bCs/>
          <w:sz w:val="20"/>
          <w:szCs w:val="20"/>
        </w:rPr>
        <w:t>Mapping to Parker 2024</w:t>
      </w:r>
    </w:p>
    <w:p w14:paraId="5A4EA5C1" w14:textId="4074D257" w:rsidR="00156CCE" w:rsidRPr="00B24141" w:rsidRDefault="00156CCE" w:rsidP="00156CCE">
      <w:pPr>
        <w:rPr>
          <w:rFonts w:ascii="Arial" w:hAnsi="Arial" w:cs="Arial"/>
          <w:sz w:val="20"/>
          <w:szCs w:val="20"/>
          <w:u w:val="single"/>
        </w:rPr>
      </w:pPr>
      <w:r w:rsidRPr="00B24141">
        <w:rPr>
          <w:rFonts w:ascii="Arial" w:hAnsi="Arial" w:cs="Arial"/>
          <w:sz w:val="20"/>
          <w:szCs w:val="20"/>
        </w:rPr>
        <w:t>Glial cell types and excitatory neurons showed strong correspondence. Further, 6_POA_Mixed was the mutual best match for the putatively POA child cluster 13d (</w:t>
      </w:r>
      <w:r w:rsidRPr="00B24141">
        <w:rPr>
          <w:rFonts w:ascii="Arial" w:hAnsi="Arial" w:cs="Arial"/>
          <w:sz w:val="20"/>
          <w:szCs w:val="20"/>
          <w:highlight w:val="yellow"/>
        </w:rPr>
        <w:t>SI Appendix, Tables S4 and S5</w:t>
      </w:r>
      <w:r w:rsidRPr="00B24141">
        <w:rPr>
          <w:rFonts w:ascii="Arial" w:hAnsi="Arial" w:cs="Arial"/>
          <w:sz w:val="20"/>
          <w:szCs w:val="20"/>
        </w:rPr>
        <w:t xml:space="preserve">). We observed weaker agreement between cell types mapping to the subpallium. Namely, parent clusters 9 and 13 which clustered separately in Parker 2024 </w:t>
      </w:r>
      <w:r w:rsidRPr="00B24141">
        <w:rPr>
          <w:rFonts w:ascii="Arial" w:hAnsi="Arial" w:cs="Arial"/>
          <w:sz w:val="20"/>
          <w:szCs w:val="20"/>
        </w:rPr>
        <w:fldChar w:fldCharType="begin"/>
      </w:r>
      <w:r w:rsidR="009F7E00">
        <w:rPr>
          <w:rFonts w:ascii="Arial" w:hAnsi="Arial" w:cs="Arial"/>
          <w:sz w:val="20"/>
          <w:szCs w:val="20"/>
        </w:rPr>
        <w:instrText xml:space="preserve"> ADDIN ZOTERO_ITEM CSL_CITATION {"citationID":"mw0AU9pH","properties":{"unsorted":false,"formattedCitation":"(1)","plainCitation":"(1)","noteIndex":0},"citationItems":[{"id":3227,"uris":["http://zotero.org/users/11313215/items/RWMZ9QFA"],"itemData":{"id":3227,"type":"article-journal","abstract":"BACKGROUND: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Pr="00B24141">
        <w:rPr>
          <w:rFonts w:ascii="Arial" w:hAnsi="Arial" w:cs="Arial"/>
          <w:sz w:val="20"/>
          <w:szCs w:val="20"/>
        </w:rPr>
        <w:fldChar w:fldCharType="separate"/>
      </w:r>
      <w:r w:rsidR="009F7E00">
        <w:rPr>
          <w:rFonts w:ascii="Arial" w:hAnsi="Arial" w:cs="Arial"/>
          <w:noProof/>
          <w:sz w:val="20"/>
          <w:szCs w:val="20"/>
        </w:rPr>
        <w:t>(1)</w:t>
      </w:r>
      <w:r w:rsidRPr="00B24141">
        <w:rPr>
          <w:rFonts w:ascii="Arial" w:hAnsi="Arial" w:cs="Arial"/>
          <w:sz w:val="20"/>
          <w:szCs w:val="20"/>
        </w:rPr>
        <w:fldChar w:fldCharType="end"/>
      </w:r>
      <w:r w:rsidRPr="00B24141">
        <w:rPr>
          <w:rFonts w:ascii="Arial" w:hAnsi="Arial" w:cs="Arial"/>
          <w:sz w:val="20"/>
          <w:szCs w:val="20"/>
        </w:rPr>
        <w:t xml:space="preserve"> clustered together in this work (clusters 0_Spall_Mixed, 3_Spall_GABA, 5_Glut, 6_POA_Mixed, 9_Mixed, 21_Spall_GABA, and 24_Vs-m_Mixed). This is likely due to the weighted shared nearest neighbors clustering integrating both ATAC and RNA data used in this work reflecting their shared subpallial identity (</w:t>
      </w:r>
      <w:r w:rsidRPr="00B24141">
        <w:rPr>
          <w:rFonts w:ascii="Arial" w:hAnsi="Arial" w:cs="Arial"/>
          <w:sz w:val="20"/>
          <w:szCs w:val="20"/>
          <w:highlight w:val="yellow"/>
        </w:rPr>
        <w:t>Fig. S5A-C</w:t>
      </w:r>
      <w:r w:rsidRPr="00B24141">
        <w:rPr>
          <w:rFonts w:ascii="Arial" w:hAnsi="Arial" w:cs="Arial"/>
          <w:sz w:val="20"/>
          <w:szCs w:val="20"/>
        </w:rPr>
        <w:t>).</w:t>
      </w:r>
    </w:p>
    <w:p w14:paraId="4CEDE87E" w14:textId="5A9870BE" w:rsidR="003F5105" w:rsidRPr="00B24141" w:rsidRDefault="003F5105" w:rsidP="003F5105">
      <w:pPr>
        <w:jc w:val="center"/>
        <w:rPr>
          <w:rFonts w:ascii="Arial" w:hAnsi="Arial" w:cs="Arial"/>
          <w:sz w:val="20"/>
          <w:szCs w:val="20"/>
          <w:u w:val="single"/>
        </w:rPr>
      </w:pPr>
      <w:r w:rsidRPr="00B24141">
        <w:rPr>
          <w:rFonts w:ascii="Arial" w:hAnsi="Arial" w:cs="Arial"/>
          <w:sz w:val="20"/>
          <w:szCs w:val="20"/>
          <w:u w:val="single"/>
        </w:rPr>
        <w:t>Supplementary Methods</w:t>
      </w:r>
    </w:p>
    <w:p w14:paraId="1E731217" w14:textId="07827C31" w:rsidR="00321DBB" w:rsidRPr="00B24141" w:rsidRDefault="00321DBB" w:rsidP="00321DBB">
      <w:pPr>
        <w:spacing w:after="160"/>
        <w:rPr>
          <w:rFonts w:ascii="Arial" w:eastAsia="Malgun Gothic" w:hAnsi="Arial" w:cs="Arial"/>
          <w:b/>
          <w:bCs/>
          <w:kern w:val="0"/>
          <w:sz w:val="20"/>
          <w:szCs w:val="20"/>
          <w:lang w:eastAsia="ja-JP"/>
          <w14:ligatures w14:val="none"/>
        </w:rPr>
      </w:pPr>
      <w:r w:rsidRPr="00B24141">
        <w:rPr>
          <w:rFonts w:ascii="Arial" w:eastAsia="Malgun Gothic" w:hAnsi="Arial" w:cs="Arial"/>
          <w:b/>
          <w:bCs/>
          <w:kern w:val="0"/>
          <w:sz w:val="20"/>
          <w:szCs w:val="20"/>
          <w:lang w:eastAsia="ja-JP"/>
          <w14:ligatures w14:val="none"/>
        </w:rPr>
        <w:t>Serum Hormone Analysis</w:t>
      </w:r>
    </w:p>
    <w:p w14:paraId="3C3A6A07" w14:textId="2962B794" w:rsidR="00321DBB" w:rsidRPr="00B24141" w:rsidRDefault="00321DBB" w:rsidP="00321DBB">
      <w:pPr>
        <w:spacing w:after="160"/>
        <w:ind w:firstLine="720"/>
        <w:rPr>
          <w:rFonts w:ascii="Arial" w:eastAsia="Malgun Gothic" w:hAnsi="Arial" w:cs="Arial"/>
          <w:kern w:val="0"/>
          <w:sz w:val="20"/>
          <w:szCs w:val="20"/>
          <w:lang w:eastAsia="ja-JP"/>
          <w14:ligatures w14:val="none"/>
        </w:rPr>
      </w:pPr>
      <w:r w:rsidRPr="00B24141">
        <w:rPr>
          <w:rFonts w:ascii="Arial" w:eastAsia="Malgun Gothic" w:hAnsi="Arial" w:cs="Arial"/>
          <w:kern w:val="0"/>
          <w:sz w:val="20"/>
          <w:szCs w:val="20"/>
          <w:lang w:eastAsia="ja-JP"/>
          <w14:ligatures w14:val="none"/>
        </w:rPr>
        <w:t>Blood was drawn from individuals’ caudal veins using a 0.9% heparinized needle. Samples were stored on ice and then centrifuged at 1250 rcf at 4°C for 15 minutes. Plasma was stored at -80°C prior to analysis. We then assessed 11KT levels using a Cayman Chemical 11KT kit (Cayman Chemical, #582751). Plasma samples were diluted to 1:30 in assay buffer and analyzed following manufacturers guidelines using an Epoch Microplate Spectrophotometer (BioTek Instruments) at 412 nm. We analyzed all samples as duplicates.</w:t>
      </w:r>
    </w:p>
    <w:p w14:paraId="226FF5EE" w14:textId="77777777" w:rsidR="00321DBB" w:rsidRPr="00B24141" w:rsidRDefault="00321DBB" w:rsidP="003F5105">
      <w:pPr>
        <w:jc w:val="center"/>
        <w:rPr>
          <w:rFonts w:ascii="Arial" w:hAnsi="Arial" w:cs="Arial"/>
          <w:sz w:val="20"/>
          <w:szCs w:val="20"/>
          <w:u w:val="single"/>
        </w:rPr>
      </w:pPr>
    </w:p>
    <w:p w14:paraId="2D05910B" w14:textId="5A1BEABA" w:rsidR="00156CCE" w:rsidRPr="00B24141" w:rsidRDefault="00156CCE" w:rsidP="00156CCE">
      <w:pPr>
        <w:rPr>
          <w:rFonts w:ascii="Arial" w:hAnsi="Arial" w:cs="Arial"/>
          <w:b/>
          <w:bCs/>
          <w:sz w:val="20"/>
          <w:szCs w:val="20"/>
        </w:rPr>
      </w:pPr>
      <w:r w:rsidRPr="00B24141">
        <w:rPr>
          <w:rFonts w:ascii="Arial" w:hAnsi="Arial" w:cs="Arial"/>
          <w:b/>
          <w:bCs/>
          <w:sz w:val="20"/>
          <w:szCs w:val="20"/>
        </w:rPr>
        <w:t>Nuclei Isolation</w:t>
      </w:r>
    </w:p>
    <w:p w14:paraId="57FC896B" w14:textId="51B8095C" w:rsidR="00156CCE" w:rsidRPr="00B24141" w:rsidRDefault="00156CCE" w:rsidP="00156CCE">
      <w:pPr>
        <w:pStyle w:val="Default"/>
        <w:rPr>
          <w:rFonts w:ascii="Arial" w:hAnsi="Arial" w:cs="Arial"/>
          <w:color w:val="000000" w:themeColor="text1"/>
          <w:sz w:val="20"/>
          <w:szCs w:val="20"/>
        </w:rPr>
      </w:pPr>
      <w:r w:rsidRPr="00B24141">
        <w:rPr>
          <w:rFonts w:ascii="Arial" w:hAnsi="Arial" w:cs="Arial"/>
          <w:color w:val="000000" w:themeColor="text1"/>
          <w:sz w:val="20"/>
          <w:szCs w:val="20"/>
        </w:rPr>
        <w:t>Frozen specimens were thawed in 500 μL of 0.1× Lysis Buffer, partially homogenized by pipetting, and incubated for 10 min on an orbital shaker at 4°C. Following incubation, 500 μL of wash buffer was added, and samples were aspirated using a fire-polished, silanized pipette and mixed until complete homogenization was achieved. Samples were passed through a 70 μm cell strainer and centrifuged at 500 × g for 8 min at 4°C. The supernatant was discarded, and the pellet was resuspended in 1 mL of wash buffer.</w:t>
      </w:r>
    </w:p>
    <w:p w14:paraId="0E30C203" w14:textId="77777777" w:rsidR="00156CCE" w:rsidRPr="00B24141" w:rsidRDefault="00156CCE" w:rsidP="00156CCE">
      <w:pPr>
        <w:pStyle w:val="Default"/>
        <w:rPr>
          <w:rFonts w:ascii="Arial" w:hAnsi="Arial" w:cs="Arial"/>
          <w:color w:val="000000" w:themeColor="text1"/>
          <w:sz w:val="20"/>
          <w:szCs w:val="20"/>
        </w:rPr>
      </w:pPr>
    </w:p>
    <w:p w14:paraId="3866BA0E" w14:textId="7F8FB564" w:rsidR="00156CCE" w:rsidRPr="00B24141" w:rsidRDefault="00156CCE" w:rsidP="00156CCE">
      <w:pPr>
        <w:jc w:val="center"/>
        <w:rPr>
          <w:rFonts w:ascii="Arial" w:hAnsi="Arial" w:cs="Arial"/>
          <w:sz w:val="20"/>
          <w:szCs w:val="20"/>
        </w:rPr>
      </w:pPr>
      <w:r w:rsidRPr="00B24141">
        <w:rPr>
          <w:rFonts w:ascii="Arial" w:hAnsi="Arial" w:cs="Arial"/>
          <w:sz w:val="20"/>
          <w:szCs w:val="20"/>
        </w:rPr>
        <w:tab/>
        <w:t>All subsequent steps were performed at 4°C. Samples were mixed, passed through a 30 μm cell strainer, rinsed with 200 μL of wash buffer, and centrifuged at 500 × g for 5 min. The supernatant was discarded, and the pellet was resuspended in 1 mL of wash buffer. This wash and centrifugation step was repeated twice. Samples were then passed through a chilled 20 μm cell strainer and centrifuged at 500 × g for 5 min. The supernatant was discarded, and the pellet was resuspended in 500 μL of final resuspension buffer. Samples were filtered once more through a 20 μm cell strainer and gently mixed by repeated aspiration and dispensing. Ten microliters of each final nuclei suspension was mixed with 10 μL of 0.4% Trypan Blue. Nuclei were visualized using a hemocytometer at 10×, 20×, and 40× magnification and assessed for blebbing and debris.</w:t>
      </w:r>
    </w:p>
    <w:p w14:paraId="33B87D9C" w14:textId="77777777" w:rsidR="00A91E74" w:rsidRPr="00B24141" w:rsidRDefault="00A91E74" w:rsidP="00156CCE">
      <w:pPr>
        <w:jc w:val="center"/>
        <w:rPr>
          <w:rFonts w:ascii="Arial" w:hAnsi="Arial" w:cs="Arial"/>
          <w:sz w:val="20"/>
          <w:szCs w:val="20"/>
        </w:rPr>
      </w:pPr>
    </w:p>
    <w:p w14:paraId="69F00114" w14:textId="58295EF5" w:rsidR="00A91E74" w:rsidRPr="00B24141" w:rsidRDefault="00A91E74" w:rsidP="00A91E74">
      <w:pPr>
        <w:pStyle w:val="Default"/>
        <w:rPr>
          <w:rFonts w:ascii="Arial" w:hAnsi="Arial" w:cs="Arial"/>
          <w:color w:val="000000" w:themeColor="text1"/>
          <w:sz w:val="20"/>
          <w:szCs w:val="20"/>
        </w:rPr>
      </w:pPr>
      <w:r w:rsidRPr="00B24141">
        <w:rPr>
          <w:rFonts w:ascii="Arial" w:hAnsi="Arial" w:cs="Arial"/>
          <w:color w:val="000000" w:themeColor="text1"/>
          <w:sz w:val="20"/>
          <w:szCs w:val="20"/>
        </w:rPr>
        <w:t xml:space="preserve">For the RNA modality, raw counts were normalized using LogNormalize() in Seurat. The top variable features were identified using FindVariableFeatures() (nfeatures = 4,000), and data were scaled using ScaleData() (scale.max = 50). Dimensionality reduction was then performed using RunPCA() (npcs = 50), followed by integration using IntegrateLayers() with HarmonyIntegration() </w:t>
      </w:r>
      <w:r w:rsidRPr="00B24141">
        <w:rPr>
          <w:rFonts w:ascii="Arial" w:hAnsi="Arial" w:cs="Arial"/>
          <w:color w:val="000000" w:themeColor="text1"/>
          <w:sz w:val="20"/>
          <w:szCs w:val="20"/>
        </w:rPr>
        <w:fldChar w:fldCharType="begin"/>
      </w:r>
      <w:r w:rsidR="009F7E00">
        <w:rPr>
          <w:rFonts w:ascii="Arial" w:hAnsi="Arial" w:cs="Arial"/>
          <w:color w:val="000000" w:themeColor="text1"/>
          <w:sz w:val="20"/>
          <w:szCs w:val="20"/>
        </w:rPr>
        <w:instrText xml:space="preserve"> ADDIN ZOTERO_ITEM CSL_CITATION {"citationID":"HuavlTFa","properties":{"unsorted":false,"formattedCitation":"(2)","plainCitation":"(2)","noteIndex":0},"citationItems":[{"id":3208,"uris":["http://zotero.org/users/11313215/items/LZ5PT7U5"],"itemData":{"id":3208,"type":"article-journal","abstract":"The emerging diversity of single cell RNAseq datasets allows for the full transcriptional characterization of cell types across a wide variety of biological and clinical conditions. However, it is challenging to analyze them together, particularly when datasets are assayed with different technologies. Here, real biological differences are interspersed with technical differences. We present Harmony, an algorithm that projects cells into a shared embedding in which cells group by cell type rather than dataset-specific conditions. Harmony simultaneously accounts for multiple experimental and biological factors. In six analyses, we demonstrate the superior performance of Harmony to previously published algorithms. We show that Harmony requires dramatically fewer computational resources. It is the only currently available algorithm that makes the integration of ~106 cells feasible on a personal computer. We apply Harmony to PBMCs from datasets with large experimental differences, 5 studies of pancreatic islet cells, mouse embryogenesis datasets, and cross-modality spatial integration.","container-title":"Nature methods","DOI":"10.1038/s41592-019-0619-0","ISSN":"1548-7091","issue":"12","journalAbbreviation":"Nat Methods","page":"1289-1296","PMID":"31740819","PMCID":"PMC6884693","source":"PubMed Central","title":"Fast, sensitive, and accurate integration of single cell data with Harmony","volume":"16","author":[{"family":"Korsunsky","given":"Ilya"},{"family":"Millard","given":"Nghia"},{"family":"Fan","given":"Jean"},{"family":"Slowikowski","given":"Kamil"},{"family":"Zhang","given":"Fan"},{"family":"Wei","given":"Kevin"},{"family":"Baglaenko","given":"Yuriy"},{"family":"Brenner","given":"Michael"},{"family":"Loh","given":"Po-ru"},{"family":"Raychaudhuri","given":"Soumya"}],"issued":{"date-parts":[["2019",12]]}}}],"schema":"https://github.com/citation-style-language/schema/raw/master/csl-citation.json"} </w:instrText>
      </w:r>
      <w:r w:rsidRPr="00B24141">
        <w:rPr>
          <w:rFonts w:ascii="Arial" w:hAnsi="Arial" w:cs="Arial"/>
          <w:color w:val="000000" w:themeColor="text1"/>
          <w:sz w:val="20"/>
          <w:szCs w:val="20"/>
        </w:rPr>
        <w:fldChar w:fldCharType="separate"/>
      </w:r>
      <w:r w:rsidR="009F7E00">
        <w:rPr>
          <w:rFonts w:ascii="Arial" w:hAnsi="Arial" w:cs="Arial"/>
          <w:noProof/>
          <w:color w:val="000000" w:themeColor="text1"/>
          <w:sz w:val="20"/>
          <w:szCs w:val="20"/>
        </w:rPr>
        <w:t>(2)</w:t>
      </w:r>
      <w:r w:rsidRPr="00B24141">
        <w:rPr>
          <w:rFonts w:ascii="Arial" w:hAnsi="Arial" w:cs="Arial"/>
          <w:color w:val="000000" w:themeColor="text1"/>
          <w:sz w:val="20"/>
          <w:szCs w:val="20"/>
        </w:rPr>
        <w:fldChar w:fldCharType="end"/>
      </w:r>
      <w:r w:rsidRPr="00B24141">
        <w:rPr>
          <w:rFonts w:ascii="Arial" w:hAnsi="Arial" w:cs="Arial"/>
          <w:color w:val="000000" w:themeColor="text1"/>
          <w:sz w:val="20"/>
          <w:szCs w:val="20"/>
        </w:rPr>
        <w:t>.</w:t>
      </w:r>
    </w:p>
    <w:p w14:paraId="47832E62" w14:textId="77777777" w:rsidR="0094774D" w:rsidRPr="00B24141" w:rsidRDefault="0094774D" w:rsidP="00A91E74">
      <w:pPr>
        <w:pStyle w:val="Default"/>
        <w:rPr>
          <w:rFonts w:ascii="Arial" w:hAnsi="Arial" w:cs="Arial"/>
          <w:color w:val="000000" w:themeColor="text1"/>
          <w:sz w:val="20"/>
          <w:szCs w:val="20"/>
        </w:rPr>
      </w:pPr>
    </w:p>
    <w:p w14:paraId="212AD183" w14:textId="2F2B892E" w:rsidR="0094774D" w:rsidRPr="00B24141" w:rsidRDefault="0094774D" w:rsidP="00A91E74">
      <w:pPr>
        <w:pStyle w:val="Default"/>
        <w:rPr>
          <w:rFonts w:ascii="Arial" w:hAnsi="Arial" w:cs="Arial"/>
          <w:b/>
          <w:bCs/>
          <w:color w:val="000000" w:themeColor="text1"/>
          <w:sz w:val="20"/>
          <w:szCs w:val="20"/>
        </w:rPr>
      </w:pPr>
      <w:r w:rsidRPr="00B24141">
        <w:rPr>
          <w:rFonts w:ascii="Arial" w:hAnsi="Arial" w:cs="Arial"/>
          <w:b/>
          <w:bCs/>
          <w:color w:val="000000" w:themeColor="text1"/>
          <w:sz w:val="20"/>
          <w:szCs w:val="20"/>
        </w:rPr>
        <w:t>Quality Control</w:t>
      </w:r>
    </w:p>
    <w:p w14:paraId="3FF78C8C" w14:textId="4D23E20E" w:rsidR="00A91E74" w:rsidRPr="00B24141" w:rsidRDefault="0094774D" w:rsidP="0094774D">
      <w:pPr>
        <w:pStyle w:val="Default"/>
        <w:rPr>
          <w:rFonts w:ascii="Arial" w:hAnsi="Arial" w:cs="Arial"/>
          <w:b/>
          <w:bCs/>
          <w:color w:val="000000" w:themeColor="text1"/>
          <w:sz w:val="20"/>
          <w:szCs w:val="20"/>
        </w:rPr>
      </w:pPr>
      <w:r w:rsidRPr="00B24141">
        <w:rPr>
          <w:rFonts w:ascii="Arial" w:hAnsi="Arial" w:cs="Arial"/>
          <w:color w:val="000000" w:themeColor="text1"/>
          <w:sz w:val="20"/>
          <w:szCs w:val="20"/>
        </w:rPr>
        <w:t>Nuclei were retained if they met the following criteria: 200 &lt; nCount_RNA &lt; 25,000; 200 &lt; nFeature_RNA &lt; 9,000; nCount_ATAC &lt; 25,000; nFeature_ATAC &lt; 16,000; mitochondrial reads &lt; 12%; protein-coding reads &gt; 85%; ribosomal reads &lt; 3%; TSS enrichment &gt; 0.8; and nucleosome signal &lt; 2.</w:t>
      </w:r>
    </w:p>
    <w:p w14:paraId="376657F9" w14:textId="7FB438E4" w:rsidR="00A91E74" w:rsidRPr="00B24141" w:rsidRDefault="00A91E74" w:rsidP="00A91E74">
      <w:pPr>
        <w:pStyle w:val="Default"/>
        <w:rPr>
          <w:rFonts w:ascii="Arial" w:hAnsi="Arial" w:cs="Arial"/>
          <w:b/>
          <w:bCs/>
          <w:color w:val="000000" w:themeColor="text1"/>
          <w:sz w:val="20"/>
          <w:szCs w:val="20"/>
        </w:rPr>
      </w:pPr>
      <w:r w:rsidRPr="00B24141">
        <w:rPr>
          <w:rFonts w:ascii="Arial" w:hAnsi="Arial" w:cs="Arial"/>
          <w:b/>
          <w:bCs/>
          <w:color w:val="000000" w:themeColor="text1"/>
          <w:sz w:val="20"/>
          <w:szCs w:val="20"/>
        </w:rPr>
        <w:t xml:space="preserve">Normalization and Initial Clustering </w:t>
      </w:r>
    </w:p>
    <w:p w14:paraId="6C49C106" w14:textId="77777777" w:rsidR="00A91E74" w:rsidRPr="00B24141" w:rsidRDefault="00A91E74" w:rsidP="00A91E74">
      <w:pPr>
        <w:pStyle w:val="Default"/>
        <w:rPr>
          <w:rFonts w:ascii="Arial" w:hAnsi="Arial" w:cs="Arial"/>
          <w:color w:val="000000" w:themeColor="text1"/>
          <w:sz w:val="20"/>
          <w:szCs w:val="20"/>
        </w:rPr>
      </w:pPr>
      <w:r w:rsidRPr="00B24141">
        <w:rPr>
          <w:rFonts w:ascii="Arial" w:hAnsi="Arial" w:cs="Arial"/>
          <w:color w:val="000000" w:themeColor="text1"/>
          <w:sz w:val="20"/>
          <w:szCs w:val="20"/>
        </w:rPr>
        <w:t xml:space="preserve">For the ATAC modality, the top features within each sequencing pool were identified using FindTopFeatures() (min.cutoff = 10). Term frequency–inverse document frequency (TF-IDF) normalization was performed using RunTFIDF(), followed by singular value decomposition using RunSVD() (n = 50) with features identified by FindTopFeatures(). Pools were then merged, and the same processing steps were applied to the combined dataset. Integration anchors were identified using FindIntegrationAnchors() (anchor.features = VariableFeatures, dims = 2:30, n.trees = 100, l2.norm = </w:t>
      </w:r>
      <w:r w:rsidRPr="00B24141">
        <w:rPr>
          <w:rFonts w:ascii="Arial" w:hAnsi="Arial" w:cs="Arial"/>
          <w:color w:val="000000" w:themeColor="text1"/>
          <w:sz w:val="20"/>
          <w:szCs w:val="20"/>
        </w:rPr>
        <w:lastRenderedPageBreak/>
        <w:t>FALSE, scale = FALSE, max.features = 500). IntegrateEmbeddings() was then used with these anchors to generate a unified latent semantic indexing (LSI) reduction.</w:t>
      </w:r>
    </w:p>
    <w:p w14:paraId="647EEDA7" w14:textId="77777777" w:rsidR="00A91E74" w:rsidRPr="00B24141" w:rsidRDefault="00A91E74" w:rsidP="00A91E74">
      <w:pPr>
        <w:pStyle w:val="Default"/>
        <w:rPr>
          <w:rFonts w:ascii="Arial" w:hAnsi="Arial" w:cs="Arial"/>
          <w:color w:val="000000" w:themeColor="text1"/>
          <w:sz w:val="20"/>
          <w:szCs w:val="20"/>
        </w:rPr>
      </w:pPr>
    </w:p>
    <w:p w14:paraId="673D15F9" w14:textId="746FFDDA" w:rsidR="00A91E74" w:rsidRDefault="00A91E74" w:rsidP="00A91E74">
      <w:pPr>
        <w:rPr>
          <w:rFonts w:ascii="Arial" w:hAnsi="Arial" w:cs="Arial"/>
          <w:sz w:val="20"/>
          <w:szCs w:val="20"/>
        </w:rPr>
      </w:pPr>
      <w:r w:rsidRPr="00B24141">
        <w:rPr>
          <w:rFonts w:ascii="Arial" w:hAnsi="Arial" w:cs="Arial"/>
          <w:sz w:val="20"/>
          <w:szCs w:val="20"/>
        </w:rPr>
        <w:t>A weighted nearest-neighbor graph integrating both modalities was constructed using FindMultiModalNeighbors() (RNA dimensions = 1:50; ATAC dimensions = 2:50; prune.SNN = 0), using the RNA Harmony and ATAC LSI reductions. A uniform manifold approximation and projection (UMAP) was generated using RunUMAP() (min.dist = 0.4, metric = "euclidean"), and clusters were identified using FindClusters() (algorithm = 3, resolution = 0.4).</w:t>
      </w:r>
    </w:p>
    <w:p w14:paraId="7A5406FD" w14:textId="77777777" w:rsidR="008107BB" w:rsidRDefault="008107BB" w:rsidP="00A91E74">
      <w:pPr>
        <w:rPr>
          <w:rFonts w:ascii="Arial" w:hAnsi="Arial" w:cs="Arial"/>
          <w:sz w:val="20"/>
          <w:szCs w:val="20"/>
        </w:rPr>
      </w:pPr>
    </w:p>
    <w:p w14:paraId="1AEF140F" w14:textId="76F617E2" w:rsidR="008107BB" w:rsidRPr="008107BB" w:rsidRDefault="008107BB" w:rsidP="00A91E74">
      <w:pPr>
        <w:rPr>
          <w:rFonts w:ascii="Arial" w:hAnsi="Arial" w:cs="Arial"/>
          <w:b/>
          <w:bCs/>
          <w:sz w:val="20"/>
          <w:szCs w:val="20"/>
        </w:rPr>
      </w:pPr>
      <w:r w:rsidRPr="008107BB">
        <w:rPr>
          <w:rFonts w:ascii="Arial" w:hAnsi="Arial" w:cs="Arial"/>
          <w:b/>
          <w:bCs/>
          <w:sz w:val="20"/>
          <w:szCs w:val="20"/>
        </w:rPr>
        <w:t>Tissue collection and sectioning</w:t>
      </w:r>
    </w:p>
    <w:p w14:paraId="5A9BF94A" w14:textId="0FEFD198" w:rsidR="008107BB" w:rsidRPr="00B24141" w:rsidRDefault="008107BB" w:rsidP="00A91E74">
      <w:pPr>
        <w:rPr>
          <w:rFonts w:ascii="Arial" w:hAnsi="Arial" w:cs="Arial"/>
          <w:sz w:val="20"/>
          <w:szCs w:val="20"/>
        </w:rPr>
      </w:pPr>
      <w:r w:rsidRPr="008107BB">
        <w:rPr>
          <w:rFonts w:ascii="Arial" w:hAnsi="Arial" w:cs="Arial"/>
          <w:sz w:val="20"/>
          <w:szCs w:val="20"/>
        </w:rPr>
        <w:t>Fish were decapitated, and brains were rapidly removed and placed in molds containing chilled OCT maintained at wet-ice temperature. Each mold contained four brains representing two reproductive pairs from two tanks (two Males and two Females), arranged with the anterior end facing down and the spinal cord facing up, with the two female brains in the top row and the two male brains in the bottom row. This arrangement was designed to maximize the amount of brain tissue that could be accommodated within the capture area of each Visium HD slide. Following embedding, molds were frozen at −80°C and transferred directly to a cryostat for fresh-frozen sectioning. Sections were selected for Visium HD based on tissue quality and anatomical coverage, with the goal of maximizing the brain area represented and sampling across the rostrocaudal extent of the dissected regions. Four sections were placed on each Visium HD slide, with each section containing tissue from four fish representing two tanks. Four Visium HD slides were prepared: two slides contained sections from the same four fish (two reproductive pairs), whereas the remaining two slides contained sections from the other eight fish (four reproductive pairs). Thus, all 12 fish were represented across the four slides, with four fish represented on two slides. Sections were briefly thawed to promote adherence to the slide and then immediately returned to frozen conditions on dry ice or at −80°C until Visium HD processing. Although every effort was made to maintain a consistent plane of section, some brains were sectioned at slightly oblique angles.</w:t>
      </w:r>
    </w:p>
    <w:p w14:paraId="098FC845" w14:textId="77777777" w:rsidR="00A91E74" w:rsidRPr="00B24141" w:rsidRDefault="00A91E74" w:rsidP="00A91E74">
      <w:pPr>
        <w:rPr>
          <w:rFonts w:ascii="Arial" w:hAnsi="Arial" w:cs="Arial"/>
          <w:sz w:val="20"/>
          <w:szCs w:val="20"/>
        </w:rPr>
      </w:pPr>
    </w:p>
    <w:p w14:paraId="0056E776" w14:textId="77777777" w:rsidR="00A91E74" w:rsidRPr="00B24141" w:rsidRDefault="00A91E74" w:rsidP="00A91E74">
      <w:pPr>
        <w:rPr>
          <w:rFonts w:ascii="Arial" w:hAnsi="Arial" w:cs="Arial"/>
          <w:b/>
          <w:bCs/>
          <w:sz w:val="20"/>
          <w:szCs w:val="20"/>
        </w:rPr>
      </w:pPr>
      <w:r w:rsidRPr="00B24141">
        <w:rPr>
          <w:rFonts w:ascii="Arial" w:hAnsi="Arial" w:cs="Arial"/>
          <w:b/>
          <w:bCs/>
          <w:sz w:val="20"/>
          <w:szCs w:val="20"/>
        </w:rPr>
        <w:t>Visium HD3’ Spatial transcriptomics</w:t>
      </w:r>
    </w:p>
    <w:p w14:paraId="1C0ED6E6" w14:textId="77777777" w:rsidR="00A91E74" w:rsidRPr="00B24141" w:rsidRDefault="00A91E74" w:rsidP="00A91E74">
      <w:pPr>
        <w:rPr>
          <w:rFonts w:ascii="Arial" w:hAnsi="Arial" w:cs="Arial"/>
          <w:sz w:val="20"/>
          <w:szCs w:val="20"/>
        </w:rPr>
      </w:pPr>
    </w:p>
    <w:p w14:paraId="31AD4D04" w14:textId="77777777" w:rsidR="00A91E74" w:rsidRPr="00B24141" w:rsidRDefault="00A91E74" w:rsidP="00A91E74">
      <w:pPr>
        <w:rPr>
          <w:rFonts w:ascii="Arial" w:hAnsi="Arial" w:cs="Arial"/>
          <w:sz w:val="20"/>
          <w:szCs w:val="20"/>
        </w:rPr>
      </w:pPr>
      <w:r w:rsidRPr="00B24141">
        <w:rPr>
          <w:rFonts w:ascii="Arial" w:hAnsi="Arial" w:cs="Arial"/>
          <w:sz w:val="20"/>
          <w:szCs w:val="20"/>
        </w:rPr>
        <w:t>The workflow includes tissue sectioning, fixation, hematoxylin and eosin (H&amp;E) staining, and high-resolution imaging using Zeiss Axiocam 712 color camera fitted with a Zeiss LSM 980 Axioobserver microscope system (Carl Zeiss, Germany). Visium HD 3′ is designed specifically for fresh frozen tissue and uses polyadenylated RNA for capturing the whole transcriptome. Quality control of both RIN (RNA integrity) and tissue morphology were evaluated in all blocks and only blocks with over RIN score of 7 with good morphology used for the assay. Following high-resolution imaging, sections were processed following the Gene Expression workflow from 10x Genomics (Pleasanton, CA-Visium HD 3' Spatial Gene Expression, CG000805, Rev B). Upon processing the sections further, the CytAssist (10x Genomics) system was used to transfer the RNA from tissue sections to a Visium HD3’ GE slides with oligonucleotides containing spatial barcodes (6.5x6.5 mm capture areas) for 30 min according to the manufacturer protocols. Polyadenylated tails of mRNA molecules released from the tissue were captured by unique molecular identifiers and hybridized to poly(dT) sequences. Captured RNA was subjected to reverse transcription to generate spatially barcoded cDNA that were delivered to DNA services for library construction and sequencing. The high-resolution images from the microscope as well as CytAssist images were uploaded for alignment of sections from the two systems to overlay the sequenced data by HPCBio services.</w:t>
      </w:r>
    </w:p>
    <w:p w14:paraId="6D6A593E" w14:textId="77777777" w:rsidR="00B24141" w:rsidRPr="00B24141" w:rsidRDefault="00B24141" w:rsidP="00A91E74">
      <w:pPr>
        <w:rPr>
          <w:rFonts w:ascii="Arial" w:hAnsi="Arial" w:cs="Arial"/>
          <w:sz w:val="20"/>
          <w:szCs w:val="20"/>
        </w:rPr>
      </w:pPr>
    </w:p>
    <w:p w14:paraId="37631490" w14:textId="77777777" w:rsidR="00B24141" w:rsidRPr="00B24141" w:rsidRDefault="00B24141" w:rsidP="00B24141">
      <w:pPr>
        <w:rPr>
          <w:rFonts w:ascii="Arial" w:hAnsi="Arial" w:cs="Arial"/>
          <w:sz w:val="20"/>
          <w:szCs w:val="20"/>
          <w:u w:val="single"/>
        </w:rPr>
      </w:pPr>
      <w:r w:rsidRPr="00B24141">
        <w:rPr>
          <w:rFonts w:ascii="Arial" w:hAnsi="Arial" w:cs="Arial"/>
          <w:sz w:val="20"/>
          <w:szCs w:val="20"/>
          <w:u w:val="single"/>
        </w:rPr>
        <w:t>Final construction and sequencing of 10x Visium libraries</w:t>
      </w:r>
    </w:p>
    <w:p w14:paraId="567365C2" w14:textId="77777777" w:rsidR="00B24141" w:rsidRPr="00B24141" w:rsidRDefault="00B24141" w:rsidP="00A91E74">
      <w:pPr>
        <w:rPr>
          <w:rFonts w:ascii="Arial" w:hAnsi="Arial" w:cs="Arial"/>
          <w:sz w:val="20"/>
          <w:szCs w:val="20"/>
        </w:rPr>
      </w:pPr>
    </w:p>
    <w:p w14:paraId="7F1C60C8" w14:textId="77777777" w:rsidR="00B24141" w:rsidRPr="00B24141" w:rsidRDefault="00B24141" w:rsidP="00B24141">
      <w:pPr>
        <w:ind w:firstLine="720"/>
        <w:rPr>
          <w:rFonts w:ascii="Arial" w:hAnsi="Arial" w:cs="Arial"/>
          <w:sz w:val="20"/>
          <w:szCs w:val="20"/>
        </w:rPr>
      </w:pPr>
      <w:r w:rsidRPr="00B24141">
        <w:rPr>
          <w:rFonts w:ascii="Arial" w:hAnsi="Arial" w:cs="Arial"/>
          <w:sz w:val="20"/>
          <w:szCs w:val="20"/>
        </w:rPr>
        <w:t xml:space="preserve">The amplified cDNAs were enzymatically fragmented and converted into sequencing-ready, dual-indexed libraries through standard end-repair, A-tailing, adaptor ligation, and PCR. The final libraries were quantitated on Qubit (Life Technologies, Grand Island, NY) and the average size determined on the Fragment Analyzer (Agilent Technologies, Santa Clara, CA). The libraries were pooled by calculated capture spot coverage via Loupe Browser and the pool diluted to 5nM concentration, then further quantitated by qPCR on a Bio-Rad CFX Connect Real-Time System (Bio-Rad Laboratories, Inc. CA). The final pool was sequenced on one lane of 25B flowcell on an Illumina NovaSeq X Plus (Illumina, San Diego, CA) to a length of 43nt (read 1, contains the spot barcode and unique molecular identifier used for </w:t>
      </w:r>
      <w:r w:rsidRPr="00B24141">
        <w:rPr>
          <w:rFonts w:ascii="Arial" w:hAnsi="Arial" w:cs="Arial"/>
          <w:sz w:val="20"/>
          <w:szCs w:val="20"/>
        </w:rPr>
        <w:lastRenderedPageBreak/>
        <w:t>removing PCR duplicates), 10nt for each index (libraries contain unique dual indexes to prevent index switching) and 75nt for read 2 (the cDNA read). Fastq.gz files were generated and demultiplexed with bcl-convert v4.3.6 Conversion Software (Illumina).</w:t>
      </w:r>
    </w:p>
    <w:p w14:paraId="7EB9E0B9" w14:textId="77777777" w:rsidR="00B24141" w:rsidRPr="00B24141" w:rsidRDefault="00B24141" w:rsidP="00B24141">
      <w:pPr>
        <w:rPr>
          <w:rFonts w:ascii="Arial" w:hAnsi="Arial" w:cs="Arial"/>
          <w:sz w:val="20"/>
          <w:szCs w:val="20"/>
          <w:u w:val="single"/>
        </w:rPr>
      </w:pPr>
    </w:p>
    <w:p w14:paraId="201C7760" w14:textId="77777777" w:rsidR="00B24141" w:rsidRPr="00B24141" w:rsidRDefault="00B24141" w:rsidP="00A91E74">
      <w:pPr>
        <w:rPr>
          <w:rFonts w:ascii="Arial" w:hAnsi="Arial" w:cs="Arial"/>
          <w:sz w:val="20"/>
          <w:szCs w:val="20"/>
        </w:rPr>
      </w:pPr>
    </w:p>
    <w:p w14:paraId="10BD1477" w14:textId="77777777" w:rsidR="0094774D" w:rsidRPr="00B24141" w:rsidRDefault="0094774D" w:rsidP="00A91E74">
      <w:pPr>
        <w:rPr>
          <w:rFonts w:ascii="Arial" w:hAnsi="Arial" w:cs="Arial"/>
          <w:b/>
          <w:bCs/>
          <w:sz w:val="20"/>
          <w:szCs w:val="20"/>
        </w:rPr>
      </w:pPr>
    </w:p>
    <w:p w14:paraId="5027BAD3" w14:textId="72F088CD" w:rsidR="00686ACC" w:rsidRPr="00B24141" w:rsidRDefault="0094774D" w:rsidP="00A91E74">
      <w:pPr>
        <w:rPr>
          <w:rFonts w:ascii="Arial" w:hAnsi="Arial" w:cs="Arial"/>
          <w:b/>
          <w:bCs/>
          <w:sz w:val="20"/>
          <w:szCs w:val="20"/>
        </w:rPr>
      </w:pPr>
      <w:r w:rsidRPr="00B24141">
        <w:rPr>
          <w:rFonts w:ascii="Arial" w:hAnsi="Arial" w:cs="Arial"/>
          <w:b/>
          <w:bCs/>
          <w:sz w:val="20"/>
          <w:szCs w:val="20"/>
        </w:rPr>
        <w:t>Neuroanatomical Annotation</w:t>
      </w:r>
    </w:p>
    <w:p w14:paraId="3B60DFF9" w14:textId="77777777" w:rsidR="0094774D" w:rsidRPr="00B24141" w:rsidRDefault="0094774D" w:rsidP="0094774D">
      <w:pPr>
        <w:rPr>
          <w:rFonts w:ascii="Arial" w:hAnsi="Arial" w:cs="Arial"/>
          <w:sz w:val="20"/>
          <w:szCs w:val="20"/>
        </w:rPr>
      </w:pPr>
      <w:r w:rsidRPr="00B24141">
        <w:rPr>
          <w:rFonts w:ascii="Arial" w:hAnsi="Arial" w:cs="Arial"/>
          <w:sz w:val="20"/>
          <w:szCs w:val="20"/>
        </w:rPr>
        <w:t xml:space="preserve">Transcriptomically, Dl-v2 (ventral part of the lateral zone of the dorsal telencephalon, subdivision 2) and Dl-g (granular zone of lateral zone of the dorsal telencephalon), were distinct in their transcriptomes depending on rostral versus caudal position or dorsal versus ventral position. Thus, we reannotated them as Dl-v2d and Dl-gd (dorsal part). We also noted a neuronal cluster of high cell density in the dorsolateral pallium near Dl-g that appeared to have no equivalent in </w:t>
      </w:r>
      <w:r w:rsidRPr="00B24141">
        <w:rPr>
          <w:rFonts w:ascii="Arial" w:hAnsi="Arial" w:cs="Arial"/>
          <w:i/>
          <w:iCs/>
          <w:sz w:val="20"/>
          <w:szCs w:val="20"/>
        </w:rPr>
        <w:t>A. burtoni</w:t>
      </w:r>
      <w:r w:rsidRPr="00B24141">
        <w:rPr>
          <w:rFonts w:ascii="Arial" w:hAnsi="Arial" w:cs="Arial"/>
          <w:sz w:val="20"/>
          <w:szCs w:val="20"/>
        </w:rPr>
        <w:t xml:space="preserve"> and had unique rostral and caudal transcriptomes. Thus, we labeled this dorsolateral nucleus rostral and caudal parts (Dln-r and Dln-c) (</w:t>
      </w:r>
      <w:r w:rsidRPr="00B24141">
        <w:rPr>
          <w:rFonts w:ascii="Arial" w:hAnsi="Arial" w:cs="Arial"/>
          <w:sz w:val="20"/>
          <w:szCs w:val="20"/>
          <w:highlight w:val="yellow"/>
        </w:rPr>
        <w:t>Fig. S3</w:t>
      </w:r>
      <w:r w:rsidRPr="00B24141">
        <w:rPr>
          <w:rFonts w:ascii="Arial" w:hAnsi="Arial" w:cs="Arial"/>
          <w:sz w:val="20"/>
          <w:szCs w:val="20"/>
        </w:rPr>
        <w:t xml:space="preserve">). Because this cell type was largely dissected out in our dataset, we did not examine it further. </w:t>
      </w:r>
    </w:p>
    <w:p w14:paraId="0E7D3431" w14:textId="77777777" w:rsidR="0094774D" w:rsidRPr="00B24141" w:rsidRDefault="0094774D" w:rsidP="0094774D">
      <w:pPr>
        <w:ind w:firstLine="720"/>
        <w:rPr>
          <w:rFonts w:ascii="Arial" w:hAnsi="Arial" w:cs="Arial"/>
          <w:sz w:val="20"/>
          <w:szCs w:val="20"/>
        </w:rPr>
      </w:pPr>
    </w:p>
    <w:p w14:paraId="1EFC8169" w14:textId="434D56EB" w:rsidR="00B24141" w:rsidRPr="00B24141" w:rsidRDefault="00B24141" w:rsidP="00B24141">
      <w:pPr>
        <w:rPr>
          <w:rFonts w:ascii="Arial" w:hAnsi="Arial" w:cs="Arial"/>
          <w:b/>
          <w:bCs/>
          <w:sz w:val="20"/>
          <w:szCs w:val="20"/>
        </w:rPr>
      </w:pPr>
      <w:r w:rsidRPr="00B24141">
        <w:rPr>
          <w:rFonts w:ascii="Arial" w:hAnsi="Arial" w:cs="Arial"/>
          <w:b/>
          <w:bCs/>
          <w:sz w:val="20"/>
          <w:szCs w:val="20"/>
        </w:rPr>
        <w:t xml:space="preserve">Projection of snMultiome Data onto Visium HD Data </w:t>
      </w:r>
    </w:p>
    <w:p w14:paraId="250A9E63" w14:textId="77777777" w:rsidR="00B24141" w:rsidRPr="00B24141" w:rsidRDefault="00B24141" w:rsidP="00B24141">
      <w:pPr>
        <w:rPr>
          <w:rFonts w:ascii="Arial" w:hAnsi="Arial" w:cs="Arial"/>
          <w:sz w:val="20"/>
          <w:szCs w:val="20"/>
        </w:rPr>
      </w:pPr>
      <w:r w:rsidRPr="00B24141">
        <w:rPr>
          <w:rFonts w:ascii="Arial" w:hAnsi="Arial" w:cs="Arial"/>
          <w:sz w:val="20"/>
          <w:szCs w:val="20"/>
          <w:u w:val="single"/>
        </w:rPr>
        <w:t>Reference model.</w:t>
      </w:r>
      <w:r w:rsidRPr="00B24141">
        <w:rPr>
          <w:rFonts w:ascii="Arial" w:hAnsi="Arial" w:cs="Arial"/>
          <w:sz w:val="20"/>
          <w:szCs w:val="20"/>
        </w:rPr>
        <w:t xml:space="preserve"> </w:t>
      </w:r>
    </w:p>
    <w:p w14:paraId="57FD5FE0" w14:textId="053A34DC" w:rsidR="00B24141" w:rsidRPr="00B24141" w:rsidRDefault="00B24141" w:rsidP="00B24141">
      <w:pPr>
        <w:rPr>
          <w:rFonts w:ascii="Arial" w:hAnsi="Arial" w:cs="Arial"/>
          <w:sz w:val="20"/>
          <w:szCs w:val="20"/>
        </w:rPr>
      </w:pPr>
      <w:r w:rsidRPr="00B24141">
        <w:rPr>
          <w:rFonts w:ascii="Arial" w:hAnsi="Arial" w:cs="Arial"/>
          <w:sz w:val="20"/>
          <w:szCs w:val="20"/>
        </w:rPr>
        <w:t>The regression model (RegressionModel) was trained on raw RNA counts after excluding genes detected in fewer than 10 nuclei. It was trained for 250 epochs with a batch size of 4,096, and posterior distributions were exported from 1,000 posterior samples. The posterior mean expression per cluster (means_per_cluster_mu_fg) formed the reference signature matrix.</w:t>
      </w:r>
    </w:p>
    <w:p w14:paraId="6F3F06E4" w14:textId="77777777" w:rsidR="00B24141" w:rsidRPr="00B24141" w:rsidRDefault="00B24141" w:rsidP="00B24141">
      <w:pPr>
        <w:rPr>
          <w:rFonts w:ascii="Arial" w:hAnsi="Arial" w:cs="Arial"/>
          <w:sz w:val="20"/>
          <w:szCs w:val="20"/>
        </w:rPr>
      </w:pPr>
      <w:r w:rsidRPr="00B24141">
        <w:rPr>
          <w:rFonts w:ascii="Arial" w:hAnsi="Arial" w:cs="Arial"/>
          <w:sz w:val="20"/>
          <w:szCs w:val="20"/>
          <w:u w:val="single"/>
        </w:rPr>
        <w:t>Spatial model</w:t>
      </w:r>
      <w:r w:rsidRPr="00B24141">
        <w:rPr>
          <w:rFonts w:ascii="Arial" w:hAnsi="Arial" w:cs="Arial"/>
          <w:sz w:val="20"/>
          <w:szCs w:val="20"/>
        </w:rPr>
        <w:t>.</w:t>
      </w:r>
    </w:p>
    <w:p w14:paraId="0086A5E0" w14:textId="2E49826D" w:rsidR="00B24141" w:rsidRPr="00B24141" w:rsidRDefault="00B24141" w:rsidP="00B24141">
      <w:pPr>
        <w:rPr>
          <w:rFonts w:ascii="Arial" w:hAnsi="Arial" w:cs="Arial"/>
          <w:sz w:val="20"/>
          <w:szCs w:val="20"/>
        </w:rPr>
      </w:pPr>
      <w:r w:rsidRPr="00B24141">
        <w:rPr>
          <w:rFonts w:ascii="Arial" w:hAnsi="Arial" w:cs="Arial"/>
          <w:sz w:val="20"/>
          <w:szCs w:val="20"/>
        </w:rPr>
        <w:t xml:space="preserve"> Genes were restricted to those shared between the Visium HD sketch assay and the reference signature matrix. The Cell2location spatial mapping model used slice identity as the batch covariate, an expected cell abundance per spot of N_cells_per_location = 3, and detection_alpha = 200 to account for technical variation in detection sensitivity across slices. It was trained for up to 1,000 epochs (batch size 2,048, full training set, no held-out validation split). Posterior cell-type abundances were exported from 100 posterior samples, yielding per-spot mean, 5th-percentile (q05), and 95th-percentile (q95) estimates of absolute abundance for each reference-derived cluster.</w:t>
      </w:r>
    </w:p>
    <w:p w14:paraId="2235FF5E" w14:textId="74D3E860" w:rsidR="00B24141" w:rsidRPr="00B24141" w:rsidRDefault="00B24141" w:rsidP="00B24141">
      <w:pPr>
        <w:rPr>
          <w:rFonts w:ascii="Arial" w:hAnsi="Arial" w:cs="Arial"/>
          <w:sz w:val="20"/>
          <w:szCs w:val="20"/>
        </w:rPr>
      </w:pPr>
      <w:r w:rsidRPr="00B24141">
        <w:rPr>
          <w:rFonts w:ascii="Arial" w:hAnsi="Arial" w:cs="Arial"/>
          <w:sz w:val="20"/>
          <w:szCs w:val="20"/>
          <w:u w:val="single"/>
        </w:rPr>
        <w:t xml:space="preserve">Label projection. </w:t>
      </w:r>
    </w:p>
    <w:p w14:paraId="7E5B006B" w14:textId="49782BD2" w:rsidR="00B24141" w:rsidRPr="00B24141" w:rsidRDefault="00B24141" w:rsidP="00B24141">
      <w:pPr>
        <w:rPr>
          <w:rFonts w:ascii="Arial" w:hAnsi="Arial" w:cs="Arial"/>
          <w:sz w:val="20"/>
          <w:szCs w:val="20"/>
        </w:rPr>
      </w:pPr>
      <w:r w:rsidRPr="00B24141">
        <w:rPr>
          <w:rFonts w:ascii="Arial" w:hAnsi="Arial" w:cs="Arial"/>
          <w:sz w:val="20"/>
          <w:szCs w:val="20"/>
        </w:rPr>
        <w:t>ProjectData transferred the dominant-cluster labels from the sketch assay to the full-resolution Visium HD data through a shared PCA embedding (15 dimensions).</w:t>
      </w:r>
    </w:p>
    <w:p w14:paraId="30C653B3" w14:textId="77777777" w:rsidR="0094774D" w:rsidRPr="00B24141" w:rsidRDefault="0094774D" w:rsidP="00A91E74">
      <w:pPr>
        <w:rPr>
          <w:rFonts w:ascii="Arial" w:hAnsi="Arial" w:cs="Arial"/>
          <w:sz w:val="20"/>
          <w:szCs w:val="20"/>
        </w:rPr>
      </w:pPr>
    </w:p>
    <w:p w14:paraId="7F85642C" w14:textId="77777777" w:rsidR="0094774D" w:rsidRPr="00B24141" w:rsidRDefault="0094774D" w:rsidP="00A91E74">
      <w:pPr>
        <w:rPr>
          <w:rFonts w:ascii="Arial" w:hAnsi="Arial" w:cs="Arial"/>
          <w:sz w:val="20"/>
          <w:szCs w:val="20"/>
        </w:rPr>
      </w:pPr>
    </w:p>
    <w:p w14:paraId="55BBBC87" w14:textId="77777777" w:rsidR="00686ACC" w:rsidRPr="00B24141" w:rsidRDefault="00686ACC" w:rsidP="00686ACC">
      <w:pPr>
        <w:rPr>
          <w:rFonts w:ascii="Arial" w:hAnsi="Arial" w:cs="Arial"/>
          <w:b/>
          <w:bCs/>
          <w:sz w:val="20"/>
          <w:szCs w:val="20"/>
        </w:rPr>
      </w:pPr>
      <w:r w:rsidRPr="00B24141">
        <w:rPr>
          <w:rFonts w:ascii="Arial" w:hAnsi="Arial" w:cs="Arial"/>
          <w:b/>
          <w:bCs/>
          <w:sz w:val="20"/>
          <w:szCs w:val="20"/>
        </w:rPr>
        <w:t>Realignment of Parker 2024 to the A. ocellaris Genome</w:t>
      </w:r>
    </w:p>
    <w:p w14:paraId="1E3C63BB" w14:textId="77777777" w:rsidR="00686ACC" w:rsidRPr="00B24141" w:rsidRDefault="00686ACC" w:rsidP="00686ACC">
      <w:pPr>
        <w:rPr>
          <w:rFonts w:ascii="Arial" w:hAnsi="Arial" w:cs="Arial"/>
          <w:sz w:val="20"/>
          <w:szCs w:val="20"/>
        </w:rPr>
      </w:pPr>
    </w:p>
    <w:p w14:paraId="0DCACADD" w14:textId="42121CF6" w:rsidR="00686ACC" w:rsidRPr="00B24141" w:rsidRDefault="00686ACC" w:rsidP="00686ACC">
      <w:pPr>
        <w:rPr>
          <w:rFonts w:ascii="Arial" w:hAnsi="Arial" w:cs="Arial"/>
          <w:sz w:val="20"/>
          <w:szCs w:val="20"/>
        </w:rPr>
      </w:pPr>
      <w:r w:rsidRPr="00B24141">
        <w:rPr>
          <w:rFonts w:ascii="Arial" w:hAnsi="Arial" w:cs="Arial"/>
          <w:sz w:val="20"/>
          <w:szCs w:val="20"/>
        </w:rPr>
        <w:t>Because the data published in Parker (2024)</w:t>
      </w:r>
      <w:r w:rsidRPr="00B24141">
        <w:rPr>
          <w:rFonts w:ascii="Arial" w:hAnsi="Arial" w:cs="Arial"/>
          <w:sz w:val="20"/>
          <w:szCs w:val="20"/>
        </w:rPr>
        <w:fldChar w:fldCharType="begin"/>
      </w:r>
      <w:r w:rsidR="009F7E00">
        <w:rPr>
          <w:rFonts w:ascii="Arial" w:hAnsi="Arial" w:cs="Arial"/>
          <w:sz w:val="20"/>
          <w:szCs w:val="20"/>
        </w:rPr>
        <w:instrText xml:space="preserve"> ADDIN ZOTERO_ITEM CSL_CITATION {"citationID":"iu1KaRH2","properties":{"unsorted":false,"formattedCitation":"(1)","plainCitation":"(1)","noteIndex":0},"citationItems":[{"id":3227,"uris":["http://zotero.org/users/11313215/items/RWMZ9QFA"],"itemData":{"id":3227,"type":"article-journal","abstract":"BACKGROUND: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Pr="00B24141">
        <w:rPr>
          <w:rFonts w:ascii="Arial" w:hAnsi="Arial" w:cs="Arial"/>
          <w:sz w:val="20"/>
          <w:szCs w:val="20"/>
        </w:rPr>
        <w:fldChar w:fldCharType="separate"/>
      </w:r>
      <w:r w:rsidR="009F7E00">
        <w:rPr>
          <w:rFonts w:ascii="Arial" w:hAnsi="Arial" w:cs="Arial"/>
          <w:noProof/>
          <w:sz w:val="20"/>
          <w:szCs w:val="20"/>
        </w:rPr>
        <w:t>(1)</w:t>
      </w:r>
      <w:r w:rsidRPr="00B24141">
        <w:rPr>
          <w:rFonts w:ascii="Arial" w:hAnsi="Arial" w:cs="Arial"/>
          <w:sz w:val="20"/>
          <w:szCs w:val="20"/>
        </w:rPr>
        <w:fldChar w:fldCharType="end"/>
      </w:r>
      <w:r w:rsidRPr="00B24141">
        <w:rPr>
          <w:rFonts w:ascii="Arial" w:hAnsi="Arial" w:cs="Arial"/>
          <w:sz w:val="20"/>
          <w:szCs w:val="20"/>
        </w:rPr>
        <w:t xml:space="preserve"> were generated before an </w:t>
      </w:r>
      <w:r w:rsidRPr="00B24141">
        <w:rPr>
          <w:rFonts w:ascii="Arial" w:hAnsi="Arial" w:cs="Arial"/>
          <w:i/>
          <w:iCs/>
          <w:sz w:val="20"/>
          <w:szCs w:val="20"/>
        </w:rPr>
        <w:t>Amphiprion ocellaris</w:t>
      </w:r>
      <w:r w:rsidRPr="00B24141">
        <w:rPr>
          <w:rFonts w:ascii="Arial" w:hAnsi="Arial" w:cs="Arial"/>
          <w:sz w:val="20"/>
          <w:szCs w:val="20"/>
        </w:rPr>
        <w:t xml:space="preserve"> genome assembly was available, reads in that study were originally aligned to an </w:t>
      </w:r>
      <w:r w:rsidRPr="00B24141">
        <w:rPr>
          <w:rFonts w:ascii="Arial" w:hAnsi="Arial" w:cs="Arial"/>
          <w:i/>
          <w:iCs/>
          <w:sz w:val="20"/>
          <w:szCs w:val="20"/>
        </w:rPr>
        <w:t>Amphiprion percula</w:t>
      </w:r>
      <w:r w:rsidRPr="00B24141">
        <w:rPr>
          <w:rFonts w:ascii="Arial" w:hAnsi="Arial" w:cs="Arial"/>
          <w:sz w:val="20"/>
          <w:szCs w:val="20"/>
        </w:rPr>
        <w:t xml:space="preserve"> genome, whereas reads in the present study were aligned to the </w:t>
      </w:r>
      <w:r w:rsidRPr="00B24141">
        <w:rPr>
          <w:rFonts w:ascii="Arial" w:hAnsi="Arial" w:cs="Arial"/>
          <w:i/>
          <w:iCs/>
          <w:sz w:val="20"/>
          <w:szCs w:val="20"/>
        </w:rPr>
        <w:t>A. ocellaris</w:t>
      </w:r>
      <w:r w:rsidRPr="00B24141">
        <w:rPr>
          <w:rFonts w:ascii="Arial" w:hAnsi="Arial" w:cs="Arial"/>
          <w:sz w:val="20"/>
          <w:szCs w:val="20"/>
        </w:rPr>
        <w:t xml:space="preserve"> genome. To enable direct comparison between datasets, raw reads from Parker (2024) were realigned to the </w:t>
      </w:r>
      <w:r w:rsidRPr="00B24141">
        <w:rPr>
          <w:rFonts w:ascii="Arial" w:hAnsi="Arial" w:cs="Arial"/>
          <w:i/>
          <w:iCs/>
          <w:sz w:val="20"/>
          <w:szCs w:val="20"/>
        </w:rPr>
        <w:t>A. ocellaris</w:t>
      </w:r>
      <w:r w:rsidRPr="00B24141">
        <w:rPr>
          <w:rFonts w:ascii="Arial" w:hAnsi="Arial" w:cs="Arial"/>
          <w:sz w:val="20"/>
          <w:szCs w:val="20"/>
        </w:rPr>
        <w:t xml:space="preserve"> RefSeq genome assembly (GCF_022539595.1). The previously established cluster identities and annotations from Parker (2024) were retained, allowing the original atlas structure to be preserved while placing both datasets within the same genomic reference framework. </w:t>
      </w:r>
      <w:r w:rsidRPr="00B24141">
        <w:rPr>
          <w:rFonts w:ascii="Arial" w:hAnsi="Arial" w:cs="Arial"/>
          <w:sz w:val="20"/>
          <w:szCs w:val="20"/>
          <w:highlight w:val="yellow"/>
        </w:rPr>
        <w:t>xxJenny: Please verify this description and add any necessary details regarding how the Parker 2024 data were realigned and processed after realignment. xxJustin I still need details for this from jenny</w:t>
      </w:r>
    </w:p>
    <w:p w14:paraId="20D63BAA" w14:textId="77777777" w:rsidR="00686ACC" w:rsidRPr="00B24141" w:rsidRDefault="00686ACC" w:rsidP="00A91E74">
      <w:pPr>
        <w:rPr>
          <w:rFonts w:ascii="Arial" w:hAnsi="Arial" w:cs="Arial"/>
          <w:sz w:val="20"/>
          <w:szCs w:val="20"/>
        </w:rPr>
      </w:pPr>
    </w:p>
    <w:p w14:paraId="4AA9FB4F" w14:textId="77777777" w:rsidR="00A91E74" w:rsidRPr="00B24141" w:rsidRDefault="00A91E74" w:rsidP="00A91E74">
      <w:pPr>
        <w:rPr>
          <w:rFonts w:ascii="Arial" w:hAnsi="Arial" w:cs="Arial"/>
          <w:sz w:val="20"/>
          <w:szCs w:val="20"/>
        </w:rPr>
      </w:pPr>
    </w:p>
    <w:p w14:paraId="44A6E82F" w14:textId="444D0E3E" w:rsidR="00A91E74" w:rsidRPr="00B24141" w:rsidRDefault="00A91E74" w:rsidP="00A91E74">
      <w:pPr>
        <w:rPr>
          <w:rFonts w:ascii="Arial" w:hAnsi="Arial" w:cs="Arial"/>
          <w:b/>
          <w:bCs/>
          <w:sz w:val="20"/>
          <w:szCs w:val="20"/>
        </w:rPr>
      </w:pPr>
      <w:r w:rsidRPr="00B24141">
        <w:rPr>
          <w:rFonts w:ascii="Arial" w:hAnsi="Arial" w:cs="Arial"/>
          <w:b/>
          <w:bCs/>
          <w:sz w:val="20"/>
          <w:szCs w:val="20"/>
        </w:rPr>
        <w:t>DEG Analysis</w:t>
      </w:r>
    </w:p>
    <w:p w14:paraId="3FF83F9D" w14:textId="7E8DCA3C" w:rsidR="00A91E74" w:rsidRPr="00B24141" w:rsidRDefault="00A91E74" w:rsidP="00A91E74">
      <w:pPr>
        <w:rPr>
          <w:rFonts w:ascii="Arial" w:eastAsia="Malgun Gothic" w:hAnsi="Arial" w:cs="Arial"/>
          <w:kern w:val="0"/>
          <w:sz w:val="20"/>
          <w:szCs w:val="20"/>
          <w:lang w:eastAsia="ja-JP"/>
          <w14:ligatures w14:val="none"/>
        </w:rPr>
      </w:pPr>
      <w:r w:rsidRPr="00B24141">
        <w:rPr>
          <w:rFonts w:ascii="Arial" w:eastAsia="Malgun Gothic" w:hAnsi="Arial" w:cs="Arial"/>
          <w:kern w:val="0"/>
          <w:sz w:val="20"/>
          <w:szCs w:val="20"/>
          <w:lang w:eastAsia="ja-JP"/>
          <w14:ligatures w14:val="none"/>
        </w:rPr>
        <w:t xml:space="preserve">For each cluster, we used a negative binomial mixed regression using the “glmer” package </w:t>
      </w:r>
      <w:r w:rsidRPr="00B24141">
        <w:rPr>
          <w:rFonts w:ascii="Arial" w:eastAsia="Malgun Gothic" w:hAnsi="Arial" w:cs="Arial"/>
          <w:kern w:val="0"/>
          <w:sz w:val="20"/>
          <w:szCs w:val="20"/>
          <w:lang w:eastAsia="ja-JP"/>
          <w14:ligatures w14:val="none"/>
        </w:rPr>
        <w:fldChar w:fldCharType="begin"/>
      </w:r>
      <w:r w:rsidR="009F7E00">
        <w:rPr>
          <w:rFonts w:ascii="Arial" w:eastAsia="Malgun Gothic" w:hAnsi="Arial" w:cs="Arial"/>
          <w:kern w:val="0"/>
          <w:sz w:val="20"/>
          <w:szCs w:val="20"/>
          <w:lang w:eastAsia="ja-JP"/>
          <w14:ligatures w14:val="none"/>
        </w:rPr>
        <w:instrText xml:space="preserve"> ADDIN ZOTERO_ITEM CSL_CITATION {"citationID":"5Hb4v1ar","properties":{"formattedCitation":"(3)","plainCitation":"(3)","noteIndex":0},"citationItems":[{"id":2510,"uris":["http://zotero.org/users/11313215/items/TTU6U7SR"],"itemData":{"id":2510,"type":"software","abstract":"Fit linear and generalized linear mixed-effects models. The models and their components are represented using S4 classes and methods. The core computational algorithms are implemented using the 'Eigen' C++ library for numerical linear al</w:instrText>
      </w:r>
      <w:r w:rsidR="009F7E00">
        <w:rPr>
          <w:rFonts w:ascii="Arial" w:eastAsia="Malgun Gothic" w:hAnsi="Arial" w:cs="Arial" w:hint="eastAsia"/>
          <w:kern w:val="0"/>
          <w:sz w:val="20"/>
          <w:szCs w:val="20"/>
          <w:lang w:eastAsia="ja-JP"/>
          <w14:ligatures w14:val="none"/>
        </w:rPr>
        <w:instrText>gebra and 'RcppEigen' \"glue\".","license":"GPL-2 | GPL-3 [expanded from: GPL (</w:instrText>
      </w:r>
      <w:r w:rsidR="009F7E00">
        <w:rPr>
          <w:rFonts w:ascii="Arial" w:eastAsia="Malgun Gothic" w:hAnsi="Arial" w:cs="Arial" w:hint="eastAsia"/>
          <w:kern w:val="0"/>
          <w:sz w:val="20"/>
          <w:szCs w:val="20"/>
          <w:lang w:eastAsia="ja-JP"/>
          <w14:ligatures w14:val="none"/>
        </w:rPr>
        <w:instrText>≥</w:instrText>
      </w:r>
      <w:r w:rsidR="009F7E00">
        <w:rPr>
          <w:rFonts w:ascii="Arial" w:eastAsia="Malgun Gothic" w:hAnsi="Arial" w:cs="Arial" w:hint="eastAsia"/>
          <w:kern w:val="0"/>
          <w:sz w:val="20"/>
          <w:szCs w:val="20"/>
          <w:lang w:eastAsia="ja-JP"/>
          <w14:ligatures w14:val="none"/>
        </w:rPr>
        <w:instrText xml:space="preserve"> 2)]","source":"R-Packages","title":"lme4: Linear Mixed-Effects Models using 'Eigen' and S4","title-short":"lme4","URL":"https://cran.r-project.org/web/packages/lme4/index.htm</w:instrText>
      </w:r>
      <w:r w:rsidR="009F7E00">
        <w:rPr>
          <w:rFonts w:ascii="Arial" w:eastAsia="Malgun Gothic" w:hAnsi="Arial" w:cs="Arial"/>
          <w:kern w:val="0"/>
          <w:sz w:val="20"/>
          <w:szCs w:val="20"/>
          <w:lang w:eastAsia="ja-JP"/>
          <w14:ligatures w14:val="none"/>
        </w:rPr>
        <w:instrText xml:space="preserve">l","version":"1.1-35.5","author":[{"family":"Bates","given":"Douglas"},{"family":"Maechler","given":"Martin"},{"family":"Bolker  [aut","given":"Ben"},{"family":"cre","given":""},{"family":"Walker","given":"Steven"},{"family":"Christensen","given":"Rune Haubo Bojesen"},{"family":"Singmann","given":"Henrik"},{"family":"Dai","given":"Bin"},{"family":"Scheipl","given":"Fabian"},{"family":"Grothendieck","given":"Gabor"},{"family":"Green","given":"Peter"},{"family":"Fox","given":"John"},{"family":"Bauer","given":"Alexander"},{"family":"simulate.formula)","given":"Pavel N. Krivitsky (shared","dropping-particle":"copyright on"},{"family":"Tanaka","given":"Emi"},{"family":"Jagan","given":"Mikael"}],"accessed":{"date-parts":[["2024",9,15]]},"issued":{"date-parts":[["2024",7,3]]}}}],"schema":"https://github.com/citation-style-language/schema/raw/master/csl-citation.json"} </w:instrText>
      </w:r>
      <w:r w:rsidRPr="00B24141">
        <w:rPr>
          <w:rFonts w:ascii="Arial" w:eastAsia="Malgun Gothic" w:hAnsi="Arial" w:cs="Arial"/>
          <w:kern w:val="0"/>
          <w:sz w:val="20"/>
          <w:szCs w:val="20"/>
          <w:lang w:eastAsia="ja-JP"/>
          <w14:ligatures w14:val="none"/>
        </w:rPr>
        <w:fldChar w:fldCharType="separate"/>
      </w:r>
      <w:r w:rsidR="009F7E00">
        <w:rPr>
          <w:rFonts w:ascii="Arial" w:hAnsi="Arial" w:cs="Arial"/>
          <w:sz w:val="20"/>
          <w:szCs w:val="20"/>
          <w:lang w:eastAsia="ja-JP"/>
        </w:rPr>
        <w:t>(3)</w:t>
      </w:r>
      <w:r w:rsidRPr="00B24141">
        <w:rPr>
          <w:rFonts w:ascii="Arial" w:eastAsia="Malgun Gothic" w:hAnsi="Arial" w:cs="Arial"/>
          <w:kern w:val="0"/>
          <w:sz w:val="20"/>
          <w:szCs w:val="20"/>
          <w:lang w:eastAsia="ja-JP"/>
          <w14:ligatures w14:val="none"/>
        </w:rPr>
        <w:fldChar w:fldCharType="end"/>
      </w:r>
      <w:r w:rsidRPr="00B24141">
        <w:rPr>
          <w:rFonts w:ascii="Arial" w:eastAsia="Malgun Gothic" w:hAnsi="Arial" w:cs="Arial"/>
          <w:kern w:val="0"/>
          <w:sz w:val="20"/>
          <w:szCs w:val="20"/>
          <w:lang w:eastAsia="ja-JP"/>
          <w14:ligatures w14:val="none"/>
        </w:rPr>
        <w:t>. The response variable was the raw counts of the gene, the predictor variable was phase, and a random effect of individual ID was included. Dispersions were estimated using a gamma-Poisson model. We also included an offset term of the natural logarithm of the library sizes per nucleus to normalize variation in sequencing depth across the nuclei. For each gene, once the model was fit, type-III tests were computed and the false discovery rate (</w:t>
      </w:r>
      <w:r w:rsidRPr="00B24141">
        <w:rPr>
          <w:rFonts w:ascii="Arial" w:eastAsia="Malgun Gothic" w:hAnsi="Arial" w:cs="Arial"/>
          <w:i/>
          <w:kern w:val="0"/>
          <w:sz w:val="20"/>
          <w:szCs w:val="20"/>
          <w:lang w:eastAsia="ja-JP"/>
          <w14:ligatures w14:val="none"/>
        </w:rPr>
        <w:t>q-</w:t>
      </w:r>
      <w:r w:rsidRPr="00B24141">
        <w:rPr>
          <w:rFonts w:ascii="Arial" w:eastAsia="Malgun Gothic" w:hAnsi="Arial" w:cs="Arial"/>
          <w:kern w:val="0"/>
          <w:sz w:val="20"/>
          <w:szCs w:val="20"/>
          <w:lang w:eastAsia="ja-JP"/>
          <w14:ligatures w14:val="none"/>
        </w:rPr>
        <w:t xml:space="preserve">value) </w:t>
      </w:r>
      <w:r w:rsidRPr="00B24141">
        <w:rPr>
          <w:rFonts w:ascii="Arial" w:eastAsia="Malgun Gothic" w:hAnsi="Arial" w:cs="Arial"/>
          <w:kern w:val="0"/>
          <w:sz w:val="20"/>
          <w:szCs w:val="20"/>
          <w:lang w:eastAsia="ja-JP"/>
          <w14:ligatures w14:val="none"/>
        </w:rPr>
        <w:fldChar w:fldCharType="begin"/>
      </w:r>
      <w:r w:rsidR="009F7E00">
        <w:rPr>
          <w:rFonts w:ascii="Arial" w:eastAsia="Malgun Gothic" w:hAnsi="Arial" w:cs="Arial"/>
          <w:kern w:val="0"/>
          <w:sz w:val="20"/>
          <w:szCs w:val="20"/>
          <w:lang w:eastAsia="ja-JP"/>
          <w14:ligatures w14:val="none"/>
        </w:rPr>
        <w:instrText xml:space="preserve"> ADDIN ZOTERO_ITEM CSL_CITATION {"citationID":"YgQMrcyW","properties":{"formattedCitation":"(4)","plainCitation":"(4)","noteIndex":0},"citationItems":[{"id":2523,"uris":["http://zotero.org/users/11313215/items/VFIVI5RB"],"itemData":{"id":2523,"type":"article-journal","abstract":"The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(Methodological)","ISSN":"0035-9246","issue":"1","page":"289-300","publisher":"[Royal Statistical Society, Oxford University Press]","source":"JSTOR","title":"Controlling the False Discovery Rate: A Practical and Powerful Approach to Multiple Testing","title-short":"Controlling the False Discovery Rate","volume":"57","author":[{"family":"Benjamini","given":"Yoav"},{"family":"Hochberg","given":"Yosef"}],"issued":{"date-parts":[["1995"]]}}}],"schema":"https://github.com/citation-style-language/schema/raw/master/csl-citation.json"} </w:instrText>
      </w:r>
      <w:r w:rsidRPr="00B24141">
        <w:rPr>
          <w:rFonts w:ascii="Arial" w:eastAsia="Malgun Gothic" w:hAnsi="Arial" w:cs="Arial"/>
          <w:kern w:val="0"/>
          <w:sz w:val="20"/>
          <w:szCs w:val="20"/>
          <w:lang w:eastAsia="ja-JP"/>
          <w14:ligatures w14:val="none"/>
        </w:rPr>
        <w:fldChar w:fldCharType="separate"/>
      </w:r>
      <w:r w:rsidR="009F7E00">
        <w:rPr>
          <w:rFonts w:ascii="Arial" w:hAnsi="Arial" w:cs="Arial"/>
          <w:sz w:val="20"/>
          <w:szCs w:val="20"/>
          <w:lang w:eastAsia="ja-JP"/>
        </w:rPr>
        <w:t>(4)</w:t>
      </w:r>
      <w:r w:rsidRPr="00B24141">
        <w:rPr>
          <w:rFonts w:ascii="Arial" w:eastAsia="Malgun Gothic" w:hAnsi="Arial" w:cs="Arial"/>
          <w:kern w:val="0"/>
          <w:sz w:val="20"/>
          <w:szCs w:val="20"/>
          <w:lang w:eastAsia="ja-JP"/>
          <w14:ligatures w14:val="none"/>
        </w:rPr>
        <w:fldChar w:fldCharType="end"/>
      </w:r>
      <w:r w:rsidRPr="00B24141">
        <w:rPr>
          <w:rFonts w:ascii="Arial" w:eastAsia="Malgun Gothic" w:hAnsi="Arial" w:cs="Arial"/>
          <w:kern w:val="0"/>
          <w:sz w:val="20"/>
          <w:szCs w:val="20"/>
          <w:lang w:eastAsia="ja-JP"/>
          <w14:ligatures w14:val="none"/>
        </w:rPr>
        <w:t xml:space="preserve"> for the “Phase” term was calculated within each cluster.</w:t>
      </w:r>
    </w:p>
    <w:p w14:paraId="46A4FC46" w14:textId="77777777" w:rsidR="00321DBB" w:rsidRPr="00B24141" w:rsidRDefault="00321DBB" w:rsidP="00A91E74">
      <w:pPr>
        <w:rPr>
          <w:rFonts w:ascii="Arial" w:eastAsia="Malgun Gothic" w:hAnsi="Arial" w:cs="Arial"/>
          <w:kern w:val="0"/>
          <w:sz w:val="20"/>
          <w:szCs w:val="20"/>
          <w:lang w:eastAsia="ja-JP"/>
          <w14:ligatures w14:val="none"/>
        </w:rPr>
      </w:pPr>
    </w:p>
    <w:p w14:paraId="434D4578" w14:textId="77777777" w:rsidR="00321DBB" w:rsidRPr="00B24141" w:rsidRDefault="00321DBB" w:rsidP="00321DBB">
      <w:pPr>
        <w:spacing w:after="160"/>
        <w:rPr>
          <w:rFonts w:ascii="Arial" w:eastAsia="Malgun Gothic" w:hAnsi="Arial" w:cs="Arial"/>
          <w:b/>
          <w:bCs/>
          <w:kern w:val="0"/>
          <w:sz w:val="20"/>
          <w:szCs w:val="20"/>
          <w:lang w:eastAsia="ja-JP"/>
          <w14:ligatures w14:val="none"/>
        </w:rPr>
      </w:pPr>
      <w:r w:rsidRPr="00B24141">
        <w:rPr>
          <w:rFonts w:ascii="Arial" w:eastAsia="Malgun Gothic" w:hAnsi="Arial" w:cs="Arial"/>
          <w:b/>
          <w:bCs/>
          <w:kern w:val="0"/>
          <w:sz w:val="20"/>
          <w:szCs w:val="20"/>
          <w:lang w:eastAsia="ja-JP"/>
          <w14:ligatures w14:val="none"/>
        </w:rPr>
        <w:t>GO Analysis</w:t>
      </w:r>
    </w:p>
    <w:p w14:paraId="339B9988" w14:textId="77E32EE4" w:rsidR="00321DBB" w:rsidRPr="00B24141" w:rsidRDefault="00321DBB" w:rsidP="00321DBB">
      <w:pPr>
        <w:spacing w:after="160"/>
        <w:rPr>
          <w:rFonts w:ascii="Arial" w:eastAsia="Malgun Gothic" w:hAnsi="Arial" w:cs="Arial"/>
          <w:b/>
          <w:bCs/>
          <w:kern w:val="0"/>
          <w:sz w:val="20"/>
          <w:szCs w:val="20"/>
          <w:lang w:eastAsia="ja-JP"/>
          <w14:ligatures w14:val="none"/>
        </w:rPr>
      </w:pPr>
      <w:r w:rsidRPr="00B24141">
        <w:rPr>
          <w:rFonts w:ascii="Arial" w:eastAsia="Malgun Gothic" w:hAnsi="Arial" w:cs="Arial"/>
          <w:kern w:val="0"/>
          <w:sz w:val="20"/>
          <w:szCs w:val="20"/>
          <w:lang w:eastAsia="ja-JP"/>
          <w14:ligatures w14:val="none"/>
        </w:rPr>
        <w:lastRenderedPageBreak/>
        <w:t xml:space="preserve">To map human GO terms to </w:t>
      </w:r>
      <w:r w:rsidRPr="00B24141">
        <w:rPr>
          <w:rFonts w:ascii="Arial" w:eastAsia="Malgun Gothic" w:hAnsi="Arial" w:cs="Arial"/>
          <w:i/>
          <w:iCs/>
          <w:kern w:val="0"/>
          <w:sz w:val="20"/>
          <w:szCs w:val="20"/>
          <w:lang w:eastAsia="ja-JP"/>
          <w14:ligatures w14:val="none"/>
        </w:rPr>
        <w:t>A. ocellaris</w:t>
      </w:r>
      <w:r w:rsidRPr="00B24141">
        <w:rPr>
          <w:rFonts w:ascii="Arial" w:eastAsia="Malgun Gothic" w:hAnsi="Arial" w:cs="Arial"/>
          <w:kern w:val="0"/>
          <w:sz w:val="20"/>
          <w:szCs w:val="20"/>
          <w:lang w:eastAsia="ja-JP"/>
          <w14:ligatures w14:val="none"/>
        </w:rPr>
        <w:t xml:space="preserve">, we first mapped human orthologs using Ensembl's precomputed homology annotations, retrieved via the R package biomaRt (aocellaris_gene_ensembl dataset). Because gene symbols and Ensembl homology calls are stored under separate BioMart attribute pages, we joined these using shared Ensembl transcript IDs. For a small number of genes with well-established nomenclature discrepancies between </w:t>
      </w:r>
      <w:r w:rsidRPr="00B24141">
        <w:rPr>
          <w:rFonts w:ascii="Arial" w:eastAsia="Malgun Gothic" w:hAnsi="Arial" w:cs="Arial"/>
          <w:i/>
          <w:iCs/>
          <w:kern w:val="0"/>
          <w:sz w:val="20"/>
          <w:szCs w:val="20"/>
          <w:lang w:eastAsia="ja-JP"/>
          <w14:ligatures w14:val="none"/>
        </w:rPr>
        <w:t>A. ocellaris</w:t>
      </w:r>
      <w:r w:rsidRPr="00B24141">
        <w:rPr>
          <w:rFonts w:ascii="Arial" w:eastAsia="Malgun Gothic" w:hAnsi="Arial" w:cs="Arial"/>
          <w:kern w:val="0"/>
          <w:sz w:val="20"/>
          <w:szCs w:val="20"/>
          <w:lang w:eastAsia="ja-JP"/>
          <w14:ligatures w14:val="none"/>
        </w:rPr>
        <w:t xml:space="preserve"> and human annotations (e.g., kisspeptin, oxytocin/vasopressin, and their associated receptors), we manually corrected the assigned human ortholog based on gene identity rather than Ensembl's automated name matching.</w:t>
      </w:r>
    </w:p>
    <w:p w14:paraId="487193A8" w14:textId="77777777" w:rsidR="00A91E74" w:rsidRPr="00B24141" w:rsidRDefault="00A91E74" w:rsidP="00A91E74">
      <w:pPr>
        <w:rPr>
          <w:rFonts w:ascii="Arial" w:hAnsi="Arial" w:cs="Arial"/>
          <w:sz w:val="20"/>
          <w:szCs w:val="20"/>
          <w:u w:val="single"/>
        </w:rPr>
      </w:pPr>
    </w:p>
    <w:p w14:paraId="647636E0" w14:textId="77777777" w:rsidR="00321DBB" w:rsidRPr="00B24141" w:rsidRDefault="00321DBB" w:rsidP="00321DBB">
      <w:pPr>
        <w:spacing w:after="160"/>
        <w:rPr>
          <w:rFonts w:ascii="Arial" w:eastAsia="Malgun Gothic" w:hAnsi="Arial" w:cs="Arial"/>
          <w:b/>
          <w:bCs/>
          <w:kern w:val="0"/>
          <w:sz w:val="20"/>
          <w:szCs w:val="20"/>
          <w:lang w:eastAsia="ja-JP"/>
          <w14:ligatures w14:val="none"/>
        </w:rPr>
      </w:pPr>
      <w:r w:rsidRPr="00B24141">
        <w:rPr>
          <w:rFonts w:ascii="Arial" w:eastAsia="Malgun Gothic" w:hAnsi="Arial" w:cs="Arial"/>
          <w:b/>
          <w:bCs/>
          <w:kern w:val="0"/>
          <w:sz w:val="20"/>
          <w:szCs w:val="20"/>
          <w:lang w:eastAsia="ja-JP"/>
          <w14:ligatures w14:val="none"/>
        </w:rPr>
        <w:t>Candidate Transcription Factor Regulatory Network Analysis</w:t>
      </w:r>
    </w:p>
    <w:p w14:paraId="26242A69" w14:textId="77777777" w:rsidR="00321DBB" w:rsidRPr="00B24141" w:rsidRDefault="00321DBB" w:rsidP="00A91E74">
      <w:pPr>
        <w:rPr>
          <w:rFonts w:ascii="Arial" w:eastAsia="Malgun Gothic" w:hAnsi="Arial" w:cs="Arial"/>
          <w:kern w:val="0"/>
          <w:sz w:val="20"/>
          <w:szCs w:val="20"/>
          <w:lang w:eastAsia="ja-JP"/>
          <w14:ligatures w14:val="none"/>
        </w:rPr>
      </w:pPr>
    </w:p>
    <w:p w14:paraId="547BBB5C" w14:textId="77777777" w:rsidR="00321DBB" w:rsidRPr="00B24141" w:rsidRDefault="00321DBB" w:rsidP="00321DBB">
      <w:pPr>
        <w:spacing w:after="160"/>
        <w:rPr>
          <w:rFonts w:ascii="Arial" w:eastAsia="Malgun Gothic" w:hAnsi="Arial" w:cs="Arial"/>
          <w:b/>
          <w:bCs/>
          <w:kern w:val="0"/>
          <w:sz w:val="20"/>
          <w:szCs w:val="20"/>
          <w:lang w:eastAsia="ja-JP"/>
          <w14:ligatures w14:val="none"/>
        </w:rPr>
      </w:pPr>
      <w:r w:rsidRPr="00B24141">
        <w:rPr>
          <w:rFonts w:ascii="Arial" w:eastAsia="Malgun Gothic" w:hAnsi="Arial" w:cs="Arial"/>
          <w:kern w:val="0"/>
          <w:sz w:val="20"/>
          <w:szCs w:val="20"/>
          <w:lang w:eastAsia="ja-JP"/>
          <w14:ligatures w14:val="none"/>
        </w:rPr>
        <w:t>Details of the transcription factor (TF) regulatory network analysis summarized in Materials and Methods.</w:t>
      </w:r>
    </w:p>
    <w:p w14:paraId="29CFA19F" w14:textId="77777777" w:rsidR="00321DBB" w:rsidRPr="00B24141" w:rsidRDefault="00321DBB" w:rsidP="00A91E74">
      <w:pPr>
        <w:rPr>
          <w:rFonts w:ascii="Arial" w:eastAsia="Malgun Gothic" w:hAnsi="Arial" w:cs="Arial"/>
          <w:kern w:val="0"/>
          <w:sz w:val="20"/>
          <w:szCs w:val="20"/>
          <w:lang w:eastAsia="ja-JP"/>
          <w14:ligatures w14:val="none"/>
        </w:rPr>
      </w:pPr>
    </w:p>
    <w:p w14:paraId="1D782B81" w14:textId="77777777" w:rsidR="00321DBB" w:rsidRPr="00B24141" w:rsidRDefault="00321DBB" w:rsidP="00321DBB">
      <w:pPr>
        <w:spacing w:after="160"/>
        <w:rPr>
          <w:rFonts w:ascii="Arial" w:eastAsia="Malgun Gothic" w:hAnsi="Arial" w:cs="Arial"/>
          <w:b/>
          <w:bCs/>
          <w:kern w:val="0"/>
          <w:sz w:val="20"/>
          <w:szCs w:val="20"/>
          <w:lang w:eastAsia="ja-JP"/>
          <w14:ligatures w14:val="none"/>
        </w:rPr>
      </w:pPr>
      <w:r w:rsidRPr="00B24141">
        <w:rPr>
          <w:rFonts w:ascii="Arial" w:eastAsia="Malgun Gothic" w:hAnsi="Arial" w:cs="Arial"/>
          <w:b/>
          <w:bCs/>
          <w:kern w:val="0"/>
          <w:sz w:val="20"/>
          <w:szCs w:val="20"/>
          <w:lang w:eastAsia="ja-JP"/>
          <w14:ligatures w14:val="none"/>
        </w:rPr>
        <w:t>Transcription Factor Motif Annotation</w:t>
      </w:r>
    </w:p>
    <w:p w14:paraId="2629A611" w14:textId="77777777" w:rsidR="00321DBB" w:rsidRPr="00B24141" w:rsidRDefault="00321DBB" w:rsidP="00A91E74">
      <w:pPr>
        <w:rPr>
          <w:rFonts w:ascii="Arial" w:eastAsia="Malgun Gothic" w:hAnsi="Arial" w:cs="Arial"/>
          <w:kern w:val="0"/>
          <w:sz w:val="20"/>
          <w:szCs w:val="20"/>
          <w:lang w:eastAsia="ja-JP"/>
          <w14:ligatures w14:val="none"/>
        </w:rPr>
      </w:pPr>
    </w:p>
    <w:p w14:paraId="26D4A87A" w14:textId="77777777" w:rsidR="00321DBB" w:rsidRPr="00B24141" w:rsidRDefault="00321DBB" w:rsidP="00321DBB">
      <w:pPr>
        <w:spacing w:after="160"/>
        <w:rPr>
          <w:rFonts w:ascii="Arial" w:eastAsia="Malgun Gothic" w:hAnsi="Arial" w:cs="Arial"/>
          <w:b/>
          <w:bCs/>
          <w:kern w:val="0"/>
          <w:sz w:val="20"/>
          <w:szCs w:val="20"/>
          <w:lang w:eastAsia="ja-JP"/>
          <w14:ligatures w14:val="none"/>
        </w:rPr>
      </w:pPr>
      <w:r w:rsidRPr="00B24141">
        <w:rPr>
          <w:rFonts w:ascii="Arial" w:eastAsia="Malgun Gothic" w:hAnsi="Arial" w:cs="Arial"/>
          <w:kern w:val="0"/>
          <w:sz w:val="20"/>
          <w:szCs w:val="20"/>
          <w:lang w:eastAsia="ja-JP"/>
          <w14:ligatures w14:val="none"/>
        </w:rPr>
        <w:t>TF-binding motifs were annotated within the ATAC-seq dataset using Signac. ATAC peak sequences were referenced to the Amphiprion ocellaris reference genome FASTA used for alignment (STAR_Ref_Genome_ocellaris/fasta/genome.fa). A collection of TF position frequency matrices (PFMs) in JASPAR matrix format (motifs.pfm) was imported using TFBSTools::readJASPARMatrix. The source and version of the motif collection were xxKatie. Motif occurrences within ATAC peaks were identified using Signac::AddMotifs, with motif matching performed using motifmatchr, and the resulting peak-by-motif annotations were stored in the Motif object associated with the ATAC assay. xxKatie: please confirm source/version and composition of motifs.pfm.</w:t>
      </w:r>
    </w:p>
    <w:p w14:paraId="4750230B" w14:textId="77777777" w:rsidR="00321DBB" w:rsidRPr="00B24141" w:rsidRDefault="00321DBB" w:rsidP="00A91E74">
      <w:pPr>
        <w:rPr>
          <w:rFonts w:ascii="Arial" w:eastAsia="Malgun Gothic" w:hAnsi="Arial" w:cs="Arial"/>
          <w:kern w:val="0"/>
          <w:sz w:val="20"/>
          <w:szCs w:val="20"/>
          <w:lang w:eastAsia="ja-JP"/>
          <w14:ligatures w14:val="none"/>
        </w:rPr>
      </w:pPr>
    </w:p>
    <w:p w14:paraId="685D24DA" w14:textId="77777777" w:rsidR="00321DBB" w:rsidRPr="00B24141" w:rsidRDefault="00321DBB" w:rsidP="00321DBB">
      <w:pPr>
        <w:spacing w:after="160"/>
        <w:rPr>
          <w:rFonts w:ascii="Arial" w:eastAsia="Malgun Gothic" w:hAnsi="Arial" w:cs="Arial"/>
          <w:b/>
          <w:bCs/>
          <w:kern w:val="0"/>
          <w:sz w:val="20"/>
          <w:szCs w:val="20"/>
          <w:lang w:eastAsia="ja-JP"/>
          <w14:ligatures w14:val="none"/>
        </w:rPr>
      </w:pPr>
      <w:r w:rsidRPr="00B24141">
        <w:rPr>
          <w:rFonts w:ascii="Arial" w:eastAsia="Malgun Gothic" w:hAnsi="Arial" w:cs="Arial"/>
          <w:b/>
          <w:bCs/>
          <w:kern w:val="0"/>
          <w:sz w:val="20"/>
          <w:szCs w:val="20"/>
          <w:lang w:eastAsia="ja-JP"/>
          <w14:ligatures w14:val="none"/>
        </w:rPr>
        <w:t>Regulatory Network Construction</w:t>
      </w:r>
    </w:p>
    <w:p w14:paraId="585BA073" w14:textId="77777777" w:rsidR="00321DBB" w:rsidRPr="00B24141" w:rsidRDefault="00321DBB" w:rsidP="00A91E74">
      <w:pPr>
        <w:rPr>
          <w:rFonts w:ascii="Arial" w:eastAsia="Malgun Gothic" w:hAnsi="Arial" w:cs="Arial"/>
          <w:kern w:val="0"/>
          <w:sz w:val="20"/>
          <w:szCs w:val="20"/>
          <w:lang w:eastAsia="ja-JP"/>
          <w14:ligatures w14:val="none"/>
        </w:rPr>
      </w:pPr>
    </w:p>
    <w:p w14:paraId="4E275323" w14:textId="77777777" w:rsidR="00321DBB" w:rsidRPr="00B24141" w:rsidRDefault="00321DBB" w:rsidP="00321DBB">
      <w:pPr>
        <w:spacing w:after="160"/>
        <w:rPr>
          <w:rFonts w:ascii="Arial" w:eastAsia="Malgun Gothic" w:hAnsi="Arial" w:cs="Arial"/>
          <w:b/>
          <w:bCs/>
          <w:kern w:val="0"/>
          <w:sz w:val="20"/>
          <w:szCs w:val="20"/>
          <w:lang w:eastAsia="ja-JP"/>
          <w14:ligatures w14:val="none"/>
        </w:rPr>
      </w:pPr>
      <w:r w:rsidRPr="00B24141">
        <w:rPr>
          <w:rFonts w:ascii="Arial" w:eastAsia="Malgun Gothic" w:hAnsi="Arial" w:cs="Arial"/>
          <w:kern w:val="0"/>
          <w:sz w:val="20"/>
          <w:szCs w:val="20"/>
          <w:lang w:eastAsia="ja-JP"/>
          <w14:ligatures w14:val="none"/>
        </w:rPr>
        <w:t>Candidate transcription factor (TF)–target relationships were identified from TF motifs within ATAC peaks associated with target genes. Motifs were mapped to TFs represented in the RNA dataset, and TF expression was pseudobulked by individual within each cell cluster and normalized to log2 counts per million (logCPM). TFs were required to be expressed in ≥50% of individuals. Candidate TF–target relationships were retained when TF and target expression were correlated across individuals (|Pearson’s r| ≥ 0.40, P ≤ 0.10), with positive and negative correlations considered candidate activating and repressive relationships, respectively. TFs were not required to themselves be differentially expressed.</w:t>
      </w:r>
    </w:p>
    <w:p w14:paraId="55AD4D1D" w14:textId="77777777" w:rsidR="00321DBB" w:rsidRPr="00B24141" w:rsidRDefault="00321DBB" w:rsidP="00321DBB">
      <w:pPr>
        <w:spacing w:after="160"/>
        <w:rPr>
          <w:rFonts w:ascii="Arial" w:eastAsia="Malgun Gothic" w:hAnsi="Arial" w:cs="Arial"/>
          <w:b/>
          <w:bCs/>
          <w:kern w:val="0"/>
          <w:sz w:val="20"/>
          <w:szCs w:val="20"/>
          <w:lang w:eastAsia="ja-JP"/>
          <w14:ligatures w14:val="none"/>
        </w:rPr>
      </w:pPr>
      <w:r w:rsidRPr="00B24141">
        <w:rPr>
          <w:rFonts w:ascii="Arial" w:eastAsia="Malgun Gothic" w:hAnsi="Arial" w:cs="Arial"/>
          <w:kern w:val="0"/>
          <w:sz w:val="20"/>
          <w:szCs w:val="20"/>
          <w:lang w:eastAsia="ja-JP"/>
          <w14:ligatures w14:val="none"/>
        </w:rPr>
        <w:t>For 1_RGC, network construction was restricted to target genes whose expression was significantly associated with local chromatin accessibility. TF hubs were retained when associated with at least three accessibility-supported target genes, and TF-to-TF relationships were retained. Strong correlations among target genes already represented in the network (|r| ≥ 0.60, P ≤ 0.05) were also included.</w:t>
      </w:r>
    </w:p>
    <w:p w14:paraId="747444D9" w14:textId="77777777" w:rsidR="00321DBB" w:rsidRPr="00B24141" w:rsidRDefault="00321DBB" w:rsidP="00321DBB">
      <w:pPr>
        <w:spacing w:after="160"/>
        <w:rPr>
          <w:rFonts w:ascii="Arial" w:eastAsia="Malgun Gothic" w:hAnsi="Arial" w:cs="Arial"/>
          <w:b/>
          <w:bCs/>
          <w:kern w:val="0"/>
          <w:sz w:val="20"/>
          <w:szCs w:val="20"/>
          <w:lang w:eastAsia="ja-JP"/>
          <w14:ligatures w14:val="none"/>
        </w:rPr>
      </w:pPr>
      <w:r w:rsidRPr="00B24141">
        <w:rPr>
          <w:rFonts w:ascii="Arial" w:eastAsia="Malgun Gothic" w:hAnsi="Arial" w:cs="Arial"/>
          <w:kern w:val="0"/>
          <w:sz w:val="20"/>
          <w:szCs w:val="20"/>
          <w:lang w:eastAsia="ja-JP"/>
          <w14:ligatures w14:val="none"/>
        </w:rPr>
        <w:t>Because fewer accessibility-coupled relationships were observed in 6_POA_Mixed, we additionally evaluated DEGs whose expression was not significantly associated with local chromatin accessibility. For these genes, candidate TF–target relationships were retained when at least one motif-containing peak was accessible in ≥50% of individuals and TF and target expression met the correlation criteria above. The final 6_POA_Mixed network integrated these relationships with the accessibility-coupled relationships and was focused on neuroendocrine genes implicated in regulation of the reproductive axis and their associated regulators and connected targets.</w:t>
      </w:r>
    </w:p>
    <w:p w14:paraId="2B822794" w14:textId="77777777" w:rsidR="00321DBB" w:rsidRPr="00B24141" w:rsidRDefault="00321DBB" w:rsidP="00A91E74">
      <w:pPr>
        <w:rPr>
          <w:rFonts w:ascii="Arial" w:eastAsia="Malgun Gothic" w:hAnsi="Arial" w:cs="Arial"/>
          <w:kern w:val="0"/>
          <w:sz w:val="20"/>
          <w:szCs w:val="20"/>
          <w:lang w:eastAsia="ja-JP"/>
          <w14:ligatures w14:val="none"/>
        </w:rPr>
      </w:pPr>
    </w:p>
    <w:p w14:paraId="2C1EA343" w14:textId="252A1DD7" w:rsidR="003F5105" w:rsidRPr="00B24141" w:rsidRDefault="003F5105" w:rsidP="003F5105">
      <w:pPr>
        <w:jc w:val="center"/>
        <w:rPr>
          <w:rFonts w:ascii="Arial" w:hAnsi="Arial" w:cs="Arial"/>
          <w:sz w:val="20"/>
          <w:szCs w:val="20"/>
          <w:u w:val="single"/>
        </w:rPr>
      </w:pPr>
      <w:r w:rsidRPr="00B24141">
        <w:rPr>
          <w:rFonts w:ascii="Arial" w:hAnsi="Arial" w:cs="Arial"/>
          <w:sz w:val="20"/>
          <w:szCs w:val="20"/>
          <w:u w:val="single"/>
        </w:rPr>
        <w:t>Supplementary Tables</w:t>
      </w:r>
    </w:p>
    <w:p w14:paraId="4578F436" w14:textId="77777777" w:rsidR="00CC109E" w:rsidRPr="00B24141" w:rsidRDefault="00CC109E" w:rsidP="003F5105">
      <w:pPr>
        <w:jc w:val="center"/>
        <w:rPr>
          <w:rFonts w:ascii="Arial" w:hAnsi="Arial" w:cs="Arial"/>
          <w:sz w:val="20"/>
          <w:szCs w:val="20"/>
          <w:u w:val="single"/>
        </w:rPr>
      </w:pPr>
    </w:p>
    <w:tbl>
      <w:tblPr>
        <w:tblStyle w:val="TableGrid"/>
        <w:tblW w:w="0" w:type="auto"/>
        <w:tblLook w:val="04A0" w:firstRow="1" w:lastRow="0" w:firstColumn="1" w:lastColumn="0" w:noHBand="0" w:noVBand="1"/>
      </w:tblPr>
      <w:tblGrid>
        <w:gridCol w:w="980"/>
        <w:gridCol w:w="1654"/>
        <w:gridCol w:w="2343"/>
        <w:gridCol w:w="4373"/>
      </w:tblGrid>
      <w:tr w:rsidR="00CC109E" w:rsidRPr="00B24141" w14:paraId="22A4008D" w14:textId="77777777" w:rsidTr="0033449B">
        <w:trPr>
          <w:trHeight w:val="300"/>
        </w:trPr>
        <w:tc>
          <w:tcPr>
            <w:tcW w:w="985" w:type="dxa"/>
            <w:noWrap/>
            <w:hideMark/>
          </w:tcPr>
          <w:p w14:paraId="51AACC0B" w14:textId="77777777" w:rsidR="00CC109E" w:rsidRPr="00B24141" w:rsidRDefault="00CC109E">
            <w:pPr>
              <w:rPr>
                <w:rFonts w:ascii="Arial" w:hAnsi="Arial" w:cs="Arial"/>
                <w:sz w:val="20"/>
                <w:szCs w:val="20"/>
              </w:rPr>
            </w:pPr>
            <w:r w:rsidRPr="00B24141">
              <w:rPr>
                <w:rFonts w:ascii="Arial" w:hAnsi="Arial" w:cs="Arial"/>
                <w:sz w:val="20"/>
                <w:szCs w:val="20"/>
              </w:rPr>
              <w:t xml:space="preserve">Cluster </w:t>
            </w:r>
          </w:p>
        </w:tc>
        <w:tc>
          <w:tcPr>
            <w:tcW w:w="1613" w:type="dxa"/>
            <w:noWrap/>
            <w:hideMark/>
          </w:tcPr>
          <w:p w14:paraId="2062AB46" w14:textId="77777777" w:rsidR="00CC109E" w:rsidRPr="00B24141" w:rsidRDefault="00CC109E">
            <w:pPr>
              <w:rPr>
                <w:rFonts w:ascii="Arial" w:hAnsi="Arial" w:cs="Arial"/>
                <w:sz w:val="20"/>
                <w:szCs w:val="20"/>
              </w:rPr>
            </w:pPr>
            <w:r w:rsidRPr="00B24141">
              <w:rPr>
                <w:rFonts w:ascii="Arial" w:hAnsi="Arial" w:cs="Arial"/>
                <w:sz w:val="20"/>
                <w:szCs w:val="20"/>
              </w:rPr>
              <w:t>Cluster Name</w:t>
            </w:r>
          </w:p>
        </w:tc>
        <w:tc>
          <w:tcPr>
            <w:tcW w:w="2355" w:type="dxa"/>
            <w:noWrap/>
            <w:hideMark/>
          </w:tcPr>
          <w:p w14:paraId="045157C7" w14:textId="77777777" w:rsidR="00CC109E" w:rsidRPr="00B24141" w:rsidRDefault="00CC109E">
            <w:pPr>
              <w:rPr>
                <w:rFonts w:ascii="Arial" w:hAnsi="Arial" w:cs="Arial"/>
                <w:sz w:val="20"/>
                <w:szCs w:val="20"/>
              </w:rPr>
            </w:pPr>
            <w:r w:rsidRPr="00B24141">
              <w:rPr>
                <w:rFonts w:ascii="Arial" w:hAnsi="Arial" w:cs="Arial"/>
                <w:sz w:val="20"/>
                <w:szCs w:val="20"/>
              </w:rPr>
              <w:t>Cell Type</w:t>
            </w:r>
          </w:p>
        </w:tc>
        <w:tc>
          <w:tcPr>
            <w:tcW w:w="4397" w:type="dxa"/>
            <w:noWrap/>
            <w:hideMark/>
          </w:tcPr>
          <w:p w14:paraId="3FA11B60" w14:textId="77777777" w:rsidR="00CC109E" w:rsidRPr="00B24141" w:rsidRDefault="00CC109E">
            <w:pPr>
              <w:rPr>
                <w:rFonts w:ascii="Arial" w:hAnsi="Arial" w:cs="Arial"/>
                <w:sz w:val="20"/>
                <w:szCs w:val="20"/>
              </w:rPr>
            </w:pPr>
            <w:r w:rsidRPr="00B24141">
              <w:rPr>
                <w:rFonts w:ascii="Arial" w:hAnsi="Arial" w:cs="Arial"/>
                <w:sz w:val="20"/>
                <w:szCs w:val="20"/>
              </w:rPr>
              <w:t>Region</w:t>
            </w:r>
          </w:p>
        </w:tc>
      </w:tr>
      <w:tr w:rsidR="00CC109E" w:rsidRPr="00B24141" w14:paraId="31B2405D" w14:textId="77777777" w:rsidTr="0033449B">
        <w:trPr>
          <w:trHeight w:val="300"/>
        </w:trPr>
        <w:tc>
          <w:tcPr>
            <w:tcW w:w="985" w:type="dxa"/>
            <w:noWrap/>
            <w:hideMark/>
          </w:tcPr>
          <w:p w14:paraId="08B5F06D" w14:textId="77777777" w:rsidR="00CC109E" w:rsidRPr="00B24141" w:rsidRDefault="00CC109E" w:rsidP="00CC109E">
            <w:pPr>
              <w:rPr>
                <w:rFonts w:ascii="Arial" w:hAnsi="Arial" w:cs="Arial"/>
                <w:sz w:val="20"/>
                <w:szCs w:val="20"/>
              </w:rPr>
            </w:pPr>
            <w:r w:rsidRPr="00B24141">
              <w:rPr>
                <w:rFonts w:ascii="Arial" w:hAnsi="Arial" w:cs="Arial"/>
                <w:sz w:val="20"/>
                <w:szCs w:val="20"/>
              </w:rPr>
              <w:t>0</w:t>
            </w:r>
          </w:p>
        </w:tc>
        <w:tc>
          <w:tcPr>
            <w:tcW w:w="1613" w:type="dxa"/>
            <w:noWrap/>
            <w:hideMark/>
          </w:tcPr>
          <w:p w14:paraId="46D538D9" w14:textId="77777777" w:rsidR="00CC109E" w:rsidRPr="00B24141" w:rsidRDefault="00CC109E">
            <w:pPr>
              <w:rPr>
                <w:rFonts w:ascii="Arial" w:hAnsi="Arial" w:cs="Arial"/>
                <w:sz w:val="20"/>
                <w:szCs w:val="20"/>
              </w:rPr>
            </w:pPr>
            <w:r w:rsidRPr="00B24141">
              <w:rPr>
                <w:rFonts w:ascii="Arial" w:hAnsi="Arial" w:cs="Arial"/>
                <w:sz w:val="20"/>
                <w:szCs w:val="20"/>
              </w:rPr>
              <w:t>0_Spall_Mixed</w:t>
            </w:r>
          </w:p>
        </w:tc>
        <w:tc>
          <w:tcPr>
            <w:tcW w:w="2355" w:type="dxa"/>
            <w:noWrap/>
            <w:hideMark/>
          </w:tcPr>
          <w:p w14:paraId="7CF2BFF5" w14:textId="77777777" w:rsidR="00CC109E" w:rsidRPr="00B24141" w:rsidRDefault="00CC109E">
            <w:pPr>
              <w:rPr>
                <w:rFonts w:ascii="Arial" w:hAnsi="Arial" w:cs="Arial"/>
                <w:sz w:val="20"/>
                <w:szCs w:val="20"/>
              </w:rPr>
            </w:pPr>
            <w:r w:rsidRPr="00B24141">
              <w:rPr>
                <w:rFonts w:ascii="Arial" w:hAnsi="Arial" w:cs="Arial"/>
                <w:sz w:val="20"/>
                <w:szCs w:val="20"/>
              </w:rPr>
              <w:t>Mixed Neuron</w:t>
            </w:r>
          </w:p>
        </w:tc>
        <w:tc>
          <w:tcPr>
            <w:tcW w:w="4397" w:type="dxa"/>
            <w:noWrap/>
            <w:hideMark/>
          </w:tcPr>
          <w:p w14:paraId="07BB2620" w14:textId="77777777" w:rsidR="00CC109E" w:rsidRPr="00B24141" w:rsidRDefault="00CC109E">
            <w:pPr>
              <w:rPr>
                <w:rFonts w:ascii="Arial" w:hAnsi="Arial" w:cs="Arial"/>
                <w:sz w:val="20"/>
                <w:szCs w:val="20"/>
              </w:rPr>
            </w:pPr>
            <w:r w:rsidRPr="00B24141">
              <w:rPr>
                <w:rFonts w:ascii="Arial" w:hAnsi="Arial" w:cs="Arial"/>
                <w:sz w:val="20"/>
                <w:szCs w:val="20"/>
              </w:rPr>
              <w:t>subpallium</w:t>
            </w:r>
          </w:p>
        </w:tc>
      </w:tr>
      <w:tr w:rsidR="00CC109E" w:rsidRPr="00B24141" w14:paraId="3DCFFFFB" w14:textId="77777777" w:rsidTr="0033449B">
        <w:trPr>
          <w:trHeight w:val="300"/>
        </w:trPr>
        <w:tc>
          <w:tcPr>
            <w:tcW w:w="985" w:type="dxa"/>
            <w:noWrap/>
            <w:hideMark/>
          </w:tcPr>
          <w:p w14:paraId="1E5C061B" w14:textId="77777777" w:rsidR="00CC109E" w:rsidRPr="00B24141" w:rsidRDefault="00CC109E" w:rsidP="00CC109E">
            <w:pPr>
              <w:rPr>
                <w:rFonts w:ascii="Arial" w:hAnsi="Arial" w:cs="Arial"/>
                <w:sz w:val="20"/>
                <w:szCs w:val="20"/>
              </w:rPr>
            </w:pPr>
            <w:r w:rsidRPr="00B24141">
              <w:rPr>
                <w:rFonts w:ascii="Arial" w:hAnsi="Arial" w:cs="Arial"/>
                <w:sz w:val="20"/>
                <w:szCs w:val="20"/>
              </w:rPr>
              <w:t>1</w:t>
            </w:r>
          </w:p>
        </w:tc>
        <w:tc>
          <w:tcPr>
            <w:tcW w:w="1613" w:type="dxa"/>
            <w:noWrap/>
            <w:hideMark/>
          </w:tcPr>
          <w:p w14:paraId="4B62F6E0" w14:textId="77777777" w:rsidR="00CC109E" w:rsidRPr="00B24141" w:rsidRDefault="00CC109E">
            <w:pPr>
              <w:rPr>
                <w:rFonts w:ascii="Arial" w:hAnsi="Arial" w:cs="Arial"/>
                <w:sz w:val="20"/>
                <w:szCs w:val="20"/>
              </w:rPr>
            </w:pPr>
            <w:r w:rsidRPr="00B24141">
              <w:rPr>
                <w:rFonts w:ascii="Arial" w:hAnsi="Arial" w:cs="Arial"/>
                <w:sz w:val="20"/>
                <w:szCs w:val="20"/>
              </w:rPr>
              <w:t>1_RGC</w:t>
            </w:r>
          </w:p>
        </w:tc>
        <w:tc>
          <w:tcPr>
            <w:tcW w:w="2355" w:type="dxa"/>
            <w:noWrap/>
            <w:hideMark/>
          </w:tcPr>
          <w:p w14:paraId="2EA5CAA4" w14:textId="77777777" w:rsidR="00CC109E" w:rsidRPr="00B24141" w:rsidRDefault="00CC109E">
            <w:pPr>
              <w:rPr>
                <w:rFonts w:ascii="Arial" w:hAnsi="Arial" w:cs="Arial"/>
                <w:sz w:val="20"/>
                <w:szCs w:val="20"/>
              </w:rPr>
            </w:pPr>
            <w:r w:rsidRPr="00B24141">
              <w:rPr>
                <w:rFonts w:ascii="Arial" w:hAnsi="Arial" w:cs="Arial"/>
                <w:sz w:val="20"/>
                <w:szCs w:val="20"/>
              </w:rPr>
              <w:t>Radial Glial Cell</w:t>
            </w:r>
          </w:p>
        </w:tc>
        <w:tc>
          <w:tcPr>
            <w:tcW w:w="4397" w:type="dxa"/>
            <w:noWrap/>
            <w:hideMark/>
          </w:tcPr>
          <w:p w14:paraId="295BB232" w14:textId="77777777" w:rsidR="00CC109E" w:rsidRPr="00B24141" w:rsidRDefault="00CC109E">
            <w:pPr>
              <w:rPr>
                <w:rFonts w:ascii="Arial" w:hAnsi="Arial" w:cs="Arial"/>
                <w:sz w:val="20"/>
                <w:szCs w:val="20"/>
              </w:rPr>
            </w:pPr>
          </w:p>
        </w:tc>
      </w:tr>
      <w:tr w:rsidR="00CC109E" w:rsidRPr="00B24141" w14:paraId="534B7D75" w14:textId="77777777" w:rsidTr="0033449B">
        <w:trPr>
          <w:trHeight w:val="300"/>
        </w:trPr>
        <w:tc>
          <w:tcPr>
            <w:tcW w:w="985" w:type="dxa"/>
            <w:noWrap/>
            <w:hideMark/>
          </w:tcPr>
          <w:p w14:paraId="6F9C1586" w14:textId="77777777" w:rsidR="00CC109E" w:rsidRPr="00B24141" w:rsidRDefault="00CC109E" w:rsidP="00CC109E">
            <w:pPr>
              <w:rPr>
                <w:rFonts w:ascii="Arial" w:hAnsi="Arial" w:cs="Arial"/>
                <w:sz w:val="20"/>
                <w:szCs w:val="20"/>
              </w:rPr>
            </w:pPr>
            <w:r w:rsidRPr="00B24141">
              <w:rPr>
                <w:rFonts w:ascii="Arial" w:hAnsi="Arial" w:cs="Arial"/>
                <w:sz w:val="20"/>
                <w:szCs w:val="20"/>
              </w:rPr>
              <w:lastRenderedPageBreak/>
              <w:t>2</w:t>
            </w:r>
          </w:p>
        </w:tc>
        <w:tc>
          <w:tcPr>
            <w:tcW w:w="1613" w:type="dxa"/>
            <w:noWrap/>
            <w:hideMark/>
          </w:tcPr>
          <w:p w14:paraId="51F2B19C" w14:textId="77777777" w:rsidR="00CC109E" w:rsidRPr="00B24141" w:rsidRDefault="00CC109E">
            <w:pPr>
              <w:rPr>
                <w:rFonts w:ascii="Arial" w:hAnsi="Arial" w:cs="Arial"/>
                <w:sz w:val="20"/>
                <w:szCs w:val="20"/>
              </w:rPr>
            </w:pPr>
            <w:r w:rsidRPr="00B24141">
              <w:rPr>
                <w:rFonts w:ascii="Arial" w:hAnsi="Arial" w:cs="Arial"/>
                <w:sz w:val="20"/>
                <w:szCs w:val="20"/>
              </w:rPr>
              <w:t>2_OL</w:t>
            </w:r>
          </w:p>
        </w:tc>
        <w:tc>
          <w:tcPr>
            <w:tcW w:w="2355" w:type="dxa"/>
            <w:noWrap/>
            <w:hideMark/>
          </w:tcPr>
          <w:p w14:paraId="66949825" w14:textId="77777777" w:rsidR="00CC109E" w:rsidRPr="00B24141" w:rsidRDefault="00CC109E">
            <w:pPr>
              <w:rPr>
                <w:rFonts w:ascii="Arial" w:hAnsi="Arial" w:cs="Arial"/>
                <w:sz w:val="20"/>
                <w:szCs w:val="20"/>
              </w:rPr>
            </w:pPr>
            <w:r w:rsidRPr="00B24141">
              <w:rPr>
                <w:rFonts w:ascii="Arial" w:hAnsi="Arial" w:cs="Arial"/>
                <w:sz w:val="20"/>
                <w:szCs w:val="20"/>
              </w:rPr>
              <w:t>Oligodendrocyte</w:t>
            </w:r>
          </w:p>
        </w:tc>
        <w:tc>
          <w:tcPr>
            <w:tcW w:w="4397" w:type="dxa"/>
            <w:noWrap/>
            <w:hideMark/>
          </w:tcPr>
          <w:p w14:paraId="6D9DA18D" w14:textId="77777777" w:rsidR="00CC109E" w:rsidRPr="00B24141" w:rsidRDefault="00CC109E">
            <w:pPr>
              <w:rPr>
                <w:rFonts w:ascii="Arial" w:hAnsi="Arial" w:cs="Arial"/>
                <w:sz w:val="20"/>
                <w:szCs w:val="20"/>
              </w:rPr>
            </w:pPr>
          </w:p>
        </w:tc>
      </w:tr>
      <w:tr w:rsidR="00CC109E" w:rsidRPr="00B24141" w14:paraId="74A98472" w14:textId="77777777" w:rsidTr="0033449B">
        <w:trPr>
          <w:trHeight w:val="300"/>
        </w:trPr>
        <w:tc>
          <w:tcPr>
            <w:tcW w:w="985" w:type="dxa"/>
            <w:noWrap/>
            <w:hideMark/>
          </w:tcPr>
          <w:p w14:paraId="1218C640" w14:textId="77777777" w:rsidR="00CC109E" w:rsidRPr="00B24141" w:rsidRDefault="00CC109E" w:rsidP="00CC109E">
            <w:pPr>
              <w:rPr>
                <w:rFonts w:ascii="Arial" w:hAnsi="Arial" w:cs="Arial"/>
                <w:sz w:val="20"/>
                <w:szCs w:val="20"/>
              </w:rPr>
            </w:pPr>
            <w:r w:rsidRPr="00B24141">
              <w:rPr>
                <w:rFonts w:ascii="Arial" w:hAnsi="Arial" w:cs="Arial"/>
                <w:sz w:val="20"/>
                <w:szCs w:val="20"/>
              </w:rPr>
              <w:t>3</w:t>
            </w:r>
          </w:p>
        </w:tc>
        <w:tc>
          <w:tcPr>
            <w:tcW w:w="1613" w:type="dxa"/>
            <w:noWrap/>
            <w:hideMark/>
          </w:tcPr>
          <w:p w14:paraId="5B7A496F" w14:textId="77777777" w:rsidR="00CC109E" w:rsidRPr="00B24141" w:rsidRDefault="00CC109E">
            <w:pPr>
              <w:rPr>
                <w:rFonts w:ascii="Arial" w:hAnsi="Arial" w:cs="Arial"/>
                <w:sz w:val="20"/>
                <w:szCs w:val="20"/>
              </w:rPr>
            </w:pPr>
            <w:r w:rsidRPr="00B24141">
              <w:rPr>
                <w:rFonts w:ascii="Arial" w:hAnsi="Arial" w:cs="Arial"/>
                <w:sz w:val="20"/>
                <w:szCs w:val="20"/>
              </w:rPr>
              <w:t>3_Spall_GABA</w:t>
            </w:r>
          </w:p>
        </w:tc>
        <w:tc>
          <w:tcPr>
            <w:tcW w:w="2355" w:type="dxa"/>
            <w:noWrap/>
            <w:hideMark/>
          </w:tcPr>
          <w:p w14:paraId="7D600C66" w14:textId="77777777" w:rsidR="00CC109E" w:rsidRPr="00B24141" w:rsidRDefault="00CC109E">
            <w:pPr>
              <w:rPr>
                <w:rFonts w:ascii="Arial" w:hAnsi="Arial" w:cs="Arial"/>
                <w:sz w:val="20"/>
                <w:szCs w:val="20"/>
              </w:rPr>
            </w:pPr>
            <w:r w:rsidRPr="00B24141">
              <w:rPr>
                <w:rFonts w:ascii="Arial" w:hAnsi="Arial" w:cs="Arial"/>
                <w:sz w:val="20"/>
                <w:szCs w:val="20"/>
              </w:rPr>
              <w:t>GABAergic Neuron</w:t>
            </w:r>
          </w:p>
        </w:tc>
        <w:tc>
          <w:tcPr>
            <w:tcW w:w="4397" w:type="dxa"/>
            <w:noWrap/>
            <w:hideMark/>
          </w:tcPr>
          <w:p w14:paraId="68C8A687" w14:textId="77777777" w:rsidR="00CC109E" w:rsidRPr="00B24141" w:rsidRDefault="00CC109E">
            <w:pPr>
              <w:rPr>
                <w:rFonts w:ascii="Arial" w:hAnsi="Arial" w:cs="Arial"/>
                <w:sz w:val="20"/>
                <w:szCs w:val="20"/>
              </w:rPr>
            </w:pPr>
            <w:r w:rsidRPr="00B24141">
              <w:rPr>
                <w:rFonts w:ascii="Arial" w:hAnsi="Arial" w:cs="Arial"/>
                <w:sz w:val="20"/>
                <w:szCs w:val="20"/>
              </w:rPr>
              <w:t>subpallium</w:t>
            </w:r>
          </w:p>
        </w:tc>
      </w:tr>
      <w:tr w:rsidR="00CC109E" w:rsidRPr="00B24141" w14:paraId="0D5B8E52" w14:textId="77777777" w:rsidTr="0033449B">
        <w:trPr>
          <w:trHeight w:val="300"/>
        </w:trPr>
        <w:tc>
          <w:tcPr>
            <w:tcW w:w="985" w:type="dxa"/>
            <w:noWrap/>
            <w:hideMark/>
          </w:tcPr>
          <w:p w14:paraId="264B0FD6" w14:textId="77777777" w:rsidR="00CC109E" w:rsidRPr="00B24141" w:rsidRDefault="00CC109E" w:rsidP="00CC109E">
            <w:pPr>
              <w:rPr>
                <w:rFonts w:ascii="Arial" w:hAnsi="Arial" w:cs="Arial"/>
                <w:sz w:val="20"/>
                <w:szCs w:val="20"/>
              </w:rPr>
            </w:pPr>
            <w:r w:rsidRPr="00B24141">
              <w:rPr>
                <w:rFonts w:ascii="Arial" w:hAnsi="Arial" w:cs="Arial"/>
                <w:sz w:val="20"/>
                <w:szCs w:val="20"/>
              </w:rPr>
              <w:t>4</w:t>
            </w:r>
          </w:p>
        </w:tc>
        <w:tc>
          <w:tcPr>
            <w:tcW w:w="1613" w:type="dxa"/>
            <w:noWrap/>
            <w:hideMark/>
          </w:tcPr>
          <w:p w14:paraId="28AB5957" w14:textId="7DB408A5" w:rsidR="00CC109E" w:rsidRPr="00B24141" w:rsidRDefault="00CC109E">
            <w:pPr>
              <w:rPr>
                <w:rFonts w:ascii="Arial" w:hAnsi="Arial" w:cs="Arial"/>
                <w:sz w:val="20"/>
                <w:szCs w:val="20"/>
              </w:rPr>
            </w:pPr>
            <w:r w:rsidRPr="00B24141">
              <w:rPr>
                <w:rFonts w:ascii="Arial" w:hAnsi="Arial" w:cs="Arial"/>
                <w:sz w:val="20"/>
                <w:szCs w:val="20"/>
              </w:rPr>
              <w:t>4_TGN_</w:t>
            </w:r>
            <w:r w:rsidR="00431066">
              <w:rPr>
                <w:rFonts w:ascii="Arial" w:hAnsi="Arial" w:cs="Arial"/>
                <w:sz w:val="20"/>
                <w:szCs w:val="20"/>
              </w:rPr>
              <w:t>Glut</w:t>
            </w:r>
          </w:p>
        </w:tc>
        <w:tc>
          <w:tcPr>
            <w:tcW w:w="2355" w:type="dxa"/>
            <w:noWrap/>
            <w:hideMark/>
          </w:tcPr>
          <w:p w14:paraId="508F14DA" w14:textId="34CEC966" w:rsidR="00CC109E" w:rsidRPr="00B24141" w:rsidRDefault="00431066">
            <w:pPr>
              <w:rPr>
                <w:rFonts w:ascii="Arial" w:hAnsi="Arial" w:cs="Arial"/>
                <w:sz w:val="20"/>
                <w:szCs w:val="20"/>
              </w:rPr>
            </w:pPr>
            <w:r w:rsidRPr="00B24141">
              <w:rPr>
                <w:rFonts w:ascii="Arial" w:hAnsi="Arial" w:cs="Arial"/>
                <w:sz w:val="20"/>
                <w:szCs w:val="20"/>
              </w:rPr>
              <w:t xml:space="preserve">Glutamatergic </w:t>
            </w:r>
            <w:r w:rsidR="00CC109E" w:rsidRPr="00B24141">
              <w:rPr>
                <w:rFonts w:ascii="Arial" w:hAnsi="Arial" w:cs="Arial"/>
                <w:sz w:val="20"/>
                <w:szCs w:val="20"/>
              </w:rPr>
              <w:t>Neuron</w:t>
            </w:r>
          </w:p>
        </w:tc>
        <w:tc>
          <w:tcPr>
            <w:tcW w:w="4397" w:type="dxa"/>
            <w:noWrap/>
            <w:hideMark/>
          </w:tcPr>
          <w:p w14:paraId="1C1FDC85" w14:textId="77777777" w:rsidR="00CC109E" w:rsidRPr="00B24141" w:rsidRDefault="00CC109E">
            <w:pPr>
              <w:rPr>
                <w:rFonts w:ascii="Arial" w:hAnsi="Arial" w:cs="Arial"/>
                <w:sz w:val="20"/>
                <w:szCs w:val="20"/>
              </w:rPr>
            </w:pPr>
            <w:r w:rsidRPr="00B24141">
              <w:rPr>
                <w:rFonts w:ascii="Arial" w:hAnsi="Arial" w:cs="Arial"/>
                <w:sz w:val="20"/>
                <w:szCs w:val="20"/>
              </w:rPr>
              <w:t>yertiary gustatory nucleus</w:t>
            </w:r>
          </w:p>
        </w:tc>
      </w:tr>
      <w:tr w:rsidR="00CC109E" w:rsidRPr="00B24141" w14:paraId="5D052248" w14:textId="77777777" w:rsidTr="0033449B">
        <w:trPr>
          <w:trHeight w:val="300"/>
        </w:trPr>
        <w:tc>
          <w:tcPr>
            <w:tcW w:w="985" w:type="dxa"/>
            <w:noWrap/>
            <w:hideMark/>
          </w:tcPr>
          <w:p w14:paraId="0C6F9584" w14:textId="77777777" w:rsidR="00CC109E" w:rsidRPr="00B24141" w:rsidRDefault="00CC109E" w:rsidP="00CC109E">
            <w:pPr>
              <w:rPr>
                <w:rFonts w:ascii="Arial" w:hAnsi="Arial" w:cs="Arial"/>
                <w:sz w:val="20"/>
                <w:szCs w:val="20"/>
              </w:rPr>
            </w:pPr>
            <w:r w:rsidRPr="00B24141">
              <w:rPr>
                <w:rFonts w:ascii="Arial" w:hAnsi="Arial" w:cs="Arial"/>
                <w:sz w:val="20"/>
                <w:szCs w:val="20"/>
              </w:rPr>
              <w:t>5</w:t>
            </w:r>
          </w:p>
        </w:tc>
        <w:tc>
          <w:tcPr>
            <w:tcW w:w="1613" w:type="dxa"/>
            <w:noWrap/>
            <w:hideMark/>
          </w:tcPr>
          <w:p w14:paraId="2FC7A57F" w14:textId="77777777" w:rsidR="00CC109E" w:rsidRPr="00B24141" w:rsidRDefault="00CC109E">
            <w:pPr>
              <w:rPr>
                <w:rFonts w:ascii="Arial" w:hAnsi="Arial" w:cs="Arial"/>
                <w:sz w:val="20"/>
                <w:szCs w:val="20"/>
              </w:rPr>
            </w:pPr>
            <w:r w:rsidRPr="00B24141">
              <w:rPr>
                <w:rFonts w:ascii="Arial" w:hAnsi="Arial" w:cs="Arial"/>
                <w:sz w:val="20"/>
                <w:szCs w:val="20"/>
              </w:rPr>
              <w:t>5_Glut</w:t>
            </w:r>
          </w:p>
        </w:tc>
        <w:tc>
          <w:tcPr>
            <w:tcW w:w="2355" w:type="dxa"/>
            <w:noWrap/>
            <w:hideMark/>
          </w:tcPr>
          <w:p w14:paraId="1924C9FD" w14:textId="77777777" w:rsidR="00CC109E" w:rsidRPr="00B24141" w:rsidRDefault="00CC109E">
            <w:pPr>
              <w:rPr>
                <w:rFonts w:ascii="Arial" w:hAnsi="Arial" w:cs="Arial"/>
                <w:sz w:val="20"/>
                <w:szCs w:val="20"/>
              </w:rPr>
            </w:pPr>
            <w:r w:rsidRPr="00B24141">
              <w:rPr>
                <w:rFonts w:ascii="Arial" w:hAnsi="Arial" w:cs="Arial"/>
                <w:sz w:val="20"/>
                <w:szCs w:val="20"/>
              </w:rPr>
              <w:t>Glutamatergic Neuron</w:t>
            </w:r>
          </w:p>
        </w:tc>
        <w:tc>
          <w:tcPr>
            <w:tcW w:w="4397" w:type="dxa"/>
            <w:noWrap/>
            <w:hideMark/>
          </w:tcPr>
          <w:p w14:paraId="3365A203" w14:textId="77777777" w:rsidR="00CC109E" w:rsidRPr="00B24141" w:rsidRDefault="00CC109E">
            <w:pPr>
              <w:rPr>
                <w:rFonts w:ascii="Arial" w:hAnsi="Arial" w:cs="Arial"/>
                <w:sz w:val="20"/>
                <w:szCs w:val="20"/>
              </w:rPr>
            </w:pPr>
          </w:p>
        </w:tc>
      </w:tr>
      <w:tr w:rsidR="00CC109E" w:rsidRPr="00B24141" w14:paraId="1EB79325" w14:textId="77777777" w:rsidTr="0033449B">
        <w:trPr>
          <w:trHeight w:val="300"/>
        </w:trPr>
        <w:tc>
          <w:tcPr>
            <w:tcW w:w="985" w:type="dxa"/>
            <w:noWrap/>
            <w:hideMark/>
          </w:tcPr>
          <w:p w14:paraId="29011227" w14:textId="77777777" w:rsidR="00CC109E" w:rsidRPr="00B24141" w:rsidRDefault="00CC109E" w:rsidP="00CC109E">
            <w:pPr>
              <w:rPr>
                <w:rFonts w:ascii="Arial" w:hAnsi="Arial" w:cs="Arial"/>
                <w:sz w:val="20"/>
                <w:szCs w:val="20"/>
              </w:rPr>
            </w:pPr>
            <w:r w:rsidRPr="00B24141">
              <w:rPr>
                <w:rFonts w:ascii="Arial" w:hAnsi="Arial" w:cs="Arial"/>
                <w:sz w:val="20"/>
                <w:szCs w:val="20"/>
              </w:rPr>
              <w:t>6</w:t>
            </w:r>
          </w:p>
        </w:tc>
        <w:tc>
          <w:tcPr>
            <w:tcW w:w="1613" w:type="dxa"/>
            <w:noWrap/>
            <w:hideMark/>
          </w:tcPr>
          <w:p w14:paraId="29222E86" w14:textId="77777777" w:rsidR="00CC109E" w:rsidRPr="00B24141" w:rsidRDefault="00CC109E">
            <w:pPr>
              <w:rPr>
                <w:rFonts w:ascii="Arial" w:hAnsi="Arial" w:cs="Arial"/>
                <w:sz w:val="20"/>
                <w:szCs w:val="20"/>
              </w:rPr>
            </w:pPr>
            <w:r w:rsidRPr="00B24141">
              <w:rPr>
                <w:rFonts w:ascii="Arial" w:hAnsi="Arial" w:cs="Arial"/>
                <w:sz w:val="20"/>
                <w:szCs w:val="20"/>
              </w:rPr>
              <w:t>6_POA_Mixed</w:t>
            </w:r>
          </w:p>
        </w:tc>
        <w:tc>
          <w:tcPr>
            <w:tcW w:w="2355" w:type="dxa"/>
            <w:noWrap/>
            <w:hideMark/>
          </w:tcPr>
          <w:p w14:paraId="1F5F81AE" w14:textId="77777777" w:rsidR="00CC109E" w:rsidRPr="00B24141" w:rsidRDefault="00CC109E">
            <w:pPr>
              <w:rPr>
                <w:rFonts w:ascii="Arial" w:hAnsi="Arial" w:cs="Arial"/>
                <w:sz w:val="20"/>
                <w:szCs w:val="20"/>
              </w:rPr>
            </w:pPr>
            <w:r w:rsidRPr="00B24141">
              <w:rPr>
                <w:rFonts w:ascii="Arial" w:hAnsi="Arial" w:cs="Arial"/>
                <w:sz w:val="20"/>
                <w:szCs w:val="20"/>
              </w:rPr>
              <w:t>Mixed Neuron</w:t>
            </w:r>
          </w:p>
        </w:tc>
        <w:tc>
          <w:tcPr>
            <w:tcW w:w="4397" w:type="dxa"/>
            <w:noWrap/>
            <w:hideMark/>
          </w:tcPr>
          <w:p w14:paraId="2DFEB020" w14:textId="77777777" w:rsidR="00CC109E" w:rsidRPr="00B24141" w:rsidRDefault="00CC109E">
            <w:pPr>
              <w:rPr>
                <w:rFonts w:ascii="Arial" w:hAnsi="Arial" w:cs="Arial"/>
                <w:sz w:val="20"/>
                <w:szCs w:val="20"/>
              </w:rPr>
            </w:pPr>
            <w:r w:rsidRPr="00B24141">
              <w:rPr>
                <w:rFonts w:ascii="Arial" w:hAnsi="Arial" w:cs="Arial"/>
                <w:sz w:val="20"/>
                <w:szCs w:val="20"/>
              </w:rPr>
              <w:t>preoptic area</w:t>
            </w:r>
          </w:p>
        </w:tc>
      </w:tr>
      <w:tr w:rsidR="00CC109E" w:rsidRPr="00B24141" w14:paraId="28977DF2" w14:textId="77777777" w:rsidTr="0033449B">
        <w:trPr>
          <w:trHeight w:val="300"/>
        </w:trPr>
        <w:tc>
          <w:tcPr>
            <w:tcW w:w="985" w:type="dxa"/>
            <w:noWrap/>
            <w:hideMark/>
          </w:tcPr>
          <w:p w14:paraId="0394ABEA" w14:textId="77777777" w:rsidR="00CC109E" w:rsidRPr="00B24141" w:rsidRDefault="00CC109E" w:rsidP="00CC109E">
            <w:pPr>
              <w:rPr>
                <w:rFonts w:ascii="Arial" w:hAnsi="Arial" w:cs="Arial"/>
                <w:sz w:val="20"/>
                <w:szCs w:val="20"/>
              </w:rPr>
            </w:pPr>
            <w:r w:rsidRPr="00B24141">
              <w:rPr>
                <w:rFonts w:ascii="Arial" w:hAnsi="Arial" w:cs="Arial"/>
                <w:sz w:val="20"/>
                <w:szCs w:val="20"/>
              </w:rPr>
              <w:t>7</w:t>
            </w:r>
          </w:p>
        </w:tc>
        <w:tc>
          <w:tcPr>
            <w:tcW w:w="1613" w:type="dxa"/>
            <w:noWrap/>
            <w:hideMark/>
          </w:tcPr>
          <w:p w14:paraId="7993EFB2" w14:textId="77777777" w:rsidR="00CC109E" w:rsidRPr="00B24141" w:rsidRDefault="00CC109E">
            <w:pPr>
              <w:rPr>
                <w:rFonts w:ascii="Arial" w:hAnsi="Arial" w:cs="Arial"/>
                <w:sz w:val="20"/>
                <w:szCs w:val="20"/>
              </w:rPr>
            </w:pPr>
            <w:r w:rsidRPr="00B24141">
              <w:rPr>
                <w:rFonts w:ascii="Arial" w:hAnsi="Arial" w:cs="Arial"/>
                <w:sz w:val="20"/>
                <w:szCs w:val="20"/>
              </w:rPr>
              <w:t>7_Pall_Glut</w:t>
            </w:r>
          </w:p>
        </w:tc>
        <w:tc>
          <w:tcPr>
            <w:tcW w:w="2355" w:type="dxa"/>
            <w:noWrap/>
            <w:hideMark/>
          </w:tcPr>
          <w:p w14:paraId="3B5F68A4" w14:textId="77777777" w:rsidR="00CC109E" w:rsidRPr="00B24141" w:rsidRDefault="00CC109E">
            <w:pPr>
              <w:rPr>
                <w:rFonts w:ascii="Arial" w:hAnsi="Arial" w:cs="Arial"/>
                <w:sz w:val="20"/>
                <w:szCs w:val="20"/>
              </w:rPr>
            </w:pPr>
            <w:r w:rsidRPr="00B24141">
              <w:rPr>
                <w:rFonts w:ascii="Arial" w:hAnsi="Arial" w:cs="Arial"/>
                <w:sz w:val="20"/>
                <w:szCs w:val="20"/>
              </w:rPr>
              <w:t>Glutamatergic Neuron</w:t>
            </w:r>
          </w:p>
        </w:tc>
        <w:tc>
          <w:tcPr>
            <w:tcW w:w="4397" w:type="dxa"/>
            <w:noWrap/>
            <w:hideMark/>
          </w:tcPr>
          <w:p w14:paraId="563E217C" w14:textId="77777777" w:rsidR="00CC109E" w:rsidRPr="00B24141" w:rsidRDefault="00CC109E">
            <w:pPr>
              <w:rPr>
                <w:rFonts w:ascii="Arial" w:hAnsi="Arial" w:cs="Arial"/>
                <w:sz w:val="20"/>
                <w:szCs w:val="20"/>
              </w:rPr>
            </w:pPr>
            <w:r w:rsidRPr="00B24141">
              <w:rPr>
                <w:rFonts w:ascii="Arial" w:hAnsi="Arial" w:cs="Arial"/>
                <w:sz w:val="20"/>
                <w:szCs w:val="20"/>
              </w:rPr>
              <w:t>pallium</w:t>
            </w:r>
          </w:p>
        </w:tc>
      </w:tr>
      <w:tr w:rsidR="00CC109E" w:rsidRPr="00B24141" w14:paraId="4454869C" w14:textId="77777777" w:rsidTr="0033449B">
        <w:trPr>
          <w:trHeight w:val="300"/>
        </w:trPr>
        <w:tc>
          <w:tcPr>
            <w:tcW w:w="985" w:type="dxa"/>
            <w:noWrap/>
            <w:hideMark/>
          </w:tcPr>
          <w:p w14:paraId="56C775F8" w14:textId="77777777" w:rsidR="00CC109E" w:rsidRPr="00B24141" w:rsidRDefault="00CC109E" w:rsidP="00CC109E">
            <w:pPr>
              <w:rPr>
                <w:rFonts w:ascii="Arial" w:hAnsi="Arial" w:cs="Arial"/>
                <w:sz w:val="20"/>
                <w:szCs w:val="20"/>
              </w:rPr>
            </w:pPr>
            <w:r w:rsidRPr="00B24141">
              <w:rPr>
                <w:rFonts w:ascii="Arial" w:hAnsi="Arial" w:cs="Arial"/>
                <w:sz w:val="20"/>
                <w:szCs w:val="20"/>
              </w:rPr>
              <w:t>8</w:t>
            </w:r>
          </w:p>
        </w:tc>
        <w:tc>
          <w:tcPr>
            <w:tcW w:w="1613" w:type="dxa"/>
            <w:noWrap/>
            <w:hideMark/>
          </w:tcPr>
          <w:p w14:paraId="3D0588C1" w14:textId="77777777" w:rsidR="00CC109E" w:rsidRPr="00B24141" w:rsidRDefault="00CC109E">
            <w:pPr>
              <w:rPr>
                <w:rFonts w:ascii="Arial" w:hAnsi="Arial" w:cs="Arial"/>
                <w:sz w:val="20"/>
                <w:szCs w:val="20"/>
              </w:rPr>
            </w:pPr>
            <w:r w:rsidRPr="00B24141">
              <w:rPr>
                <w:rFonts w:ascii="Arial" w:hAnsi="Arial" w:cs="Arial"/>
                <w:sz w:val="20"/>
                <w:szCs w:val="20"/>
              </w:rPr>
              <w:t>8_VOT_Glut</w:t>
            </w:r>
          </w:p>
        </w:tc>
        <w:tc>
          <w:tcPr>
            <w:tcW w:w="2355" w:type="dxa"/>
            <w:noWrap/>
            <w:hideMark/>
          </w:tcPr>
          <w:p w14:paraId="185C2FE7" w14:textId="77777777" w:rsidR="00CC109E" w:rsidRPr="00B24141" w:rsidRDefault="00CC109E">
            <w:pPr>
              <w:rPr>
                <w:rFonts w:ascii="Arial" w:hAnsi="Arial" w:cs="Arial"/>
                <w:sz w:val="20"/>
                <w:szCs w:val="20"/>
              </w:rPr>
            </w:pPr>
            <w:r w:rsidRPr="00B24141">
              <w:rPr>
                <w:rFonts w:ascii="Arial" w:hAnsi="Arial" w:cs="Arial"/>
                <w:sz w:val="20"/>
                <w:szCs w:val="20"/>
              </w:rPr>
              <w:t>Glutamatergic Neuron</w:t>
            </w:r>
          </w:p>
        </w:tc>
        <w:tc>
          <w:tcPr>
            <w:tcW w:w="4397" w:type="dxa"/>
            <w:noWrap/>
            <w:hideMark/>
          </w:tcPr>
          <w:p w14:paraId="23A677F4" w14:textId="77777777" w:rsidR="00CC109E" w:rsidRPr="00B24141" w:rsidRDefault="00CC109E">
            <w:pPr>
              <w:rPr>
                <w:rFonts w:ascii="Arial" w:hAnsi="Arial" w:cs="Arial"/>
                <w:sz w:val="20"/>
                <w:szCs w:val="20"/>
              </w:rPr>
            </w:pPr>
            <w:r w:rsidRPr="00B24141">
              <w:rPr>
                <w:rFonts w:ascii="Arial" w:hAnsi="Arial" w:cs="Arial"/>
                <w:sz w:val="20"/>
                <w:szCs w:val="20"/>
              </w:rPr>
              <w:t>ventral optic tract</w:t>
            </w:r>
          </w:p>
        </w:tc>
      </w:tr>
      <w:tr w:rsidR="00CC109E" w:rsidRPr="00B24141" w14:paraId="678C3850" w14:textId="77777777" w:rsidTr="0033449B">
        <w:trPr>
          <w:trHeight w:val="300"/>
        </w:trPr>
        <w:tc>
          <w:tcPr>
            <w:tcW w:w="985" w:type="dxa"/>
            <w:noWrap/>
            <w:hideMark/>
          </w:tcPr>
          <w:p w14:paraId="79BCE6A2" w14:textId="77777777" w:rsidR="00CC109E" w:rsidRPr="00B24141" w:rsidRDefault="00CC109E" w:rsidP="00CC109E">
            <w:pPr>
              <w:rPr>
                <w:rFonts w:ascii="Arial" w:hAnsi="Arial" w:cs="Arial"/>
                <w:sz w:val="20"/>
                <w:szCs w:val="20"/>
              </w:rPr>
            </w:pPr>
            <w:r w:rsidRPr="00B24141">
              <w:rPr>
                <w:rFonts w:ascii="Arial" w:hAnsi="Arial" w:cs="Arial"/>
                <w:sz w:val="20"/>
                <w:szCs w:val="20"/>
              </w:rPr>
              <w:t>9</w:t>
            </w:r>
          </w:p>
        </w:tc>
        <w:tc>
          <w:tcPr>
            <w:tcW w:w="1613" w:type="dxa"/>
            <w:noWrap/>
            <w:hideMark/>
          </w:tcPr>
          <w:p w14:paraId="5EE8DE7E" w14:textId="77777777" w:rsidR="00CC109E" w:rsidRPr="00B24141" w:rsidRDefault="00CC109E">
            <w:pPr>
              <w:rPr>
                <w:rFonts w:ascii="Arial" w:hAnsi="Arial" w:cs="Arial"/>
                <w:sz w:val="20"/>
                <w:szCs w:val="20"/>
              </w:rPr>
            </w:pPr>
            <w:r w:rsidRPr="00B24141">
              <w:rPr>
                <w:rFonts w:ascii="Arial" w:hAnsi="Arial" w:cs="Arial"/>
                <w:sz w:val="20"/>
                <w:szCs w:val="20"/>
              </w:rPr>
              <w:t>9_Mixed</w:t>
            </w:r>
          </w:p>
        </w:tc>
        <w:tc>
          <w:tcPr>
            <w:tcW w:w="2355" w:type="dxa"/>
            <w:noWrap/>
            <w:hideMark/>
          </w:tcPr>
          <w:p w14:paraId="26AC7B8A" w14:textId="77777777" w:rsidR="00CC109E" w:rsidRPr="00B24141" w:rsidRDefault="00CC109E">
            <w:pPr>
              <w:rPr>
                <w:rFonts w:ascii="Arial" w:hAnsi="Arial" w:cs="Arial"/>
                <w:sz w:val="20"/>
                <w:szCs w:val="20"/>
              </w:rPr>
            </w:pPr>
            <w:r w:rsidRPr="00B24141">
              <w:rPr>
                <w:rFonts w:ascii="Arial" w:hAnsi="Arial" w:cs="Arial"/>
                <w:sz w:val="20"/>
                <w:szCs w:val="20"/>
              </w:rPr>
              <w:t>Mixed Neuron</w:t>
            </w:r>
          </w:p>
        </w:tc>
        <w:tc>
          <w:tcPr>
            <w:tcW w:w="4397" w:type="dxa"/>
            <w:noWrap/>
            <w:hideMark/>
          </w:tcPr>
          <w:p w14:paraId="420C28F6" w14:textId="77777777" w:rsidR="00CC109E" w:rsidRPr="00B24141" w:rsidRDefault="00CC109E">
            <w:pPr>
              <w:rPr>
                <w:rFonts w:ascii="Arial" w:hAnsi="Arial" w:cs="Arial"/>
                <w:sz w:val="20"/>
                <w:szCs w:val="20"/>
              </w:rPr>
            </w:pPr>
          </w:p>
        </w:tc>
      </w:tr>
      <w:tr w:rsidR="00CC109E" w:rsidRPr="00B24141" w14:paraId="1EE359AE" w14:textId="77777777" w:rsidTr="0033449B">
        <w:trPr>
          <w:trHeight w:val="300"/>
        </w:trPr>
        <w:tc>
          <w:tcPr>
            <w:tcW w:w="985" w:type="dxa"/>
            <w:noWrap/>
            <w:hideMark/>
          </w:tcPr>
          <w:p w14:paraId="095931D4" w14:textId="77777777" w:rsidR="00CC109E" w:rsidRPr="00B24141" w:rsidRDefault="00CC109E" w:rsidP="00CC109E">
            <w:pPr>
              <w:rPr>
                <w:rFonts w:ascii="Arial" w:hAnsi="Arial" w:cs="Arial"/>
                <w:sz w:val="20"/>
                <w:szCs w:val="20"/>
              </w:rPr>
            </w:pPr>
            <w:r w:rsidRPr="00B24141">
              <w:rPr>
                <w:rFonts w:ascii="Arial" w:hAnsi="Arial" w:cs="Arial"/>
                <w:sz w:val="20"/>
                <w:szCs w:val="20"/>
              </w:rPr>
              <w:t>10</w:t>
            </w:r>
          </w:p>
        </w:tc>
        <w:tc>
          <w:tcPr>
            <w:tcW w:w="1613" w:type="dxa"/>
            <w:noWrap/>
            <w:hideMark/>
          </w:tcPr>
          <w:p w14:paraId="3DD9408C" w14:textId="77777777" w:rsidR="00CC109E" w:rsidRPr="00B24141" w:rsidRDefault="00CC109E">
            <w:pPr>
              <w:rPr>
                <w:rFonts w:ascii="Arial" w:hAnsi="Arial" w:cs="Arial"/>
                <w:sz w:val="20"/>
                <w:szCs w:val="20"/>
              </w:rPr>
            </w:pPr>
            <w:r w:rsidRPr="00B24141">
              <w:rPr>
                <w:rFonts w:ascii="Arial" w:hAnsi="Arial" w:cs="Arial"/>
                <w:sz w:val="20"/>
                <w:szCs w:val="20"/>
              </w:rPr>
              <w:t>10_nH_Glut</w:t>
            </w:r>
          </w:p>
        </w:tc>
        <w:tc>
          <w:tcPr>
            <w:tcW w:w="2355" w:type="dxa"/>
            <w:noWrap/>
            <w:hideMark/>
          </w:tcPr>
          <w:p w14:paraId="528E0CFB" w14:textId="77777777" w:rsidR="00CC109E" w:rsidRPr="00B24141" w:rsidRDefault="00CC109E">
            <w:pPr>
              <w:rPr>
                <w:rFonts w:ascii="Arial" w:hAnsi="Arial" w:cs="Arial"/>
                <w:sz w:val="20"/>
                <w:szCs w:val="20"/>
              </w:rPr>
            </w:pPr>
            <w:r w:rsidRPr="00B24141">
              <w:rPr>
                <w:rFonts w:ascii="Arial" w:hAnsi="Arial" w:cs="Arial"/>
                <w:sz w:val="20"/>
                <w:szCs w:val="20"/>
              </w:rPr>
              <w:t>Glutamatergic Neuron</w:t>
            </w:r>
          </w:p>
        </w:tc>
        <w:tc>
          <w:tcPr>
            <w:tcW w:w="4397" w:type="dxa"/>
            <w:noWrap/>
            <w:hideMark/>
          </w:tcPr>
          <w:p w14:paraId="2E94D605" w14:textId="77777777" w:rsidR="00CC109E" w:rsidRPr="00B24141" w:rsidRDefault="00CC109E">
            <w:pPr>
              <w:rPr>
                <w:rFonts w:ascii="Arial" w:hAnsi="Arial" w:cs="Arial"/>
                <w:sz w:val="20"/>
                <w:szCs w:val="20"/>
              </w:rPr>
            </w:pPr>
            <w:r w:rsidRPr="00B24141">
              <w:rPr>
                <w:rFonts w:ascii="Arial" w:hAnsi="Arial" w:cs="Arial"/>
                <w:sz w:val="20"/>
                <w:szCs w:val="20"/>
              </w:rPr>
              <w:t>habenular huclei</w:t>
            </w:r>
          </w:p>
        </w:tc>
      </w:tr>
      <w:tr w:rsidR="00CC109E" w:rsidRPr="00B24141" w14:paraId="492C8A02" w14:textId="77777777" w:rsidTr="0033449B">
        <w:trPr>
          <w:trHeight w:val="300"/>
        </w:trPr>
        <w:tc>
          <w:tcPr>
            <w:tcW w:w="985" w:type="dxa"/>
            <w:noWrap/>
            <w:hideMark/>
          </w:tcPr>
          <w:p w14:paraId="12F43637" w14:textId="77777777" w:rsidR="00CC109E" w:rsidRPr="00B24141" w:rsidRDefault="00CC109E" w:rsidP="00CC109E">
            <w:pPr>
              <w:rPr>
                <w:rFonts w:ascii="Arial" w:hAnsi="Arial" w:cs="Arial"/>
                <w:sz w:val="20"/>
                <w:szCs w:val="20"/>
              </w:rPr>
            </w:pPr>
            <w:r w:rsidRPr="00B24141">
              <w:rPr>
                <w:rFonts w:ascii="Arial" w:hAnsi="Arial" w:cs="Arial"/>
                <w:sz w:val="20"/>
                <w:szCs w:val="20"/>
              </w:rPr>
              <w:t>11</w:t>
            </w:r>
          </w:p>
        </w:tc>
        <w:tc>
          <w:tcPr>
            <w:tcW w:w="1613" w:type="dxa"/>
            <w:noWrap/>
            <w:hideMark/>
          </w:tcPr>
          <w:p w14:paraId="3DD092D4" w14:textId="77777777" w:rsidR="00CC109E" w:rsidRPr="00B24141" w:rsidRDefault="00CC109E">
            <w:pPr>
              <w:rPr>
                <w:rFonts w:ascii="Arial" w:hAnsi="Arial" w:cs="Arial"/>
                <w:sz w:val="20"/>
                <w:szCs w:val="20"/>
              </w:rPr>
            </w:pPr>
            <w:r w:rsidRPr="00B24141">
              <w:rPr>
                <w:rFonts w:ascii="Arial" w:hAnsi="Arial" w:cs="Arial"/>
                <w:sz w:val="20"/>
                <w:szCs w:val="20"/>
              </w:rPr>
              <w:t>11_MG</w:t>
            </w:r>
          </w:p>
        </w:tc>
        <w:tc>
          <w:tcPr>
            <w:tcW w:w="2355" w:type="dxa"/>
            <w:noWrap/>
            <w:hideMark/>
          </w:tcPr>
          <w:p w14:paraId="059DA75C" w14:textId="77777777" w:rsidR="00CC109E" w:rsidRPr="00B24141" w:rsidRDefault="00CC109E">
            <w:pPr>
              <w:rPr>
                <w:rFonts w:ascii="Arial" w:hAnsi="Arial" w:cs="Arial"/>
                <w:sz w:val="20"/>
                <w:szCs w:val="20"/>
              </w:rPr>
            </w:pPr>
            <w:r w:rsidRPr="00B24141">
              <w:rPr>
                <w:rFonts w:ascii="Arial" w:hAnsi="Arial" w:cs="Arial"/>
                <w:sz w:val="20"/>
                <w:szCs w:val="20"/>
              </w:rPr>
              <w:t>Microglia</w:t>
            </w:r>
          </w:p>
        </w:tc>
        <w:tc>
          <w:tcPr>
            <w:tcW w:w="4397" w:type="dxa"/>
            <w:noWrap/>
            <w:hideMark/>
          </w:tcPr>
          <w:p w14:paraId="0C2A2DD2" w14:textId="77777777" w:rsidR="00CC109E" w:rsidRPr="00B24141" w:rsidRDefault="00CC109E">
            <w:pPr>
              <w:rPr>
                <w:rFonts w:ascii="Arial" w:hAnsi="Arial" w:cs="Arial"/>
                <w:sz w:val="20"/>
                <w:szCs w:val="20"/>
              </w:rPr>
            </w:pPr>
          </w:p>
        </w:tc>
      </w:tr>
      <w:tr w:rsidR="00CC109E" w:rsidRPr="00B24141" w14:paraId="1A4119E9" w14:textId="77777777" w:rsidTr="0033449B">
        <w:trPr>
          <w:trHeight w:val="300"/>
        </w:trPr>
        <w:tc>
          <w:tcPr>
            <w:tcW w:w="985" w:type="dxa"/>
            <w:noWrap/>
            <w:hideMark/>
          </w:tcPr>
          <w:p w14:paraId="4CB75BD2" w14:textId="77777777" w:rsidR="00CC109E" w:rsidRPr="00B24141" w:rsidRDefault="00CC109E" w:rsidP="00CC109E">
            <w:pPr>
              <w:rPr>
                <w:rFonts w:ascii="Arial" w:hAnsi="Arial" w:cs="Arial"/>
                <w:sz w:val="20"/>
                <w:szCs w:val="20"/>
              </w:rPr>
            </w:pPr>
            <w:r w:rsidRPr="00B24141">
              <w:rPr>
                <w:rFonts w:ascii="Arial" w:hAnsi="Arial" w:cs="Arial"/>
                <w:sz w:val="20"/>
                <w:szCs w:val="20"/>
              </w:rPr>
              <w:t>12</w:t>
            </w:r>
          </w:p>
        </w:tc>
        <w:tc>
          <w:tcPr>
            <w:tcW w:w="1613" w:type="dxa"/>
            <w:noWrap/>
            <w:hideMark/>
          </w:tcPr>
          <w:p w14:paraId="314A731D" w14:textId="77777777" w:rsidR="00CC109E" w:rsidRPr="00B24141" w:rsidRDefault="00CC109E">
            <w:pPr>
              <w:rPr>
                <w:rFonts w:ascii="Arial" w:hAnsi="Arial" w:cs="Arial"/>
                <w:sz w:val="20"/>
                <w:szCs w:val="20"/>
              </w:rPr>
            </w:pPr>
            <w:r w:rsidRPr="00B24141">
              <w:rPr>
                <w:rFonts w:ascii="Arial" w:hAnsi="Arial" w:cs="Arial"/>
                <w:sz w:val="20"/>
                <w:szCs w:val="20"/>
              </w:rPr>
              <w:t>12_Glut</w:t>
            </w:r>
          </w:p>
        </w:tc>
        <w:tc>
          <w:tcPr>
            <w:tcW w:w="2355" w:type="dxa"/>
            <w:noWrap/>
            <w:hideMark/>
          </w:tcPr>
          <w:p w14:paraId="102EE1A0" w14:textId="77777777" w:rsidR="00CC109E" w:rsidRPr="00B24141" w:rsidRDefault="00CC109E">
            <w:pPr>
              <w:rPr>
                <w:rFonts w:ascii="Arial" w:hAnsi="Arial" w:cs="Arial"/>
                <w:sz w:val="20"/>
                <w:szCs w:val="20"/>
              </w:rPr>
            </w:pPr>
            <w:r w:rsidRPr="00B24141">
              <w:rPr>
                <w:rFonts w:ascii="Arial" w:hAnsi="Arial" w:cs="Arial"/>
                <w:sz w:val="20"/>
                <w:szCs w:val="20"/>
              </w:rPr>
              <w:t>Glutamatergic Neuron</w:t>
            </w:r>
          </w:p>
        </w:tc>
        <w:tc>
          <w:tcPr>
            <w:tcW w:w="4397" w:type="dxa"/>
            <w:noWrap/>
            <w:hideMark/>
          </w:tcPr>
          <w:p w14:paraId="7192728A" w14:textId="77777777" w:rsidR="00CC109E" w:rsidRPr="00B24141" w:rsidRDefault="00CC109E">
            <w:pPr>
              <w:rPr>
                <w:rFonts w:ascii="Arial" w:hAnsi="Arial" w:cs="Arial"/>
                <w:sz w:val="20"/>
                <w:szCs w:val="20"/>
              </w:rPr>
            </w:pPr>
          </w:p>
        </w:tc>
      </w:tr>
      <w:tr w:rsidR="00CC109E" w:rsidRPr="00B24141" w14:paraId="4A5621A8" w14:textId="77777777" w:rsidTr="0033449B">
        <w:trPr>
          <w:trHeight w:val="300"/>
        </w:trPr>
        <w:tc>
          <w:tcPr>
            <w:tcW w:w="985" w:type="dxa"/>
            <w:noWrap/>
            <w:hideMark/>
          </w:tcPr>
          <w:p w14:paraId="4E8BCA33" w14:textId="77777777" w:rsidR="00CC109E" w:rsidRPr="00B24141" w:rsidRDefault="00CC109E" w:rsidP="00CC109E">
            <w:pPr>
              <w:rPr>
                <w:rFonts w:ascii="Arial" w:hAnsi="Arial" w:cs="Arial"/>
                <w:sz w:val="20"/>
                <w:szCs w:val="20"/>
              </w:rPr>
            </w:pPr>
            <w:r w:rsidRPr="00B24141">
              <w:rPr>
                <w:rFonts w:ascii="Arial" w:hAnsi="Arial" w:cs="Arial"/>
                <w:sz w:val="20"/>
                <w:szCs w:val="20"/>
              </w:rPr>
              <w:t>13</w:t>
            </w:r>
          </w:p>
        </w:tc>
        <w:tc>
          <w:tcPr>
            <w:tcW w:w="1613" w:type="dxa"/>
            <w:noWrap/>
            <w:hideMark/>
          </w:tcPr>
          <w:p w14:paraId="63D8D619" w14:textId="77777777" w:rsidR="00CC109E" w:rsidRPr="00B24141" w:rsidRDefault="00CC109E">
            <w:pPr>
              <w:rPr>
                <w:rFonts w:ascii="Arial" w:hAnsi="Arial" w:cs="Arial"/>
                <w:sz w:val="20"/>
                <w:szCs w:val="20"/>
              </w:rPr>
            </w:pPr>
            <w:r w:rsidRPr="00B24141">
              <w:rPr>
                <w:rFonts w:ascii="Arial" w:hAnsi="Arial" w:cs="Arial"/>
                <w:sz w:val="20"/>
                <w:szCs w:val="20"/>
              </w:rPr>
              <w:t>13_OPC</w:t>
            </w:r>
          </w:p>
        </w:tc>
        <w:tc>
          <w:tcPr>
            <w:tcW w:w="2355" w:type="dxa"/>
            <w:noWrap/>
            <w:hideMark/>
          </w:tcPr>
          <w:p w14:paraId="109A798B" w14:textId="77777777" w:rsidR="00CC109E" w:rsidRPr="00B24141" w:rsidRDefault="00CC109E">
            <w:pPr>
              <w:rPr>
                <w:rFonts w:ascii="Arial" w:hAnsi="Arial" w:cs="Arial"/>
                <w:sz w:val="20"/>
                <w:szCs w:val="20"/>
              </w:rPr>
            </w:pPr>
            <w:r w:rsidRPr="00B24141">
              <w:rPr>
                <w:rFonts w:ascii="Arial" w:hAnsi="Arial" w:cs="Arial"/>
                <w:sz w:val="20"/>
                <w:szCs w:val="20"/>
              </w:rPr>
              <w:t>Oligodendrocyte Precursor Cell</w:t>
            </w:r>
          </w:p>
        </w:tc>
        <w:tc>
          <w:tcPr>
            <w:tcW w:w="4397" w:type="dxa"/>
            <w:noWrap/>
            <w:hideMark/>
          </w:tcPr>
          <w:p w14:paraId="113571A9" w14:textId="77777777" w:rsidR="00CC109E" w:rsidRPr="00B24141" w:rsidRDefault="00CC109E">
            <w:pPr>
              <w:rPr>
                <w:rFonts w:ascii="Arial" w:hAnsi="Arial" w:cs="Arial"/>
                <w:sz w:val="20"/>
                <w:szCs w:val="20"/>
              </w:rPr>
            </w:pPr>
          </w:p>
        </w:tc>
      </w:tr>
      <w:tr w:rsidR="00CC109E" w:rsidRPr="00B24141" w14:paraId="0FB6353E" w14:textId="77777777" w:rsidTr="0033449B">
        <w:trPr>
          <w:trHeight w:val="300"/>
        </w:trPr>
        <w:tc>
          <w:tcPr>
            <w:tcW w:w="985" w:type="dxa"/>
            <w:noWrap/>
            <w:hideMark/>
          </w:tcPr>
          <w:p w14:paraId="65560BE3" w14:textId="77777777" w:rsidR="00CC109E" w:rsidRPr="00B24141" w:rsidRDefault="00CC109E" w:rsidP="00CC109E">
            <w:pPr>
              <w:rPr>
                <w:rFonts w:ascii="Arial" w:hAnsi="Arial" w:cs="Arial"/>
                <w:sz w:val="20"/>
                <w:szCs w:val="20"/>
              </w:rPr>
            </w:pPr>
            <w:r w:rsidRPr="00B24141">
              <w:rPr>
                <w:rFonts w:ascii="Arial" w:hAnsi="Arial" w:cs="Arial"/>
                <w:sz w:val="20"/>
                <w:szCs w:val="20"/>
              </w:rPr>
              <w:t>14</w:t>
            </w:r>
          </w:p>
        </w:tc>
        <w:tc>
          <w:tcPr>
            <w:tcW w:w="1613" w:type="dxa"/>
            <w:noWrap/>
            <w:hideMark/>
          </w:tcPr>
          <w:p w14:paraId="3112E5D9" w14:textId="77777777" w:rsidR="00CC109E" w:rsidRPr="00B24141" w:rsidRDefault="00CC109E">
            <w:pPr>
              <w:rPr>
                <w:rFonts w:ascii="Arial" w:hAnsi="Arial" w:cs="Arial"/>
                <w:sz w:val="20"/>
                <w:szCs w:val="20"/>
              </w:rPr>
            </w:pPr>
            <w:r w:rsidRPr="00B24141">
              <w:rPr>
                <w:rFonts w:ascii="Arial" w:hAnsi="Arial" w:cs="Arial"/>
                <w:sz w:val="20"/>
                <w:szCs w:val="20"/>
              </w:rPr>
              <w:t>14_Vsst_GABA</w:t>
            </w:r>
          </w:p>
        </w:tc>
        <w:tc>
          <w:tcPr>
            <w:tcW w:w="2355" w:type="dxa"/>
            <w:noWrap/>
            <w:hideMark/>
          </w:tcPr>
          <w:p w14:paraId="3D087C44" w14:textId="77777777" w:rsidR="00CC109E" w:rsidRPr="00B24141" w:rsidRDefault="00CC109E">
            <w:pPr>
              <w:rPr>
                <w:rFonts w:ascii="Arial" w:hAnsi="Arial" w:cs="Arial"/>
                <w:sz w:val="20"/>
                <w:szCs w:val="20"/>
              </w:rPr>
            </w:pPr>
            <w:r w:rsidRPr="00B24141">
              <w:rPr>
                <w:rFonts w:ascii="Arial" w:hAnsi="Arial" w:cs="Arial"/>
                <w:sz w:val="20"/>
                <w:szCs w:val="20"/>
              </w:rPr>
              <w:t>GABAergic Neuron</w:t>
            </w:r>
          </w:p>
        </w:tc>
        <w:tc>
          <w:tcPr>
            <w:tcW w:w="4397" w:type="dxa"/>
            <w:noWrap/>
            <w:hideMark/>
          </w:tcPr>
          <w:p w14:paraId="09940CA8" w14:textId="77777777" w:rsidR="00CC109E" w:rsidRPr="00B24141" w:rsidRDefault="00CC109E">
            <w:pPr>
              <w:rPr>
                <w:rFonts w:ascii="Arial" w:hAnsi="Arial" w:cs="Arial"/>
                <w:sz w:val="20"/>
                <w:szCs w:val="20"/>
              </w:rPr>
            </w:pPr>
            <w:r w:rsidRPr="00B24141">
              <w:rPr>
                <w:rFonts w:ascii="Arial" w:hAnsi="Arial" w:cs="Arial"/>
                <w:sz w:val="20"/>
                <w:szCs w:val="20"/>
              </w:rPr>
              <w:t>ventral somatostatin nucleus</w:t>
            </w:r>
          </w:p>
        </w:tc>
      </w:tr>
      <w:tr w:rsidR="00CC109E" w:rsidRPr="00B24141" w14:paraId="711E176E" w14:textId="77777777" w:rsidTr="0033449B">
        <w:trPr>
          <w:trHeight w:val="300"/>
        </w:trPr>
        <w:tc>
          <w:tcPr>
            <w:tcW w:w="985" w:type="dxa"/>
            <w:noWrap/>
            <w:hideMark/>
          </w:tcPr>
          <w:p w14:paraId="5C254571" w14:textId="77777777" w:rsidR="00CC109E" w:rsidRPr="00B24141" w:rsidRDefault="00CC109E" w:rsidP="00CC109E">
            <w:pPr>
              <w:rPr>
                <w:rFonts w:ascii="Arial" w:hAnsi="Arial" w:cs="Arial"/>
                <w:sz w:val="20"/>
                <w:szCs w:val="20"/>
              </w:rPr>
            </w:pPr>
            <w:r w:rsidRPr="00B24141">
              <w:rPr>
                <w:rFonts w:ascii="Arial" w:hAnsi="Arial" w:cs="Arial"/>
                <w:sz w:val="20"/>
                <w:szCs w:val="20"/>
              </w:rPr>
              <w:t>15</w:t>
            </w:r>
          </w:p>
        </w:tc>
        <w:tc>
          <w:tcPr>
            <w:tcW w:w="1613" w:type="dxa"/>
            <w:noWrap/>
            <w:hideMark/>
          </w:tcPr>
          <w:p w14:paraId="1CE5E98D" w14:textId="77777777" w:rsidR="00CC109E" w:rsidRPr="00B24141" w:rsidRDefault="00CC109E">
            <w:pPr>
              <w:rPr>
                <w:rFonts w:ascii="Arial" w:hAnsi="Arial" w:cs="Arial"/>
                <w:sz w:val="20"/>
                <w:szCs w:val="20"/>
              </w:rPr>
            </w:pPr>
            <w:r w:rsidRPr="00B24141">
              <w:rPr>
                <w:rFonts w:ascii="Arial" w:hAnsi="Arial" w:cs="Arial"/>
                <w:sz w:val="20"/>
                <w:szCs w:val="20"/>
              </w:rPr>
              <w:t>15_EC</w:t>
            </w:r>
          </w:p>
        </w:tc>
        <w:tc>
          <w:tcPr>
            <w:tcW w:w="2355" w:type="dxa"/>
            <w:noWrap/>
            <w:hideMark/>
          </w:tcPr>
          <w:p w14:paraId="3B3D9679" w14:textId="77777777" w:rsidR="00CC109E" w:rsidRPr="00B24141" w:rsidRDefault="00CC109E">
            <w:pPr>
              <w:rPr>
                <w:rFonts w:ascii="Arial" w:hAnsi="Arial" w:cs="Arial"/>
                <w:sz w:val="20"/>
                <w:szCs w:val="20"/>
              </w:rPr>
            </w:pPr>
            <w:r w:rsidRPr="00B24141">
              <w:rPr>
                <w:rFonts w:ascii="Arial" w:hAnsi="Arial" w:cs="Arial"/>
                <w:sz w:val="20"/>
                <w:szCs w:val="20"/>
              </w:rPr>
              <w:t>Ependymal Cell</w:t>
            </w:r>
          </w:p>
        </w:tc>
        <w:tc>
          <w:tcPr>
            <w:tcW w:w="4397" w:type="dxa"/>
            <w:noWrap/>
            <w:hideMark/>
          </w:tcPr>
          <w:p w14:paraId="44C2680A" w14:textId="77777777" w:rsidR="00CC109E" w:rsidRPr="00B24141" w:rsidRDefault="00CC109E">
            <w:pPr>
              <w:rPr>
                <w:rFonts w:ascii="Arial" w:hAnsi="Arial" w:cs="Arial"/>
                <w:sz w:val="20"/>
                <w:szCs w:val="20"/>
              </w:rPr>
            </w:pPr>
          </w:p>
        </w:tc>
      </w:tr>
      <w:tr w:rsidR="00CC109E" w:rsidRPr="00B24141" w14:paraId="4A8CDF90" w14:textId="77777777" w:rsidTr="0033449B">
        <w:trPr>
          <w:trHeight w:val="300"/>
        </w:trPr>
        <w:tc>
          <w:tcPr>
            <w:tcW w:w="985" w:type="dxa"/>
            <w:noWrap/>
            <w:hideMark/>
          </w:tcPr>
          <w:p w14:paraId="2A75C1F6" w14:textId="77777777" w:rsidR="00CC109E" w:rsidRPr="00B24141" w:rsidRDefault="00CC109E" w:rsidP="00CC109E">
            <w:pPr>
              <w:rPr>
                <w:rFonts w:ascii="Arial" w:hAnsi="Arial" w:cs="Arial"/>
                <w:sz w:val="20"/>
                <w:szCs w:val="20"/>
              </w:rPr>
            </w:pPr>
            <w:r w:rsidRPr="00B24141">
              <w:rPr>
                <w:rFonts w:ascii="Arial" w:hAnsi="Arial" w:cs="Arial"/>
                <w:sz w:val="20"/>
                <w:szCs w:val="20"/>
              </w:rPr>
              <w:t>16</w:t>
            </w:r>
          </w:p>
        </w:tc>
        <w:tc>
          <w:tcPr>
            <w:tcW w:w="1613" w:type="dxa"/>
            <w:noWrap/>
            <w:hideMark/>
          </w:tcPr>
          <w:p w14:paraId="029EBC88" w14:textId="77777777" w:rsidR="00CC109E" w:rsidRPr="00B24141" w:rsidRDefault="00CC109E">
            <w:pPr>
              <w:rPr>
                <w:rFonts w:ascii="Arial" w:hAnsi="Arial" w:cs="Arial"/>
                <w:sz w:val="20"/>
                <w:szCs w:val="20"/>
              </w:rPr>
            </w:pPr>
            <w:r w:rsidRPr="00B24141">
              <w:rPr>
                <w:rFonts w:ascii="Arial" w:hAnsi="Arial" w:cs="Arial"/>
                <w:sz w:val="20"/>
                <w:szCs w:val="20"/>
              </w:rPr>
              <w:t>16_Glut</w:t>
            </w:r>
          </w:p>
        </w:tc>
        <w:tc>
          <w:tcPr>
            <w:tcW w:w="2355" w:type="dxa"/>
            <w:noWrap/>
            <w:hideMark/>
          </w:tcPr>
          <w:p w14:paraId="1EB36FCC" w14:textId="77777777" w:rsidR="00CC109E" w:rsidRPr="00B24141" w:rsidRDefault="00CC109E">
            <w:pPr>
              <w:rPr>
                <w:rFonts w:ascii="Arial" w:hAnsi="Arial" w:cs="Arial"/>
                <w:sz w:val="20"/>
                <w:szCs w:val="20"/>
              </w:rPr>
            </w:pPr>
            <w:r w:rsidRPr="00B24141">
              <w:rPr>
                <w:rFonts w:ascii="Arial" w:hAnsi="Arial" w:cs="Arial"/>
                <w:sz w:val="20"/>
                <w:szCs w:val="20"/>
              </w:rPr>
              <w:t>Glutamatergic Neuron</w:t>
            </w:r>
          </w:p>
        </w:tc>
        <w:tc>
          <w:tcPr>
            <w:tcW w:w="4397" w:type="dxa"/>
            <w:noWrap/>
            <w:hideMark/>
          </w:tcPr>
          <w:p w14:paraId="64D4960A" w14:textId="77777777" w:rsidR="00CC109E" w:rsidRPr="00B24141" w:rsidRDefault="00CC109E">
            <w:pPr>
              <w:rPr>
                <w:rFonts w:ascii="Arial" w:hAnsi="Arial" w:cs="Arial"/>
                <w:sz w:val="20"/>
                <w:szCs w:val="20"/>
              </w:rPr>
            </w:pPr>
          </w:p>
        </w:tc>
      </w:tr>
      <w:tr w:rsidR="00CC109E" w:rsidRPr="00B24141" w14:paraId="085E8600" w14:textId="77777777" w:rsidTr="0033449B">
        <w:trPr>
          <w:trHeight w:val="300"/>
        </w:trPr>
        <w:tc>
          <w:tcPr>
            <w:tcW w:w="985" w:type="dxa"/>
            <w:noWrap/>
            <w:hideMark/>
          </w:tcPr>
          <w:p w14:paraId="196980AA" w14:textId="77777777" w:rsidR="00CC109E" w:rsidRPr="00B24141" w:rsidRDefault="00CC109E" w:rsidP="00CC109E">
            <w:pPr>
              <w:rPr>
                <w:rFonts w:ascii="Arial" w:hAnsi="Arial" w:cs="Arial"/>
                <w:sz w:val="20"/>
                <w:szCs w:val="20"/>
              </w:rPr>
            </w:pPr>
            <w:r w:rsidRPr="00B24141">
              <w:rPr>
                <w:rFonts w:ascii="Arial" w:hAnsi="Arial" w:cs="Arial"/>
                <w:sz w:val="20"/>
                <w:szCs w:val="20"/>
              </w:rPr>
              <w:t>17</w:t>
            </w:r>
          </w:p>
        </w:tc>
        <w:tc>
          <w:tcPr>
            <w:tcW w:w="1613" w:type="dxa"/>
            <w:noWrap/>
            <w:hideMark/>
          </w:tcPr>
          <w:p w14:paraId="7F79BC11" w14:textId="77777777" w:rsidR="00CC109E" w:rsidRPr="00B24141" w:rsidRDefault="00CC109E">
            <w:pPr>
              <w:rPr>
                <w:rFonts w:ascii="Arial" w:hAnsi="Arial" w:cs="Arial"/>
                <w:sz w:val="20"/>
                <w:szCs w:val="20"/>
              </w:rPr>
            </w:pPr>
            <w:r w:rsidRPr="00B24141">
              <w:rPr>
                <w:rFonts w:ascii="Arial" w:hAnsi="Arial" w:cs="Arial"/>
                <w:sz w:val="20"/>
                <w:szCs w:val="20"/>
              </w:rPr>
              <w:t>17_Glut</w:t>
            </w:r>
          </w:p>
        </w:tc>
        <w:tc>
          <w:tcPr>
            <w:tcW w:w="2355" w:type="dxa"/>
            <w:noWrap/>
            <w:hideMark/>
          </w:tcPr>
          <w:p w14:paraId="7C30CEDC" w14:textId="77777777" w:rsidR="00CC109E" w:rsidRPr="00B24141" w:rsidRDefault="00CC109E">
            <w:pPr>
              <w:rPr>
                <w:rFonts w:ascii="Arial" w:hAnsi="Arial" w:cs="Arial"/>
                <w:sz w:val="20"/>
                <w:szCs w:val="20"/>
              </w:rPr>
            </w:pPr>
            <w:r w:rsidRPr="00B24141">
              <w:rPr>
                <w:rFonts w:ascii="Arial" w:hAnsi="Arial" w:cs="Arial"/>
                <w:sz w:val="20"/>
                <w:szCs w:val="20"/>
              </w:rPr>
              <w:t>Glutamatergic Neuron</w:t>
            </w:r>
          </w:p>
        </w:tc>
        <w:tc>
          <w:tcPr>
            <w:tcW w:w="4397" w:type="dxa"/>
            <w:noWrap/>
            <w:hideMark/>
          </w:tcPr>
          <w:p w14:paraId="777CC355" w14:textId="77777777" w:rsidR="00CC109E" w:rsidRPr="00B24141" w:rsidRDefault="00CC109E">
            <w:pPr>
              <w:rPr>
                <w:rFonts w:ascii="Arial" w:hAnsi="Arial" w:cs="Arial"/>
                <w:sz w:val="20"/>
                <w:szCs w:val="20"/>
              </w:rPr>
            </w:pPr>
          </w:p>
        </w:tc>
      </w:tr>
      <w:tr w:rsidR="00CC109E" w:rsidRPr="00B24141" w14:paraId="68782D67" w14:textId="77777777" w:rsidTr="0033449B">
        <w:trPr>
          <w:trHeight w:val="300"/>
        </w:trPr>
        <w:tc>
          <w:tcPr>
            <w:tcW w:w="985" w:type="dxa"/>
            <w:noWrap/>
            <w:hideMark/>
          </w:tcPr>
          <w:p w14:paraId="2D4753B1" w14:textId="77777777" w:rsidR="00CC109E" w:rsidRPr="00B24141" w:rsidRDefault="00CC109E" w:rsidP="00CC109E">
            <w:pPr>
              <w:rPr>
                <w:rFonts w:ascii="Arial" w:hAnsi="Arial" w:cs="Arial"/>
                <w:sz w:val="20"/>
                <w:szCs w:val="20"/>
              </w:rPr>
            </w:pPr>
            <w:r w:rsidRPr="00B24141">
              <w:rPr>
                <w:rFonts w:ascii="Arial" w:hAnsi="Arial" w:cs="Arial"/>
                <w:sz w:val="20"/>
                <w:szCs w:val="20"/>
              </w:rPr>
              <w:t>18</w:t>
            </w:r>
          </w:p>
        </w:tc>
        <w:tc>
          <w:tcPr>
            <w:tcW w:w="1613" w:type="dxa"/>
            <w:noWrap/>
            <w:hideMark/>
          </w:tcPr>
          <w:p w14:paraId="24626ECA" w14:textId="77777777" w:rsidR="00CC109E" w:rsidRPr="00B24141" w:rsidRDefault="00CC109E">
            <w:pPr>
              <w:rPr>
                <w:rFonts w:ascii="Arial" w:hAnsi="Arial" w:cs="Arial"/>
                <w:sz w:val="20"/>
                <w:szCs w:val="20"/>
              </w:rPr>
            </w:pPr>
            <w:r w:rsidRPr="00B24141">
              <w:rPr>
                <w:rFonts w:ascii="Arial" w:hAnsi="Arial" w:cs="Arial"/>
                <w:sz w:val="20"/>
                <w:szCs w:val="20"/>
              </w:rPr>
              <w:t>18_Glut</w:t>
            </w:r>
          </w:p>
        </w:tc>
        <w:tc>
          <w:tcPr>
            <w:tcW w:w="2355" w:type="dxa"/>
            <w:noWrap/>
            <w:hideMark/>
          </w:tcPr>
          <w:p w14:paraId="6F410BC7" w14:textId="77777777" w:rsidR="00CC109E" w:rsidRPr="00B24141" w:rsidRDefault="00CC109E">
            <w:pPr>
              <w:rPr>
                <w:rFonts w:ascii="Arial" w:hAnsi="Arial" w:cs="Arial"/>
                <w:sz w:val="20"/>
                <w:szCs w:val="20"/>
              </w:rPr>
            </w:pPr>
            <w:r w:rsidRPr="00B24141">
              <w:rPr>
                <w:rFonts w:ascii="Arial" w:hAnsi="Arial" w:cs="Arial"/>
                <w:sz w:val="20"/>
                <w:szCs w:val="20"/>
              </w:rPr>
              <w:t>Glutamatergic Neuron</w:t>
            </w:r>
          </w:p>
        </w:tc>
        <w:tc>
          <w:tcPr>
            <w:tcW w:w="4397" w:type="dxa"/>
            <w:noWrap/>
            <w:hideMark/>
          </w:tcPr>
          <w:p w14:paraId="2D6DCDAD" w14:textId="77777777" w:rsidR="00CC109E" w:rsidRPr="00B24141" w:rsidRDefault="00CC109E">
            <w:pPr>
              <w:rPr>
                <w:rFonts w:ascii="Arial" w:hAnsi="Arial" w:cs="Arial"/>
                <w:sz w:val="20"/>
                <w:szCs w:val="20"/>
              </w:rPr>
            </w:pPr>
          </w:p>
        </w:tc>
      </w:tr>
      <w:tr w:rsidR="00CC109E" w:rsidRPr="00B24141" w14:paraId="5B9C65D8" w14:textId="77777777" w:rsidTr="0033449B">
        <w:trPr>
          <w:trHeight w:val="300"/>
        </w:trPr>
        <w:tc>
          <w:tcPr>
            <w:tcW w:w="985" w:type="dxa"/>
            <w:noWrap/>
            <w:hideMark/>
          </w:tcPr>
          <w:p w14:paraId="6572B42A" w14:textId="77777777" w:rsidR="00CC109E" w:rsidRPr="00B24141" w:rsidRDefault="00CC109E" w:rsidP="00CC109E">
            <w:pPr>
              <w:rPr>
                <w:rFonts w:ascii="Arial" w:hAnsi="Arial" w:cs="Arial"/>
                <w:sz w:val="20"/>
                <w:szCs w:val="20"/>
              </w:rPr>
            </w:pPr>
            <w:r w:rsidRPr="00B24141">
              <w:rPr>
                <w:rFonts w:ascii="Arial" w:hAnsi="Arial" w:cs="Arial"/>
                <w:sz w:val="20"/>
                <w:szCs w:val="20"/>
              </w:rPr>
              <w:t>19</w:t>
            </w:r>
          </w:p>
        </w:tc>
        <w:tc>
          <w:tcPr>
            <w:tcW w:w="1613" w:type="dxa"/>
            <w:noWrap/>
            <w:hideMark/>
          </w:tcPr>
          <w:p w14:paraId="7C7690BC" w14:textId="77777777" w:rsidR="00CC109E" w:rsidRPr="00B24141" w:rsidRDefault="00CC109E">
            <w:pPr>
              <w:rPr>
                <w:rFonts w:ascii="Arial" w:hAnsi="Arial" w:cs="Arial"/>
                <w:sz w:val="20"/>
                <w:szCs w:val="20"/>
              </w:rPr>
            </w:pPr>
            <w:r w:rsidRPr="00B24141">
              <w:rPr>
                <w:rFonts w:ascii="Arial" w:hAnsi="Arial" w:cs="Arial"/>
                <w:sz w:val="20"/>
                <w:szCs w:val="20"/>
              </w:rPr>
              <w:t>19_Di_GABA</w:t>
            </w:r>
          </w:p>
        </w:tc>
        <w:tc>
          <w:tcPr>
            <w:tcW w:w="2355" w:type="dxa"/>
            <w:noWrap/>
            <w:hideMark/>
          </w:tcPr>
          <w:p w14:paraId="6B9B888F" w14:textId="77777777" w:rsidR="00CC109E" w:rsidRPr="00B24141" w:rsidRDefault="00CC109E">
            <w:pPr>
              <w:rPr>
                <w:rFonts w:ascii="Arial" w:hAnsi="Arial" w:cs="Arial"/>
                <w:sz w:val="20"/>
                <w:szCs w:val="20"/>
              </w:rPr>
            </w:pPr>
            <w:r w:rsidRPr="00B24141">
              <w:rPr>
                <w:rFonts w:ascii="Arial" w:hAnsi="Arial" w:cs="Arial"/>
                <w:sz w:val="20"/>
                <w:szCs w:val="20"/>
              </w:rPr>
              <w:t>GABAergic Neuron</w:t>
            </w:r>
          </w:p>
        </w:tc>
        <w:tc>
          <w:tcPr>
            <w:tcW w:w="4397" w:type="dxa"/>
            <w:noWrap/>
            <w:hideMark/>
          </w:tcPr>
          <w:p w14:paraId="48D2D75A" w14:textId="77777777" w:rsidR="00CC109E" w:rsidRPr="00B24141" w:rsidRDefault="00CC109E">
            <w:pPr>
              <w:rPr>
                <w:rFonts w:ascii="Arial" w:hAnsi="Arial" w:cs="Arial"/>
                <w:sz w:val="20"/>
                <w:szCs w:val="20"/>
              </w:rPr>
            </w:pPr>
            <w:r w:rsidRPr="00B24141">
              <w:rPr>
                <w:rFonts w:ascii="Arial" w:hAnsi="Arial" w:cs="Arial"/>
                <w:sz w:val="20"/>
                <w:szCs w:val="20"/>
              </w:rPr>
              <w:t>diencephalon</w:t>
            </w:r>
          </w:p>
        </w:tc>
      </w:tr>
      <w:tr w:rsidR="00CC109E" w:rsidRPr="00B24141" w14:paraId="665EE76E" w14:textId="77777777" w:rsidTr="0033449B">
        <w:trPr>
          <w:trHeight w:val="300"/>
        </w:trPr>
        <w:tc>
          <w:tcPr>
            <w:tcW w:w="985" w:type="dxa"/>
            <w:noWrap/>
            <w:hideMark/>
          </w:tcPr>
          <w:p w14:paraId="19FBFA9E" w14:textId="77777777" w:rsidR="00CC109E" w:rsidRPr="00B24141" w:rsidRDefault="00CC109E" w:rsidP="00CC109E">
            <w:pPr>
              <w:rPr>
                <w:rFonts w:ascii="Arial" w:hAnsi="Arial" w:cs="Arial"/>
                <w:sz w:val="20"/>
                <w:szCs w:val="20"/>
              </w:rPr>
            </w:pPr>
            <w:r w:rsidRPr="00B24141">
              <w:rPr>
                <w:rFonts w:ascii="Arial" w:hAnsi="Arial" w:cs="Arial"/>
                <w:sz w:val="20"/>
                <w:szCs w:val="20"/>
              </w:rPr>
              <w:t>20</w:t>
            </w:r>
          </w:p>
        </w:tc>
        <w:tc>
          <w:tcPr>
            <w:tcW w:w="1613" w:type="dxa"/>
            <w:noWrap/>
            <w:hideMark/>
          </w:tcPr>
          <w:p w14:paraId="72CA4F7E" w14:textId="77777777" w:rsidR="00CC109E" w:rsidRPr="00B24141" w:rsidRDefault="00CC109E">
            <w:pPr>
              <w:rPr>
                <w:rFonts w:ascii="Arial" w:hAnsi="Arial" w:cs="Arial"/>
                <w:sz w:val="20"/>
                <w:szCs w:val="20"/>
              </w:rPr>
            </w:pPr>
            <w:r w:rsidRPr="00B24141">
              <w:rPr>
                <w:rFonts w:ascii="Arial" w:hAnsi="Arial" w:cs="Arial"/>
                <w:sz w:val="20"/>
                <w:szCs w:val="20"/>
              </w:rPr>
              <w:t>20_Leuko</w:t>
            </w:r>
          </w:p>
        </w:tc>
        <w:tc>
          <w:tcPr>
            <w:tcW w:w="2355" w:type="dxa"/>
            <w:noWrap/>
            <w:hideMark/>
          </w:tcPr>
          <w:p w14:paraId="56589BA5" w14:textId="77777777" w:rsidR="00CC109E" w:rsidRPr="00B24141" w:rsidRDefault="00CC109E">
            <w:pPr>
              <w:rPr>
                <w:rFonts w:ascii="Arial" w:hAnsi="Arial" w:cs="Arial"/>
                <w:sz w:val="20"/>
                <w:szCs w:val="20"/>
              </w:rPr>
            </w:pPr>
            <w:r w:rsidRPr="00B24141">
              <w:rPr>
                <w:rFonts w:ascii="Arial" w:hAnsi="Arial" w:cs="Arial"/>
                <w:sz w:val="20"/>
                <w:szCs w:val="20"/>
              </w:rPr>
              <w:t>Leukocyte</w:t>
            </w:r>
          </w:p>
        </w:tc>
        <w:tc>
          <w:tcPr>
            <w:tcW w:w="4397" w:type="dxa"/>
            <w:noWrap/>
            <w:hideMark/>
          </w:tcPr>
          <w:p w14:paraId="2057E0FC" w14:textId="77777777" w:rsidR="00CC109E" w:rsidRPr="00B24141" w:rsidRDefault="00CC109E">
            <w:pPr>
              <w:rPr>
                <w:rFonts w:ascii="Arial" w:hAnsi="Arial" w:cs="Arial"/>
                <w:sz w:val="20"/>
                <w:szCs w:val="20"/>
              </w:rPr>
            </w:pPr>
          </w:p>
        </w:tc>
      </w:tr>
      <w:tr w:rsidR="00CC109E" w:rsidRPr="00B24141" w14:paraId="64A0AA11" w14:textId="77777777" w:rsidTr="0033449B">
        <w:trPr>
          <w:trHeight w:val="300"/>
        </w:trPr>
        <w:tc>
          <w:tcPr>
            <w:tcW w:w="985" w:type="dxa"/>
            <w:noWrap/>
            <w:hideMark/>
          </w:tcPr>
          <w:p w14:paraId="61E15687" w14:textId="77777777" w:rsidR="00CC109E" w:rsidRPr="00B24141" w:rsidRDefault="00CC109E" w:rsidP="00CC109E">
            <w:pPr>
              <w:rPr>
                <w:rFonts w:ascii="Arial" w:hAnsi="Arial" w:cs="Arial"/>
                <w:sz w:val="20"/>
                <w:szCs w:val="20"/>
              </w:rPr>
            </w:pPr>
            <w:r w:rsidRPr="00B24141">
              <w:rPr>
                <w:rFonts w:ascii="Arial" w:hAnsi="Arial" w:cs="Arial"/>
                <w:sz w:val="20"/>
                <w:szCs w:val="20"/>
              </w:rPr>
              <w:t>21</w:t>
            </w:r>
          </w:p>
        </w:tc>
        <w:tc>
          <w:tcPr>
            <w:tcW w:w="1613" w:type="dxa"/>
            <w:noWrap/>
            <w:hideMark/>
          </w:tcPr>
          <w:p w14:paraId="1CC164A4" w14:textId="77777777" w:rsidR="00CC109E" w:rsidRPr="00B24141" w:rsidRDefault="00CC109E">
            <w:pPr>
              <w:rPr>
                <w:rFonts w:ascii="Arial" w:hAnsi="Arial" w:cs="Arial"/>
                <w:sz w:val="20"/>
                <w:szCs w:val="20"/>
              </w:rPr>
            </w:pPr>
            <w:r w:rsidRPr="00B24141">
              <w:rPr>
                <w:rFonts w:ascii="Arial" w:hAnsi="Arial" w:cs="Arial"/>
                <w:sz w:val="20"/>
                <w:szCs w:val="20"/>
              </w:rPr>
              <w:t>21_Spall_GABA</w:t>
            </w:r>
          </w:p>
        </w:tc>
        <w:tc>
          <w:tcPr>
            <w:tcW w:w="2355" w:type="dxa"/>
            <w:noWrap/>
            <w:hideMark/>
          </w:tcPr>
          <w:p w14:paraId="423EBB20" w14:textId="77777777" w:rsidR="00CC109E" w:rsidRPr="00B24141" w:rsidRDefault="00CC109E">
            <w:pPr>
              <w:rPr>
                <w:rFonts w:ascii="Arial" w:hAnsi="Arial" w:cs="Arial"/>
                <w:sz w:val="20"/>
                <w:szCs w:val="20"/>
              </w:rPr>
            </w:pPr>
            <w:r w:rsidRPr="00B24141">
              <w:rPr>
                <w:rFonts w:ascii="Arial" w:hAnsi="Arial" w:cs="Arial"/>
                <w:sz w:val="20"/>
                <w:szCs w:val="20"/>
              </w:rPr>
              <w:t>GABAergic Neuron</w:t>
            </w:r>
          </w:p>
        </w:tc>
        <w:tc>
          <w:tcPr>
            <w:tcW w:w="4397" w:type="dxa"/>
            <w:noWrap/>
            <w:hideMark/>
          </w:tcPr>
          <w:p w14:paraId="7B9D8267" w14:textId="77777777" w:rsidR="00CC109E" w:rsidRPr="00B24141" w:rsidRDefault="00CC109E">
            <w:pPr>
              <w:rPr>
                <w:rFonts w:ascii="Arial" w:hAnsi="Arial" w:cs="Arial"/>
                <w:sz w:val="20"/>
                <w:szCs w:val="20"/>
              </w:rPr>
            </w:pPr>
            <w:r w:rsidRPr="00B24141">
              <w:rPr>
                <w:rFonts w:ascii="Arial" w:hAnsi="Arial" w:cs="Arial"/>
                <w:sz w:val="20"/>
                <w:szCs w:val="20"/>
              </w:rPr>
              <w:t>subpallium</w:t>
            </w:r>
          </w:p>
        </w:tc>
      </w:tr>
      <w:tr w:rsidR="00CC109E" w:rsidRPr="00B24141" w14:paraId="6834A24E" w14:textId="77777777" w:rsidTr="0033449B">
        <w:trPr>
          <w:trHeight w:val="300"/>
        </w:trPr>
        <w:tc>
          <w:tcPr>
            <w:tcW w:w="985" w:type="dxa"/>
            <w:noWrap/>
            <w:hideMark/>
          </w:tcPr>
          <w:p w14:paraId="02A949BD" w14:textId="77777777" w:rsidR="00CC109E" w:rsidRPr="00B24141" w:rsidRDefault="00CC109E" w:rsidP="00CC109E">
            <w:pPr>
              <w:rPr>
                <w:rFonts w:ascii="Arial" w:hAnsi="Arial" w:cs="Arial"/>
                <w:sz w:val="20"/>
                <w:szCs w:val="20"/>
              </w:rPr>
            </w:pPr>
            <w:r w:rsidRPr="00B24141">
              <w:rPr>
                <w:rFonts w:ascii="Arial" w:hAnsi="Arial" w:cs="Arial"/>
                <w:sz w:val="20"/>
                <w:szCs w:val="20"/>
              </w:rPr>
              <w:t>22</w:t>
            </w:r>
          </w:p>
        </w:tc>
        <w:tc>
          <w:tcPr>
            <w:tcW w:w="1613" w:type="dxa"/>
            <w:noWrap/>
            <w:hideMark/>
          </w:tcPr>
          <w:p w14:paraId="337E78EE" w14:textId="77777777" w:rsidR="00CC109E" w:rsidRPr="00B24141" w:rsidRDefault="00CC109E">
            <w:pPr>
              <w:rPr>
                <w:rFonts w:ascii="Arial" w:hAnsi="Arial" w:cs="Arial"/>
                <w:sz w:val="20"/>
                <w:szCs w:val="20"/>
              </w:rPr>
            </w:pPr>
            <w:r w:rsidRPr="00B24141">
              <w:rPr>
                <w:rFonts w:ascii="Arial" w:hAnsi="Arial" w:cs="Arial"/>
                <w:sz w:val="20"/>
                <w:szCs w:val="20"/>
              </w:rPr>
              <w:t>22_Di_Glut</w:t>
            </w:r>
          </w:p>
        </w:tc>
        <w:tc>
          <w:tcPr>
            <w:tcW w:w="2355" w:type="dxa"/>
            <w:noWrap/>
            <w:hideMark/>
          </w:tcPr>
          <w:p w14:paraId="15F20ED1" w14:textId="77777777" w:rsidR="00CC109E" w:rsidRPr="00B24141" w:rsidRDefault="00CC109E">
            <w:pPr>
              <w:rPr>
                <w:rFonts w:ascii="Arial" w:hAnsi="Arial" w:cs="Arial"/>
                <w:sz w:val="20"/>
                <w:szCs w:val="20"/>
              </w:rPr>
            </w:pPr>
            <w:r w:rsidRPr="00B24141">
              <w:rPr>
                <w:rFonts w:ascii="Arial" w:hAnsi="Arial" w:cs="Arial"/>
                <w:sz w:val="20"/>
                <w:szCs w:val="20"/>
              </w:rPr>
              <w:t>Glutamatergic Neuron</w:t>
            </w:r>
          </w:p>
        </w:tc>
        <w:tc>
          <w:tcPr>
            <w:tcW w:w="4397" w:type="dxa"/>
            <w:noWrap/>
            <w:hideMark/>
          </w:tcPr>
          <w:p w14:paraId="022F35EE" w14:textId="77777777" w:rsidR="00CC109E" w:rsidRPr="00B24141" w:rsidRDefault="00CC109E">
            <w:pPr>
              <w:rPr>
                <w:rFonts w:ascii="Arial" w:hAnsi="Arial" w:cs="Arial"/>
                <w:sz w:val="20"/>
                <w:szCs w:val="20"/>
              </w:rPr>
            </w:pPr>
            <w:r w:rsidRPr="00B24141">
              <w:rPr>
                <w:rFonts w:ascii="Arial" w:hAnsi="Arial" w:cs="Arial"/>
                <w:sz w:val="20"/>
                <w:szCs w:val="20"/>
              </w:rPr>
              <w:t>diencephalon</w:t>
            </w:r>
          </w:p>
        </w:tc>
      </w:tr>
      <w:tr w:rsidR="00CC109E" w:rsidRPr="00B24141" w14:paraId="20694A3C" w14:textId="77777777" w:rsidTr="0033449B">
        <w:trPr>
          <w:trHeight w:val="300"/>
        </w:trPr>
        <w:tc>
          <w:tcPr>
            <w:tcW w:w="985" w:type="dxa"/>
            <w:noWrap/>
            <w:hideMark/>
          </w:tcPr>
          <w:p w14:paraId="4643890B" w14:textId="77777777" w:rsidR="00CC109E" w:rsidRPr="00B24141" w:rsidRDefault="00CC109E" w:rsidP="00CC109E">
            <w:pPr>
              <w:rPr>
                <w:rFonts w:ascii="Arial" w:hAnsi="Arial" w:cs="Arial"/>
                <w:sz w:val="20"/>
                <w:szCs w:val="20"/>
              </w:rPr>
            </w:pPr>
            <w:r w:rsidRPr="00B24141">
              <w:rPr>
                <w:rFonts w:ascii="Arial" w:hAnsi="Arial" w:cs="Arial"/>
                <w:sz w:val="20"/>
                <w:szCs w:val="20"/>
              </w:rPr>
              <w:t>23</w:t>
            </w:r>
          </w:p>
        </w:tc>
        <w:tc>
          <w:tcPr>
            <w:tcW w:w="1613" w:type="dxa"/>
            <w:noWrap/>
            <w:hideMark/>
          </w:tcPr>
          <w:p w14:paraId="27ED3B65" w14:textId="77777777" w:rsidR="00CC109E" w:rsidRPr="00B24141" w:rsidRDefault="00CC109E">
            <w:pPr>
              <w:rPr>
                <w:rFonts w:ascii="Arial" w:hAnsi="Arial" w:cs="Arial"/>
                <w:sz w:val="20"/>
                <w:szCs w:val="20"/>
              </w:rPr>
            </w:pPr>
            <w:r w:rsidRPr="00B24141">
              <w:rPr>
                <w:rFonts w:ascii="Arial" w:hAnsi="Arial" w:cs="Arial"/>
                <w:sz w:val="20"/>
                <w:szCs w:val="20"/>
              </w:rPr>
              <w:t>23_NLT_GABA</w:t>
            </w:r>
          </w:p>
        </w:tc>
        <w:tc>
          <w:tcPr>
            <w:tcW w:w="2355" w:type="dxa"/>
            <w:noWrap/>
            <w:hideMark/>
          </w:tcPr>
          <w:p w14:paraId="530C67B5" w14:textId="77777777" w:rsidR="00CC109E" w:rsidRPr="00B24141" w:rsidRDefault="00CC109E">
            <w:pPr>
              <w:rPr>
                <w:rFonts w:ascii="Arial" w:hAnsi="Arial" w:cs="Arial"/>
                <w:sz w:val="20"/>
                <w:szCs w:val="20"/>
              </w:rPr>
            </w:pPr>
            <w:r w:rsidRPr="00B24141">
              <w:rPr>
                <w:rFonts w:ascii="Arial" w:hAnsi="Arial" w:cs="Arial"/>
                <w:sz w:val="20"/>
                <w:szCs w:val="20"/>
              </w:rPr>
              <w:t>GABAergic Neuron</w:t>
            </w:r>
          </w:p>
        </w:tc>
        <w:tc>
          <w:tcPr>
            <w:tcW w:w="4397" w:type="dxa"/>
            <w:noWrap/>
            <w:hideMark/>
          </w:tcPr>
          <w:p w14:paraId="1DF378AD" w14:textId="77777777" w:rsidR="00CC109E" w:rsidRPr="00B24141" w:rsidRDefault="00CC109E">
            <w:pPr>
              <w:rPr>
                <w:rFonts w:ascii="Arial" w:hAnsi="Arial" w:cs="Arial"/>
                <w:sz w:val="20"/>
                <w:szCs w:val="20"/>
              </w:rPr>
            </w:pPr>
            <w:r w:rsidRPr="00B24141">
              <w:rPr>
                <w:rFonts w:ascii="Arial" w:hAnsi="Arial" w:cs="Arial"/>
                <w:sz w:val="20"/>
                <w:szCs w:val="20"/>
              </w:rPr>
              <w:t>lateral tuberal nuclei</w:t>
            </w:r>
          </w:p>
        </w:tc>
      </w:tr>
      <w:tr w:rsidR="00CC109E" w:rsidRPr="00B24141" w14:paraId="1A76FCC9" w14:textId="77777777" w:rsidTr="0033449B">
        <w:trPr>
          <w:trHeight w:val="300"/>
        </w:trPr>
        <w:tc>
          <w:tcPr>
            <w:tcW w:w="985" w:type="dxa"/>
            <w:noWrap/>
            <w:hideMark/>
          </w:tcPr>
          <w:p w14:paraId="02519AEB" w14:textId="77777777" w:rsidR="00CC109E" w:rsidRPr="00B24141" w:rsidRDefault="00CC109E" w:rsidP="00CC109E">
            <w:pPr>
              <w:rPr>
                <w:rFonts w:ascii="Arial" w:hAnsi="Arial" w:cs="Arial"/>
                <w:sz w:val="20"/>
                <w:szCs w:val="20"/>
              </w:rPr>
            </w:pPr>
            <w:r w:rsidRPr="00B24141">
              <w:rPr>
                <w:rFonts w:ascii="Arial" w:hAnsi="Arial" w:cs="Arial"/>
                <w:sz w:val="20"/>
                <w:szCs w:val="20"/>
              </w:rPr>
              <w:t>24</w:t>
            </w:r>
          </w:p>
        </w:tc>
        <w:tc>
          <w:tcPr>
            <w:tcW w:w="1613" w:type="dxa"/>
            <w:noWrap/>
            <w:hideMark/>
          </w:tcPr>
          <w:p w14:paraId="0FB0E8EA" w14:textId="0981B4CD" w:rsidR="00CC109E" w:rsidRPr="00B24141" w:rsidRDefault="00CC109E">
            <w:pPr>
              <w:rPr>
                <w:rFonts w:ascii="Arial" w:hAnsi="Arial" w:cs="Arial"/>
                <w:sz w:val="20"/>
                <w:szCs w:val="20"/>
              </w:rPr>
            </w:pPr>
            <w:r w:rsidRPr="00B24141">
              <w:rPr>
                <w:rFonts w:ascii="Arial" w:hAnsi="Arial" w:cs="Arial"/>
                <w:sz w:val="20"/>
                <w:szCs w:val="20"/>
              </w:rPr>
              <w:t>2</w:t>
            </w:r>
            <w:r w:rsidR="00A87455">
              <w:rPr>
                <w:rFonts w:ascii="Arial" w:hAnsi="Arial" w:cs="Arial"/>
                <w:sz w:val="20"/>
                <w:szCs w:val="20"/>
              </w:rPr>
              <w:t>4</w:t>
            </w:r>
            <w:r w:rsidRPr="00B24141">
              <w:rPr>
                <w:rFonts w:ascii="Arial" w:hAnsi="Arial" w:cs="Arial"/>
                <w:sz w:val="20"/>
                <w:szCs w:val="20"/>
              </w:rPr>
              <w:t>_Vs-m_Mixed</w:t>
            </w:r>
          </w:p>
        </w:tc>
        <w:tc>
          <w:tcPr>
            <w:tcW w:w="2355" w:type="dxa"/>
            <w:noWrap/>
            <w:hideMark/>
          </w:tcPr>
          <w:p w14:paraId="10E40DB0" w14:textId="77777777" w:rsidR="00CC109E" w:rsidRPr="00B24141" w:rsidRDefault="00CC109E">
            <w:pPr>
              <w:rPr>
                <w:rFonts w:ascii="Arial" w:hAnsi="Arial" w:cs="Arial"/>
                <w:sz w:val="20"/>
                <w:szCs w:val="20"/>
              </w:rPr>
            </w:pPr>
            <w:r w:rsidRPr="00B24141">
              <w:rPr>
                <w:rFonts w:ascii="Arial" w:hAnsi="Arial" w:cs="Arial"/>
                <w:sz w:val="20"/>
                <w:szCs w:val="20"/>
              </w:rPr>
              <w:t>Mixed Neuron</w:t>
            </w:r>
          </w:p>
        </w:tc>
        <w:tc>
          <w:tcPr>
            <w:tcW w:w="4397" w:type="dxa"/>
            <w:noWrap/>
            <w:hideMark/>
          </w:tcPr>
          <w:p w14:paraId="17EDD7A8" w14:textId="77777777" w:rsidR="00CC109E" w:rsidRPr="00B24141" w:rsidRDefault="00CC109E">
            <w:pPr>
              <w:rPr>
                <w:rFonts w:ascii="Arial" w:hAnsi="Arial" w:cs="Arial"/>
                <w:sz w:val="20"/>
                <w:szCs w:val="20"/>
              </w:rPr>
            </w:pPr>
            <w:r w:rsidRPr="00B24141">
              <w:rPr>
                <w:rFonts w:ascii="Arial" w:hAnsi="Arial" w:cs="Arial"/>
                <w:sz w:val="20"/>
                <w:szCs w:val="20"/>
              </w:rPr>
              <w:t>medial part of the supracommissural nucleus of the ventral telencephalon</w:t>
            </w:r>
          </w:p>
        </w:tc>
      </w:tr>
      <w:tr w:rsidR="00CC109E" w:rsidRPr="00B24141" w14:paraId="015F95B7" w14:textId="77777777" w:rsidTr="0033449B">
        <w:trPr>
          <w:trHeight w:val="300"/>
        </w:trPr>
        <w:tc>
          <w:tcPr>
            <w:tcW w:w="985" w:type="dxa"/>
            <w:noWrap/>
            <w:hideMark/>
          </w:tcPr>
          <w:p w14:paraId="61CC59B3" w14:textId="77777777" w:rsidR="00CC109E" w:rsidRPr="00B24141" w:rsidRDefault="00CC109E" w:rsidP="00CC109E">
            <w:pPr>
              <w:rPr>
                <w:rFonts w:ascii="Arial" w:hAnsi="Arial" w:cs="Arial"/>
                <w:sz w:val="20"/>
                <w:szCs w:val="20"/>
              </w:rPr>
            </w:pPr>
            <w:r w:rsidRPr="00B24141">
              <w:rPr>
                <w:rFonts w:ascii="Arial" w:hAnsi="Arial" w:cs="Arial"/>
                <w:sz w:val="20"/>
                <w:szCs w:val="20"/>
              </w:rPr>
              <w:t>25</w:t>
            </w:r>
          </w:p>
        </w:tc>
        <w:tc>
          <w:tcPr>
            <w:tcW w:w="1613" w:type="dxa"/>
            <w:noWrap/>
            <w:hideMark/>
          </w:tcPr>
          <w:p w14:paraId="779A0815" w14:textId="77777777" w:rsidR="00CC109E" w:rsidRPr="00B24141" w:rsidRDefault="00CC109E">
            <w:pPr>
              <w:rPr>
                <w:rFonts w:ascii="Arial" w:hAnsi="Arial" w:cs="Arial"/>
                <w:sz w:val="20"/>
                <w:szCs w:val="20"/>
              </w:rPr>
            </w:pPr>
            <w:r w:rsidRPr="00B24141">
              <w:rPr>
                <w:rFonts w:ascii="Arial" w:hAnsi="Arial" w:cs="Arial"/>
                <w:sz w:val="20"/>
                <w:szCs w:val="20"/>
              </w:rPr>
              <w:t>25_GABA</w:t>
            </w:r>
          </w:p>
        </w:tc>
        <w:tc>
          <w:tcPr>
            <w:tcW w:w="2355" w:type="dxa"/>
            <w:noWrap/>
            <w:hideMark/>
          </w:tcPr>
          <w:p w14:paraId="6B350895" w14:textId="77777777" w:rsidR="00CC109E" w:rsidRPr="00B24141" w:rsidRDefault="00CC109E">
            <w:pPr>
              <w:rPr>
                <w:rFonts w:ascii="Arial" w:hAnsi="Arial" w:cs="Arial"/>
                <w:sz w:val="20"/>
                <w:szCs w:val="20"/>
              </w:rPr>
            </w:pPr>
            <w:r w:rsidRPr="00B24141">
              <w:rPr>
                <w:rFonts w:ascii="Arial" w:hAnsi="Arial" w:cs="Arial"/>
                <w:sz w:val="20"/>
                <w:szCs w:val="20"/>
              </w:rPr>
              <w:t>GABAergic Neuron</w:t>
            </w:r>
          </w:p>
        </w:tc>
        <w:tc>
          <w:tcPr>
            <w:tcW w:w="4397" w:type="dxa"/>
            <w:noWrap/>
            <w:hideMark/>
          </w:tcPr>
          <w:p w14:paraId="6C973F2D" w14:textId="77777777" w:rsidR="00CC109E" w:rsidRPr="00B24141" w:rsidRDefault="00CC109E">
            <w:pPr>
              <w:rPr>
                <w:rFonts w:ascii="Arial" w:hAnsi="Arial" w:cs="Arial"/>
                <w:sz w:val="20"/>
                <w:szCs w:val="20"/>
              </w:rPr>
            </w:pPr>
          </w:p>
        </w:tc>
      </w:tr>
      <w:tr w:rsidR="00CC109E" w:rsidRPr="00B24141" w14:paraId="37F6E5F7" w14:textId="77777777" w:rsidTr="0033449B">
        <w:trPr>
          <w:trHeight w:val="300"/>
        </w:trPr>
        <w:tc>
          <w:tcPr>
            <w:tcW w:w="985" w:type="dxa"/>
            <w:noWrap/>
            <w:hideMark/>
          </w:tcPr>
          <w:p w14:paraId="4AFF4467" w14:textId="77777777" w:rsidR="00CC109E" w:rsidRPr="00B24141" w:rsidRDefault="00CC109E" w:rsidP="00CC109E">
            <w:pPr>
              <w:rPr>
                <w:rFonts w:ascii="Arial" w:hAnsi="Arial" w:cs="Arial"/>
                <w:sz w:val="20"/>
                <w:szCs w:val="20"/>
              </w:rPr>
            </w:pPr>
            <w:r w:rsidRPr="00B24141">
              <w:rPr>
                <w:rFonts w:ascii="Arial" w:hAnsi="Arial" w:cs="Arial"/>
                <w:sz w:val="20"/>
                <w:szCs w:val="20"/>
              </w:rPr>
              <w:t>26</w:t>
            </w:r>
          </w:p>
        </w:tc>
        <w:tc>
          <w:tcPr>
            <w:tcW w:w="1613" w:type="dxa"/>
            <w:noWrap/>
            <w:hideMark/>
          </w:tcPr>
          <w:p w14:paraId="3DF002BA" w14:textId="77777777" w:rsidR="00CC109E" w:rsidRPr="00B24141" w:rsidRDefault="00CC109E">
            <w:pPr>
              <w:rPr>
                <w:rFonts w:ascii="Arial" w:hAnsi="Arial" w:cs="Arial"/>
                <w:sz w:val="20"/>
                <w:szCs w:val="20"/>
              </w:rPr>
            </w:pPr>
            <w:r w:rsidRPr="00B24141">
              <w:rPr>
                <w:rFonts w:ascii="Arial" w:hAnsi="Arial" w:cs="Arial"/>
                <w:sz w:val="20"/>
                <w:szCs w:val="20"/>
              </w:rPr>
              <w:t>26_DG</w:t>
            </w:r>
          </w:p>
        </w:tc>
        <w:tc>
          <w:tcPr>
            <w:tcW w:w="2355" w:type="dxa"/>
            <w:noWrap/>
            <w:hideMark/>
          </w:tcPr>
          <w:p w14:paraId="3BA580AC" w14:textId="77777777" w:rsidR="00CC109E" w:rsidRPr="00B24141" w:rsidRDefault="00CC109E">
            <w:pPr>
              <w:rPr>
                <w:rFonts w:ascii="Arial" w:hAnsi="Arial" w:cs="Arial"/>
                <w:sz w:val="20"/>
                <w:szCs w:val="20"/>
              </w:rPr>
            </w:pPr>
            <w:r w:rsidRPr="00B24141">
              <w:rPr>
                <w:rFonts w:ascii="Arial" w:hAnsi="Arial" w:cs="Arial"/>
                <w:sz w:val="20"/>
                <w:szCs w:val="20"/>
              </w:rPr>
              <w:t>Dividing Glia</w:t>
            </w:r>
          </w:p>
        </w:tc>
        <w:tc>
          <w:tcPr>
            <w:tcW w:w="4397" w:type="dxa"/>
            <w:noWrap/>
            <w:hideMark/>
          </w:tcPr>
          <w:p w14:paraId="57461DED" w14:textId="77777777" w:rsidR="00CC109E" w:rsidRPr="00B24141" w:rsidRDefault="00CC109E">
            <w:pPr>
              <w:rPr>
                <w:rFonts w:ascii="Arial" w:hAnsi="Arial" w:cs="Arial"/>
                <w:sz w:val="20"/>
                <w:szCs w:val="20"/>
              </w:rPr>
            </w:pPr>
          </w:p>
        </w:tc>
      </w:tr>
    </w:tbl>
    <w:p w14:paraId="3670249C" w14:textId="61DD3589" w:rsidR="00CC109E" w:rsidRPr="00B24141" w:rsidRDefault="00CC109E" w:rsidP="003F5105">
      <w:pPr>
        <w:rPr>
          <w:rFonts w:ascii="Arial" w:hAnsi="Arial" w:cs="Arial"/>
          <w:sz w:val="20"/>
          <w:szCs w:val="20"/>
        </w:rPr>
      </w:pPr>
      <w:r w:rsidRPr="00B24141">
        <w:rPr>
          <w:rFonts w:ascii="Arial" w:hAnsi="Arial" w:cs="Arial"/>
          <w:b/>
          <w:bCs/>
          <w:sz w:val="20"/>
          <w:szCs w:val="20"/>
        </w:rPr>
        <w:t xml:space="preserve">Table S1. </w:t>
      </w:r>
      <w:r w:rsidRPr="00B24141">
        <w:rPr>
          <w:rFonts w:ascii="Arial" w:hAnsi="Arial" w:cs="Arial"/>
          <w:sz w:val="20"/>
          <w:szCs w:val="20"/>
        </w:rPr>
        <w:t>Cluster Names and Neuroanatomical Regions</w:t>
      </w:r>
    </w:p>
    <w:p w14:paraId="1D4EC2C7" w14:textId="77777777" w:rsidR="00CC109E" w:rsidRPr="00B24141" w:rsidRDefault="00CC109E" w:rsidP="003F5105">
      <w:pPr>
        <w:rPr>
          <w:rFonts w:ascii="Arial" w:hAnsi="Arial" w:cs="Arial"/>
          <w:sz w:val="20"/>
          <w:szCs w:val="20"/>
        </w:rPr>
      </w:pPr>
    </w:p>
    <w:tbl>
      <w:tblPr>
        <w:tblStyle w:val="TableGrid"/>
        <w:tblW w:w="0" w:type="auto"/>
        <w:tblLook w:val="04A0" w:firstRow="1" w:lastRow="0" w:firstColumn="1" w:lastColumn="0" w:noHBand="0" w:noVBand="1"/>
      </w:tblPr>
      <w:tblGrid>
        <w:gridCol w:w="1483"/>
        <w:gridCol w:w="7478"/>
      </w:tblGrid>
      <w:tr w:rsidR="00CC109E" w:rsidRPr="00B24141" w14:paraId="3CBBED05" w14:textId="77777777" w:rsidTr="00CC109E">
        <w:trPr>
          <w:trHeight w:val="300"/>
        </w:trPr>
        <w:tc>
          <w:tcPr>
            <w:tcW w:w="1483" w:type="dxa"/>
            <w:noWrap/>
            <w:hideMark/>
          </w:tcPr>
          <w:p w14:paraId="28077883" w14:textId="29691A20" w:rsidR="00CC109E" w:rsidRPr="00B24141" w:rsidRDefault="00CC109E">
            <w:pPr>
              <w:rPr>
                <w:rFonts w:ascii="Arial" w:hAnsi="Arial" w:cs="Arial"/>
                <w:sz w:val="20"/>
                <w:szCs w:val="20"/>
              </w:rPr>
            </w:pPr>
            <w:r w:rsidRPr="00B24141">
              <w:rPr>
                <w:rFonts w:ascii="Arial" w:hAnsi="Arial" w:cs="Arial"/>
                <w:sz w:val="20"/>
                <w:szCs w:val="20"/>
              </w:rPr>
              <w:t>Abbreviation</w:t>
            </w:r>
          </w:p>
        </w:tc>
        <w:tc>
          <w:tcPr>
            <w:tcW w:w="7478" w:type="dxa"/>
            <w:noWrap/>
            <w:hideMark/>
          </w:tcPr>
          <w:p w14:paraId="41A6F2C3" w14:textId="77777777" w:rsidR="00CC109E" w:rsidRPr="00B24141" w:rsidRDefault="00CC109E">
            <w:pPr>
              <w:rPr>
                <w:rFonts w:ascii="Arial" w:hAnsi="Arial" w:cs="Arial"/>
                <w:sz w:val="20"/>
                <w:szCs w:val="20"/>
              </w:rPr>
            </w:pPr>
            <w:r w:rsidRPr="00B24141">
              <w:rPr>
                <w:rFonts w:ascii="Arial" w:hAnsi="Arial" w:cs="Arial"/>
                <w:sz w:val="20"/>
                <w:szCs w:val="20"/>
              </w:rPr>
              <w:t>Region</w:t>
            </w:r>
          </w:p>
        </w:tc>
      </w:tr>
      <w:tr w:rsidR="00CC109E" w:rsidRPr="00B24141" w14:paraId="1D5DA09F" w14:textId="77777777" w:rsidTr="00CC109E">
        <w:trPr>
          <w:trHeight w:val="300"/>
        </w:trPr>
        <w:tc>
          <w:tcPr>
            <w:tcW w:w="1483" w:type="dxa"/>
            <w:noWrap/>
            <w:hideMark/>
          </w:tcPr>
          <w:p w14:paraId="1080ABEA" w14:textId="77777777" w:rsidR="00CC109E" w:rsidRPr="00B24141" w:rsidRDefault="00CC109E">
            <w:pPr>
              <w:rPr>
                <w:rFonts w:ascii="Arial" w:hAnsi="Arial" w:cs="Arial"/>
                <w:sz w:val="20"/>
                <w:szCs w:val="20"/>
              </w:rPr>
            </w:pPr>
            <w:r w:rsidRPr="00B24141">
              <w:rPr>
                <w:rFonts w:ascii="Arial" w:hAnsi="Arial" w:cs="Arial"/>
                <w:sz w:val="20"/>
                <w:szCs w:val="20"/>
              </w:rPr>
              <w:t>ac</w:t>
            </w:r>
          </w:p>
        </w:tc>
        <w:tc>
          <w:tcPr>
            <w:tcW w:w="7478" w:type="dxa"/>
            <w:noWrap/>
            <w:hideMark/>
          </w:tcPr>
          <w:p w14:paraId="334FF458" w14:textId="5402A6F9" w:rsidR="00CC109E" w:rsidRPr="00B24141" w:rsidRDefault="00CC109E">
            <w:pPr>
              <w:rPr>
                <w:rFonts w:ascii="Arial" w:hAnsi="Arial" w:cs="Arial"/>
                <w:sz w:val="20"/>
                <w:szCs w:val="20"/>
              </w:rPr>
            </w:pPr>
            <w:r w:rsidRPr="00B24141">
              <w:rPr>
                <w:rFonts w:ascii="Arial" w:hAnsi="Arial" w:cs="Arial"/>
                <w:sz w:val="20"/>
                <w:szCs w:val="20"/>
              </w:rPr>
              <w:t>anterior commissure</w:t>
            </w:r>
          </w:p>
        </w:tc>
      </w:tr>
      <w:tr w:rsidR="00CC109E" w:rsidRPr="00B24141" w14:paraId="49F134F5" w14:textId="77777777" w:rsidTr="00CC109E">
        <w:trPr>
          <w:trHeight w:val="300"/>
        </w:trPr>
        <w:tc>
          <w:tcPr>
            <w:tcW w:w="1483" w:type="dxa"/>
            <w:noWrap/>
            <w:hideMark/>
          </w:tcPr>
          <w:p w14:paraId="2BE7C6A2" w14:textId="77777777" w:rsidR="00CC109E" w:rsidRPr="00B24141" w:rsidRDefault="00CC109E">
            <w:pPr>
              <w:rPr>
                <w:rFonts w:ascii="Arial" w:hAnsi="Arial" w:cs="Arial"/>
                <w:sz w:val="20"/>
                <w:szCs w:val="20"/>
              </w:rPr>
            </w:pPr>
            <w:r w:rsidRPr="00B24141">
              <w:rPr>
                <w:rFonts w:ascii="Arial" w:hAnsi="Arial" w:cs="Arial"/>
                <w:sz w:val="20"/>
                <w:szCs w:val="20"/>
              </w:rPr>
              <w:t>ATtn</w:t>
            </w:r>
          </w:p>
        </w:tc>
        <w:tc>
          <w:tcPr>
            <w:tcW w:w="7478" w:type="dxa"/>
            <w:noWrap/>
            <w:hideMark/>
          </w:tcPr>
          <w:p w14:paraId="75BC0AA4" w14:textId="77777777" w:rsidR="00CC109E" w:rsidRPr="00B24141" w:rsidRDefault="00CC109E">
            <w:pPr>
              <w:rPr>
                <w:rFonts w:ascii="Arial" w:hAnsi="Arial" w:cs="Arial"/>
                <w:sz w:val="20"/>
                <w:szCs w:val="20"/>
              </w:rPr>
            </w:pPr>
            <w:r w:rsidRPr="00B24141">
              <w:rPr>
                <w:rFonts w:ascii="Arial" w:hAnsi="Arial" w:cs="Arial"/>
                <w:sz w:val="20"/>
                <w:szCs w:val="20"/>
              </w:rPr>
              <w:t>anterior tuberal nucleus</w:t>
            </w:r>
          </w:p>
        </w:tc>
      </w:tr>
      <w:tr w:rsidR="00CC109E" w:rsidRPr="00B24141" w14:paraId="49781647" w14:textId="77777777" w:rsidTr="00CC109E">
        <w:trPr>
          <w:trHeight w:val="300"/>
        </w:trPr>
        <w:tc>
          <w:tcPr>
            <w:tcW w:w="1483" w:type="dxa"/>
            <w:noWrap/>
            <w:hideMark/>
          </w:tcPr>
          <w:p w14:paraId="45896CC0" w14:textId="77777777" w:rsidR="00CC109E" w:rsidRPr="00B24141" w:rsidRDefault="00CC109E">
            <w:pPr>
              <w:rPr>
                <w:rFonts w:ascii="Arial" w:hAnsi="Arial" w:cs="Arial"/>
                <w:sz w:val="20"/>
                <w:szCs w:val="20"/>
              </w:rPr>
            </w:pPr>
            <w:r w:rsidRPr="00B24141">
              <w:rPr>
                <w:rFonts w:ascii="Arial" w:hAnsi="Arial" w:cs="Arial"/>
                <w:sz w:val="20"/>
                <w:szCs w:val="20"/>
              </w:rPr>
              <w:t>CM</w:t>
            </w:r>
          </w:p>
        </w:tc>
        <w:tc>
          <w:tcPr>
            <w:tcW w:w="7478" w:type="dxa"/>
            <w:noWrap/>
            <w:hideMark/>
          </w:tcPr>
          <w:p w14:paraId="441DE21C" w14:textId="77777777" w:rsidR="00CC109E" w:rsidRPr="00B24141" w:rsidRDefault="00CC109E">
            <w:pPr>
              <w:rPr>
                <w:rFonts w:ascii="Arial" w:hAnsi="Arial" w:cs="Arial"/>
                <w:sz w:val="20"/>
                <w:szCs w:val="20"/>
              </w:rPr>
            </w:pPr>
            <w:r w:rsidRPr="00B24141">
              <w:rPr>
                <w:rFonts w:ascii="Arial" w:hAnsi="Arial" w:cs="Arial"/>
                <w:sz w:val="20"/>
                <w:szCs w:val="20"/>
              </w:rPr>
              <w:t>corpus mammillare</w:t>
            </w:r>
          </w:p>
        </w:tc>
      </w:tr>
      <w:tr w:rsidR="00CC109E" w:rsidRPr="00B24141" w14:paraId="67178713" w14:textId="77777777" w:rsidTr="00CC109E">
        <w:trPr>
          <w:trHeight w:val="300"/>
        </w:trPr>
        <w:tc>
          <w:tcPr>
            <w:tcW w:w="1483" w:type="dxa"/>
            <w:noWrap/>
            <w:hideMark/>
          </w:tcPr>
          <w:p w14:paraId="1EFB6DEC" w14:textId="77777777" w:rsidR="00CC109E" w:rsidRPr="00B24141" w:rsidRDefault="00CC109E">
            <w:pPr>
              <w:rPr>
                <w:rFonts w:ascii="Arial" w:hAnsi="Arial" w:cs="Arial"/>
                <w:sz w:val="20"/>
                <w:szCs w:val="20"/>
              </w:rPr>
            </w:pPr>
            <w:r w:rsidRPr="00B24141">
              <w:rPr>
                <w:rFonts w:ascii="Arial" w:hAnsi="Arial" w:cs="Arial"/>
                <w:sz w:val="20"/>
                <w:szCs w:val="20"/>
              </w:rPr>
              <w:t>CP</w:t>
            </w:r>
          </w:p>
        </w:tc>
        <w:tc>
          <w:tcPr>
            <w:tcW w:w="7478" w:type="dxa"/>
            <w:noWrap/>
            <w:hideMark/>
          </w:tcPr>
          <w:p w14:paraId="2EB4BF31" w14:textId="77777777" w:rsidR="00CC109E" w:rsidRPr="00B24141" w:rsidRDefault="00CC109E">
            <w:pPr>
              <w:rPr>
                <w:rFonts w:ascii="Arial" w:hAnsi="Arial" w:cs="Arial"/>
                <w:sz w:val="20"/>
                <w:szCs w:val="20"/>
              </w:rPr>
            </w:pPr>
            <w:r w:rsidRPr="00B24141">
              <w:rPr>
                <w:rFonts w:ascii="Arial" w:hAnsi="Arial" w:cs="Arial"/>
                <w:sz w:val="20"/>
                <w:szCs w:val="20"/>
              </w:rPr>
              <w:t>central posterior thalamic nucleus</w:t>
            </w:r>
          </w:p>
        </w:tc>
      </w:tr>
      <w:tr w:rsidR="00CC109E" w:rsidRPr="00B24141" w14:paraId="23FA8E1B" w14:textId="77777777" w:rsidTr="00CC109E">
        <w:trPr>
          <w:trHeight w:val="300"/>
        </w:trPr>
        <w:tc>
          <w:tcPr>
            <w:tcW w:w="1483" w:type="dxa"/>
            <w:noWrap/>
            <w:hideMark/>
          </w:tcPr>
          <w:p w14:paraId="0CA5E0A9" w14:textId="77777777" w:rsidR="00CC109E" w:rsidRPr="00B24141" w:rsidRDefault="00CC109E">
            <w:pPr>
              <w:rPr>
                <w:rFonts w:ascii="Arial" w:hAnsi="Arial" w:cs="Arial"/>
                <w:sz w:val="20"/>
                <w:szCs w:val="20"/>
              </w:rPr>
            </w:pPr>
            <w:r w:rsidRPr="00B24141">
              <w:rPr>
                <w:rFonts w:ascii="Arial" w:hAnsi="Arial" w:cs="Arial"/>
                <w:sz w:val="20"/>
                <w:szCs w:val="20"/>
              </w:rPr>
              <w:t>Dc</w:t>
            </w:r>
          </w:p>
        </w:tc>
        <w:tc>
          <w:tcPr>
            <w:tcW w:w="7478" w:type="dxa"/>
            <w:noWrap/>
            <w:hideMark/>
          </w:tcPr>
          <w:p w14:paraId="52A8776E" w14:textId="77777777" w:rsidR="00CC109E" w:rsidRPr="00B24141" w:rsidRDefault="00CC109E">
            <w:pPr>
              <w:rPr>
                <w:rFonts w:ascii="Arial" w:hAnsi="Arial" w:cs="Arial"/>
                <w:sz w:val="20"/>
                <w:szCs w:val="20"/>
              </w:rPr>
            </w:pPr>
            <w:r w:rsidRPr="00B24141">
              <w:rPr>
                <w:rFonts w:ascii="Arial" w:hAnsi="Arial" w:cs="Arial"/>
                <w:sz w:val="20"/>
                <w:szCs w:val="20"/>
              </w:rPr>
              <w:t>central part of the dorsal telencephalon</w:t>
            </w:r>
          </w:p>
        </w:tc>
      </w:tr>
      <w:tr w:rsidR="00CC109E" w:rsidRPr="00B24141" w14:paraId="496DF04E" w14:textId="77777777" w:rsidTr="00CC109E">
        <w:trPr>
          <w:trHeight w:val="300"/>
        </w:trPr>
        <w:tc>
          <w:tcPr>
            <w:tcW w:w="1483" w:type="dxa"/>
            <w:noWrap/>
            <w:hideMark/>
          </w:tcPr>
          <w:p w14:paraId="5E2A5ECC" w14:textId="77777777" w:rsidR="00CC109E" w:rsidRPr="00B24141" w:rsidRDefault="00CC109E">
            <w:pPr>
              <w:rPr>
                <w:rFonts w:ascii="Arial" w:hAnsi="Arial" w:cs="Arial"/>
                <w:sz w:val="20"/>
                <w:szCs w:val="20"/>
              </w:rPr>
            </w:pPr>
            <w:r w:rsidRPr="00B24141">
              <w:rPr>
                <w:rFonts w:ascii="Arial" w:hAnsi="Arial" w:cs="Arial"/>
                <w:sz w:val="20"/>
                <w:szCs w:val="20"/>
              </w:rPr>
              <w:t>Dd-d</w:t>
            </w:r>
          </w:p>
        </w:tc>
        <w:tc>
          <w:tcPr>
            <w:tcW w:w="7478" w:type="dxa"/>
            <w:noWrap/>
            <w:hideMark/>
          </w:tcPr>
          <w:p w14:paraId="1A83B2C5" w14:textId="77777777" w:rsidR="00CC109E" w:rsidRPr="00B24141" w:rsidRDefault="00CC109E">
            <w:pPr>
              <w:rPr>
                <w:rFonts w:ascii="Arial" w:hAnsi="Arial" w:cs="Arial"/>
                <w:sz w:val="20"/>
                <w:szCs w:val="20"/>
              </w:rPr>
            </w:pPr>
            <w:r w:rsidRPr="00B24141">
              <w:rPr>
                <w:rFonts w:ascii="Arial" w:hAnsi="Arial" w:cs="Arial"/>
                <w:sz w:val="20"/>
                <w:szCs w:val="20"/>
              </w:rPr>
              <w:t>dorsal part of the dorsal telencephalon, dorsal subdivision</w:t>
            </w:r>
          </w:p>
        </w:tc>
      </w:tr>
      <w:tr w:rsidR="00CC109E" w:rsidRPr="00B24141" w14:paraId="0C87B6B5" w14:textId="77777777" w:rsidTr="00CC109E">
        <w:trPr>
          <w:trHeight w:val="300"/>
        </w:trPr>
        <w:tc>
          <w:tcPr>
            <w:tcW w:w="1483" w:type="dxa"/>
            <w:noWrap/>
            <w:hideMark/>
          </w:tcPr>
          <w:p w14:paraId="19A8B7C8" w14:textId="77777777" w:rsidR="00CC109E" w:rsidRPr="00B24141" w:rsidRDefault="00CC109E">
            <w:pPr>
              <w:rPr>
                <w:rFonts w:ascii="Arial" w:hAnsi="Arial" w:cs="Arial"/>
                <w:sz w:val="20"/>
                <w:szCs w:val="20"/>
              </w:rPr>
            </w:pPr>
            <w:r w:rsidRPr="00B24141">
              <w:rPr>
                <w:rFonts w:ascii="Arial" w:hAnsi="Arial" w:cs="Arial"/>
                <w:sz w:val="20"/>
                <w:szCs w:val="20"/>
              </w:rPr>
              <w:t>Dd-v</w:t>
            </w:r>
          </w:p>
        </w:tc>
        <w:tc>
          <w:tcPr>
            <w:tcW w:w="7478" w:type="dxa"/>
            <w:noWrap/>
            <w:hideMark/>
          </w:tcPr>
          <w:p w14:paraId="789F2628" w14:textId="77777777" w:rsidR="00CC109E" w:rsidRPr="00B24141" w:rsidRDefault="00CC109E">
            <w:pPr>
              <w:rPr>
                <w:rFonts w:ascii="Arial" w:hAnsi="Arial" w:cs="Arial"/>
                <w:sz w:val="20"/>
                <w:szCs w:val="20"/>
              </w:rPr>
            </w:pPr>
            <w:r w:rsidRPr="00B24141">
              <w:rPr>
                <w:rFonts w:ascii="Arial" w:hAnsi="Arial" w:cs="Arial"/>
                <w:sz w:val="20"/>
                <w:szCs w:val="20"/>
              </w:rPr>
              <w:t>dorsal part of the dorsal telencephalon, ventral subdivision</w:t>
            </w:r>
          </w:p>
        </w:tc>
      </w:tr>
      <w:tr w:rsidR="00CC109E" w:rsidRPr="00B24141" w14:paraId="605D698C" w14:textId="77777777" w:rsidTr="00CC109E">
        <w:trPr>
          <w:trHeight w:val="300"/>
        </w:trPr>
        <w:tc>
          <w:tcPr>
            <w:tcW w:w="1483" w:type="dxa"/>
            <w:noWrap/>
            <w:hideMark/>
          </w:tcPr>
          <w:p w14:paraId="4D790011" w14:textId="77777777" w:rsidR="00CC109E" w:rsidRPr="00B24141" w:rsidRDefault="00CC109E">
            <w:pPr>
              <w:rPr>
                <w:rFonts w:ascii="Arial" w:hAnsi="Arial" w:cs="Arial"/>
                <w:sz w:val="20"/>
                <w:szCs w:val="20"/>
              </w:rPr>
            </w:pPr>
            <w:r w:rsidRPr="00B24141">
              <w:rPr>
                <w:rFonts w:ascii="Arial" w:hAnsi="Arial" w:cs="Arial"/>
                <w:sz w:val="20"/>
                <w:szCs w:val="20"/>
              </w:rPr>
              <w:t>Di</w:t>
            </w:r>
          </w:p>
        </w:tc>
        <w:tc>
          <w:tcPr>
            <w:tcW w:w="7478" w:type="dxa"/>
            <w:noWrap/>
            <w:hideMark/>
          </w:tcPr>
          <w:p w14:paraId="36045C80" w14:textId="77777777" w:rsidR="00CC109E" w:rsidRPr="00B24141" w:rsidRDefault="00CC109E">
            <w:pPr>
              <w:rPr>
                <w:rFonts w:ascii="Arial" w:hAnsi="Arial" w:cs="Arial"/>
                <w:sz w:val="20"/>
                <w:szCs w:val="20"/>
              </w:rPr>
            </w:pPr>
            <w:r w:rsidRPr="00B24141">
              <w:rPr>
                <w:rFonts w:ascii="Arial" w:hAnsi="Arial" w:cs="Arial"/>
                <w:sz w:val="20"/>
                <w:szCs w:val="20"/>
              </w:rPr>
              <w:t>diencephalon</w:t>
            </w:r>
          </w:p>
        </w:tc>
      </w:tr>
      <w:tr w:rsidR="00CC109E" w:rsidRPr="00B24141" w14:paraId="57AC5C2D" w14:textId="77777777" w:rsidTr="00CC109E">
        <w:trPr>
          <w:trHeight w:val="300"/>
        </w:trPr>
        <w:tc>
          <w:tcPr>
            <w:tcW w:w="1483" w:type="dxa"/>
            <w:noWrap/>
            <w:hideMark/>
          </w:tcPr>
          <w:p w14:paraId="7AA711E6" w14:textId="77777777" w:rsidR="00CC109E" w:rsidRPr="00B24141" w:rsidRDefault="00CC109E">
            <w:pPr>
              <w:rPr>
                <w:rFonts w:ascii="Arial" w:hAnsi="Arial" w:cs="Arial"/>
                <w:sz w:val="20"/>
                <w:szCs w:val="20"/>
              </w:rPr>
            </w:pPr>
            <w:r w:rsidRPr="00B24141">
              <w:rPr>
                <w:rFonts w:ascii="Arial" w:hAnsi="Arial" w:cs="Arial"/>
                <w:sz w:val="20"/>
                <w:szCs w:val="20"/>
              </w:rPr>
              <w:t>Dl-g</w:t>
            </w:r>
          </w:p>
        </w:tc>
        <w:tc>
          <w:tcPr>
            <w:tcW w:w="7478" w:type="dxa"/>
            <w:noWrap/>
            <w:hideMark/>
          </w:tcPr>
          <w:p w14:paraId="76668FED" w14:textId="77777777" w:rsidR="00CC109E" w:rsidRPr="00B24141" w:rsidRDefault="00CC109E">
            <w:pPr>
              <w:rPr>
                <w:rFonts w:ascii="Arial" w:hAnsi="Arial" w:cs="Arial"/>
                <w:sz w:val="20"/>
                <w:szCs w:val="20"/>
              </w:rPr>
            </w:pPr>
            <w:r w:rsidRPr="00B24141">
              <w:rPr>
                <w:rFonts w:ascii="Arial" w:hAnsi="Arial" w:cs="Arial"/>
                <w:sz w:val="20"/>
                <w:szCs w:val="20"/>
              </w:rPr>
              <w:t>granular zone of lateral zone of the dorsal telencephalon</w:t>
            </w:r>
          </w:p>
        </w:tc>
      </w:tr>
      <w:tr w:rsidR="00CC109E" w:rsidRPr="00B24141" w14:paraId="7E93B897" w14:textId="77777777" w:rsidTr="00CC109E">
        <w:trPr>
          <w:trHeight w:val="300"/>
        </w:trPr>
        <w:tc>
          <w:tcPr>
            <w:tcW w:w="1483" w:type="dxa"/>
            <w:noWrap/>
            <w:hideMark/>
          </w:tcPr>
          <w:p w14:paraId="0A59058A" w14:textId="77777777" w:rsidR="00CC109E" w:rsidRPr="00B24141" w:rsidRDefault="00CC109E">
            <w:pPr>
              <w:rPr>
                <w:rFonts w:ascii="Arial" w:hAnsi="Arial" w:cs="Arial"/>
                <w:sz w:val="20"/>
                <w:szCs w:val="20"/>
              </w:rPr>
            </w:pPr>
            <w:r w:rsidRPr="00B24141">
              <w:rPr>
                <w:rFonts w:ascii="Arial" w:hAnsi="Arial" w:cs="Arial"/>
                <w:sz w:val="20"/>
                <w:szCs w:val="20"/>
              </w:rPr>
              <w:t>Dl-gd</w:t>
            </w:r>
          </w:p>
        </w:tc>
        <w:tc>
          <w:tcPr>
            <w:tcW w:w="7478" w:type="dxa"/>
            <w:noWrap/>
            <w:hideMark/>
          </w:tcPr>
          <w:p w14:paraId="143634C9" w14:textId="77777777" w:rsidR="00CC109E" w:rsidRPr="00B24141" w:rsidRDefault="00CC109E">
            <w:pPr>
              <w:rPr>
                <w:rFonts w:ascii="Arial" w:hAnsi="Arial" w:cs="Arial"/>
                <w:sz w:val="20"/>
                <w:szCs w:val="20"/>
              </w:rPr>
            </w:pPr>
            <w:r w:rsidRPr="00B24141">
              <w:rPr>
                <w:rFonts w:ascii="Arial" w:hAnsi="Arial" w:cs="Arial"/>
                <w:sz w:val="20"/>
                <w:szCs w:val="20"/>
              </w:rPr>
              <w:t>dorsal part of granular zone of lateral zone of the dorsal telencephalon</w:t>
            </w:r>
          </w:p>
        </w:tc>
      </w:tr>
      <w:tr w:rsidR="00CC109E" w:rsidRPr="00B24141" w14:paraId="70A8C9C1" w14:textId="77777777" w:rsidTr="00CC109E">
        <w:trPr>
          <w:trHeight w:val="300"/>
        </w:trPr>
        <w:tc>
          <w:tcPr>
            <w:tcW w:w="1483" w:type="dxa"/>
            <w:noWrap/>
            <w:hideMark/>
          </w:tcPr>
          <w:p w14:paraId="041D7431" w14:textId="77777777" w:rsidR="00CC109E" w:rsidRPr="00B24141" w:rsidRDefault="00CC109E">
            <w:pPr>
              <w:rPr>
                <w:rFonts w:ascii="Arial" w:hAnsi="Arial" w:cs="Arial"/>
                <w:sz w:val="20"/>
                <w:szCs w:val="20"/>
              </w:rPr>
            </w:pPr>
            <w:r w:rsidRPr="00B24141">
              <w:rPr>
                <w:rFonts w:ascii="Arial" w:hAnsi="Arial" w:cs="Arial"/>
                <w:sz w:val="20"/>
                <w:szCs w:val="20"/>
              </w:rPr>
              <w:t>Dln-r</w:t>
            </w:r>
          </w:p>
        </w:tc>
        <w:tc>
          <w:tcPr>
            <w:tcW w:w="7478" w:type="dxa"/>
            <w:noWrap/>
            <w:hideMark/>
          </w:tcPr>
          <w:p w14:paraId="78FF2E86" w14:textId="77777777" w:rsidR="00CC109E" w:rsidRPr="00B24141" w:rsidRDefault="00CC109E">
            <w:pPr>
              <w:rPr>
                <w:rFonts w:ascii="Arial" w:hAnsi="Arial" w:cs="Arial"/>
                <w:sz w:val="20"/>
                <w:szCs w:val="20"/>
              </w:rPr>
            </w:pPr>
            <w:r w:rsidRPr="00B24141">
              <w:rPr>
                <w:rFonts w:ascii="Arial" w:hAnsi="Arial" w:cs="Arial"/>
                <w:sz w:val="20"/>
                <w:szCs w:val="20"/>
              </w:rPr>
              <w:t>rostral part of the dorsolateral nucleus of the telencephalon</w:t>
            </w:r>
          </w:p>
        </w:tc>
      </w:tr>
      <w:tr w:rsidR="00CC109E" w:rsidRPr="00B24141" w14:paraId="06C9EED9" w14:textId="77777777" w:rsidTr="00CC109E">
        <w:trPr>
          <w:trHeight w:val="300"/>
        </w:trPr>
        <w:tc>
          <w:tcPr>
            <w:tcW w:w="1483" w:type="dxa"/>
            <w:noWrap/>
            <w:hideMark/>
          </w:tcPr>
          <w:p w14:paraId="1650F3B7" w14:textId="77777777" w:rsidR="00CC109E" w:rsidRPr="00B24141" w:rsidRDefault="00CC109E">
            <w:pPr>
              <w:rPr>
                <w:rFonts w:ascii="Arial" w:hAnsi="Arial" w:cs="Arial"/>
                <w:sz w:val="20"/>
                <w:szCs w:val="20"/>
              </w:rPr>
            </w:pPr>
            <w:r w:rsidRPr="00B24141">
              <w:rPr>
                <w:rFonts w:ascii="Arial" w:hAnsi="Arial" w:cs="Arial"/>
                <w:sz w:val="20"/>
                <w:szCs w:val="20"/>
              </w:rPr>
              <w:t>Dl-v2</w:t>
            </w:r>
          </w:p>
        </w:tc>
        <w:tc>
          <w:tcPr>
            <w:tcW w:w="7478" w:type="dxa"/>
            <w:noWrap/>
            <w:hideMark/>
          </w:tcPr>
          <w:p w14:paraId="3AA27E09" w14:textId="77777777" w:rsidR="00CC109E" w:rsidRPr="00B24141" w:rsidRDefault="00CC109E">
            <w:pPr>
              <w:rPr>
                <w:rFonts w:ascii="Arial" w:hAnsi="Arial" w:cs="Arial"/>
                <w:sz w:val="20"/>
                <w:szCs w:val="20"/>
              </w:rPr>
            </w:pPr>
            <w:r w:rsidRPr="00B24141">
              <w:rPr>
                <w:rFonts w:ascii="Arial" w:hAnsi="Arial" w:cs="Arial"/>
                <w:sz w:val="20"/>
                <w:szCs w:val="20"/>
              </w:rPr>
              <w:t>ventral part of the lateral zone of the dorsal telencephalon, subdivision 2</w:t>
            </w:r>
          </w:p>
        </w:tc>
      </w:tr>
      <w:tr w:rsidR="00CC109E" w:rsidRPr="00B24141" w14:paraId="20FA0D5F" w14:textId="77777777" w:rsidTr="00CC109E">
        <w:trPr>
          <w:trHeight w:val="300"/>
        </w:trPr>
        <w:tc>
          <w:tcPr>
            <w:tcW w:w="1483" w:type="dxa"/>
            <w:noWrap/>
            <w:hideMark/>
          </w:tcPr>
          <w:p w14:paraId="0BDCAA91" w14:textId="77777777" w:rsidR="00CC109E" w:rsidRPr="00B24141" w:rsidRDefault="00CC109E">
            <w:pPr>
              <w:rPr>
                <w:rFonts w:ascii="Arial" w:hAnsi="Arial" w:cs="Arial"/>
                <w:sz w:val="20"/>
                <w:szCs w:val="20"/>
              </w:rPr>
            </w:pPr>
            <w:r w:rsidRPr="00B24141">
              <w:rPr>
                <w:rFonts w:ascii="Arial" w:hAnsi="Arial" w:cs="Arial"/>
                <w:sz w:val="20"/>
                <w:szCs w:val="20"/>
              </w:rPr>
              <w:lastRenderedPageBreak/>
              <w:t>Dl-v2d</w:t>
            </w:r>
          </w:p>
        </w:tc>
        <w:tc>
          <w:tcPr>
            <w:tcW w:w="7478" w:type="dxa"/>
            <w:noWrap/>
            <w:hideMark/>
          </w:tcPr>
          <w:p w14:paraId="2B8824D7" w14:textId="77777777" w:rsidR="00CC109E" w:rsidRPr="00B24141" w:rsidRDefault="00CC109E">
            <w:pPr>
              <w:rPr>
                <w:rFonts w:ascii="Arial" w:hAnsi="Arial" w:cs="Arial"/>
                <w:sz w:val="20"/>
                <w:szCs w:val="20"/>
              </w:rPr>
            </w:pPr>
            <w:r w:rsidRPr="00B24141">
              <w:rPr>
                <w:rFonts w:ascii="Arial" w:hAnsi="Arial" w:cs="Arial"/>
                <w:sz w:val="20"/>
                <w:szCs w:val="20"/>
              </w:rPr>
              <w:t>ventral part of the lateral zone of the dorsal telencephalon, dorsal part of subdivision 2</w:t>
            </w:r>
          </w:p>
        </w:tc>
      </w:tr>
      <w:tr w:rsidR="00CC109E" w:rsidRPr="00B24141" w14:paraId="4D6446D2" w14:textId="77777777" w:rsidTr="00CC109E">
        <w:trPr>
          <w:trHeight w:val="300"/>
        </w:trPr>
        <w:tc>
          <w:tcPr>
            <w:tcW w:w="1483" w:type="dxa"/>
            <w:noWrap/>
            <w:hideMark/>
          </w:tcPr>
          <w:p w14:paraId="33DFB101" w14:textId="77777777" w:rsidR="00CC109E" w:rsidRPr="00B24141" w:rsidRDefault="00CC109E">
            <w:pPr>
              <w:rPr>
                <w:rFonts w:ascii="Arial" w:hAnsi="Arial" w:cs="Arial"/>
                <w:sz w:val="20"/>
                <w:szCs w:val="20"/>
              </w:rPr>
            </w:pPr>
            <w:r w:rsidRPr="00B24141">
              <w:rPr>
                <w:rFonts w:ascii="Arial" w:hAnsi="Arial" w:cs="Arial"/>
                <w:sz w:val="20"/>
                <w:szCs w:val="20"/>
              </w:rPr>
              <w:t>Dm-1</w:t>
            </w:r>
          </w:p>
        </w:tc>
        <w:tc>
          <w:tcPr>
            <w:tcW w:w="7478" w:type="dxa"/>
            <w:noWrap/>
            <w:hideMark/>
          </w:tcPr>
          <w:p w14:paraId="279655BF" w14:textId="77777777" w:rsidR="00CC109E" w:rsidRPr="00B24141" w:rsidRDefault="00CC109E">
            <w:pPr>
              <w:rPr>
                <w:rFonts w:ascii="Arial" w:hAnsi="Arial" w:cs="Arial"/>
                <w:sz w:val="20"/>
                <w:szCs w:val="20"/>
              </w:rPr>
            </w:pPr>
            <w:r w:rsidRPr="00B24141">
              <w:rPr>
                <w:rFonts w:ascii="Arial" w:hAnsi="Arial" w:cs="Arial"/>
                <w:sz w:val="20"/>
                <w:szCs w:val="20"/>
              </w:rPr>
              <w:t>medal part of the dorsal telencephalon, subdivision 1</w:t>
            </w:r>
          </w:p>
        </w:tc>
      </w:tr>
      <w:tr w:rsidR="00CC109E" w:rsidRPr="00B24141" w14:paraId="7F392A37" w14:textId="77777777" w:rsidTr="00CC109E">
        <w:trPr>
          <w:trHeight w:val="300"/>
        </w:trPr>
        <w:tc>
          <w:tcPr>
            <w:tcW w:w="1483" w:type="dxa"/>
            <w:noWrap/>
            <w:hideMark/>
          </w:tcPr>
          <w:p w14:paraId="1AFDB63D" w14:textId="77777777" w:rsidR="00CC109E" w:rsidRPr="00B24141" w:rsidRDefault="00CC109E">
            <w:pPr>
              <w:rPr>
                <w:rFonts w:ascii="Arial" w:hAnsi="Arial" w:cs="Arial"/>
                <w:sz w:val="20"/>
                <w:szCs w:val="20"/>
              </w:rPr>
            </w:pPr>
            <w:r w:rsidRPr="00B24141">
              <w:rPr>
                <w:rFonts w:ascii="Arial" w:hAnsi="Arial" w:cs="Arial"/>
                <w:sz w:val="20"/>
                <w:szCs w:val="20"/>
              </w:rPr>
              <w:t>Dm-3</w:t>
            </w:r>
          </w:p>
        </w:tc>
        <w:tc>
          <w:tcPr>
            <w:tcW w:w="7478" w:type="dxa"/>
            <w:noWrap/>
            <w:hideMark/>
          </w:tcPr>
          <w:p w14:paraId="124514BC" w14:textId="77777777" w:rsidR="00CC109E" w:rsidRPr="00B24141" w:rsidRDefault="00CC109E">
            <w:pPr>
              <w:rPr>
                <w:rFonts w:ascii="Arial" w:hAnsi="Arial" w:cs="Arial"/>
                <w:sz w:val="20"/>
                <w:szCs w:val="20"/>
              </w:rPr>
            </w:pPr>
            <w:r w:rsidRPr="00B24141">
              <w:rPr>
                <w:rFonts w:ascii="Arial" w:hAnsi="Arial" w:cs="Arial"/>
                <w:sz w:val="20"/>
                <w:szCs w:val="20"/>
              </w:rPr>
              <w:t>medal part of the dorsal telencephalon, subdivision 3</w:t>
            </w:r>
          </w:p>
        </w:tc>
      </w:tr>
      <w:tr w:rsidR="00CC109E" w:rsidRPr="00B24141" w14:paraId="56128FE7" w14:textId="77777777" w:rsidTr="00CC109E">
        <w:trPr>
          <w:trHeight w:val="300"/>
        </w:trPr>
        <w:tc>
          <w:tcPr>
            <w:tcW w:w="1483" w:type="dxa"/>
            <w:noWrap/>
            <w:hideMark/>
          </w:tcPr>
          <w:p w14:paraId="4F15697B" w14:textId="77777777" w:rsidR="00CC109E" w:rsidRPr="00B24141" w:rsidRDefault="00CC109E">
            <w:pPr>
              <w:rPr>
                <w:rFonts w:ascii="Arial" w:hAnsi="Arial" w:cs="Arial"/>
                <w:sz w:val="20"/>
                <w:szCs w:val="20"/>
              </w:rPr>
            </w:pPr>
            <w:r w:rsidRPr="00B24141">
              <w:rPr>
                <w:rFonts w:ascii="Arial" w:hAnsi="Arial" w:cs="Arial"/>
                <w:sz w:val="20"/>
                <w:szCs w:val="20"/>
              </w:rPr>
              <w:t>Dp</w:t>
            </w:r>
          </w:p>
        </w:tc>
        <w:tc>
          <w:tcPr>
            <w:tcW w:w="7478" w:type="dxa"/>
            <w:noWrap/>
            <w:hideMark/>
          </w:tcPr>
          <w:p w14:paraId="037C63F0" w14:textId="77777777" w:rsidR="00CC109E" w:rsidRPr="00B24141" w:rsidRDefault="00CC109E">
            <w:pPr>
              <w:rPr>
                <w:rFonts w:ascii="Arial" w:hAnsi="Arial" w:cs="Arial"/>
                <w:sz w:val="20"/>
                <w:szCs w:val="20"/>
              </w:rPr>
            </w:pPr>
            <w:r w:rsidRPr="00B24141">
              <w:rPr>
                <w:rFonts w:ascii="Arial" w:hAnsi="Arial" w:cs="Arial"/>
                <w:sz w:val="20"/>
                <w:szCs w:val="20"/>
              </w:rPr>
              <w:t>posterior part of the dorsal telencephalon</w:t>
            </w:r>
          </w:p>
        </w:tc>
      </w:tr>
      <w:tr w:rsidR="00CC109E" w:rsidRPr="00B24141" w14:paraId="3C4EF3DE" w14:textId="77777777" w:rsidTr="00CC109E">
        <w:trPr>
          <w:trHeight w:val="300"/>
        </w:trPr>
        <w:tc>
          <w:tcPr>
            <w:tcW w:w="1483" w:type="dxa"/>
            <w:noWrap/>
            <w:hideMark/>
          </w:tcPr>
          <w:p w14:paraId="21278715" w14:textId="77777777" w:rsidR="00CC109E" w:rsidRPr="00B24141" w:rsidRDefault="00CC109E">
            <w:pPr>
              <w:rPr>
                <w:rFonts w:ascii="Arial" w:hAnsi="Arial" w:cs="Arial"/>
                <w:sz w:val="20"/>
                <w:szCs w:val="20"/>
              </w:rPr>
            </w:pPr>
            <w:r w:rsidRPr="00B24141">
              <w:rPr>
                <w:rFonts w:ascii="Arial" w:hAnsi="Arial" w:cs="Arial"/>
                <w:sz w:val="20"/>
                <w:szCs w:val="20"/>
              </w:rPr>
              <w:t>E</w:t>
            </w:r>
          </w:p>
        </w:tc>
        <w:tc>
          <w:tcPr>
            <w:tcW w:w="7478" w:type="dxa"/>
            <w:noWrap/>
            <w:hideMark/>
          </w:tcPr>
          <w:p w14:paraId="0475F544" w14:textId="77777777" w:rsidR="00CC109E" w:rsidRPr="00B24141" w:rsidRDefault="00CC109E">
            <w:pPr>
              <w:rPr>
                <w:rFonts w:ascii="Arial" w:hAnsi="Arial" w:cs="Arial"/>
                <w:sz w:val="20"/>
                <w:szCs w:val="20"/>
              </w:rPr>
            </w:pPr>
            <w:r w:rsidRPr="00B24141">
              <w:rPr>
                <w:rFonts w:ascii="Arial" w:hAnsi="Arial" w:cs="Arial"/>
                <w:sz w:val="20"/>
                <w:szCs w:val="20"/>
              </w:rPr>
              <w:t>entopeduncular nucleus</w:t>
            </w:r>
          </w:p>
        </w:tc>
      </w:tr>
      <w:tr w:rsidR="00CC109E" w:rsidRPr="00B24141" w14:paraId="3A1B0D3E" w14:textId="77777777" w:rsidTr="00CC109E">
        <w:trPr>
          <w:trHeight w:val="300"/>
        </w:trPr>
        <w:tc>
          <w:tcPr>
            <w:tcW w:w="1483" w:type="dxa"/>
            <w:noWrap/>
            <w:hideMark/>
          </w:tcPr>
          <w:p w14:paraId="3BEE4E09" w14:textId="77777777" w:rsidR="00CC109E" w:rsidRPr="00B24141" w:rsidRDefault="00CC109E">
            <w:pPr>
              <w:rPr>
                <w:rFonts w:ascii="Arial" w:hAnsi="Arial" w:cs="Arial"/>
                <w:sz w:val="20"/>
                <w:szCs w:val="20"/>
              </w:rPr>
            </w:pPr>
            <w:r w:rsidRPr="00B24141">
              <w:rPr>
                <w:rFonts w:ascii="Arial" w:hAnsi="Arial" w:cs="Arial"/>
                <w:sz w:val="20"/>
                <w:szCs w:val="20"/>
              </w:rPr>
              <w:t>Gn</w:t>
            </w:r>
          </w:p>
        </w:tc>
        <w:tc>
          <w:tcPr>
            <w:tcW w:w="7478" w:type="dxa"/>
            <w:noWrap/>
            <w:hideMark/>
          </w:tcPr>
          <w:p w14:paraId="40348690" w14:textId="77777777" w:rsidR="00CC109E" w:rsidRPr="00B24141" w:rsidRDefault="00CC109E">
            <w:pPr>
              <w:rPr>
                <w:rFonts w:ascii="Arial" w:hAnsi="Arial" w:cs="Arial"/>
                <w:sz w:val="20"/>
                <w:szCs w:val="20"/>
              </w:rPr>
            </w:pPr>
            <w:r w:rsidRPr="00B24141">
              <w:rPr>
                <w:rFonts w:ascii="Arial" w:hAnsi="Arial" w:cs="Arial"/>
                <w:sz w:val="20"/>
                <w:szCs w:val="20"/>
              </w:rPr>
              <w:t>glomerular nucleus</w:t>
            </w:r>
          </w:p>
        </w:tc>
      </w:tr>
      <w:tr w:rsidR="00CC109E" w:rsidRPr="00B24141" w14:paraId="1E85E804" w14:textId="77777777" w:rsidTr="00CC109E">
        <w:trPr>
          <w:trHeight w:val="300"/>
        </w:trPr>
        <w:tc>
          <w:tcPr>
            <w:tcW w:w="1483" w:type="dxa"/>
            <w:noWrap/>
            <w:hideMark/>
          </w:tcPr>
          <w:p w14:paraId="3AD7CF94" w14:textId="77777777" w:rsidR="00CC109E" w:rsidRPr="00B24141" w:rsidRDefault="00CC109E">
            <w:pPr>
              <w:rPr>
                <w:rFonts w:ascii="Arial" w:hAnsi="Arial" w:cs="Arial"/>
                <w:sz w:val="20"/>
                <w:szCs w:val="20"/>
              </w:rPr>
            </w:pPr>
            <w:r w:rsidRPr="00B24141">
              <w:rPr>
                <w:rFonts w:ascii="Arial" w:hAnsi="Arial" w:cs="Arial"/>
                <w:sz w:val="20"/>
                <w:szCs w:val="20"/>
              </w:rPr>
              <w:t>IIIn</w:t>
            </w:r>
          </w:p>
        </w:tc>
        <w:tc>
          <w:tcPr>
            <w:tcW w:w="7478" w:type="dxa"/>
            <w:noWrap/>
            <w:hideMark/>
          </w:tcPr>
          <w:p w14:paraId="04432242" w14:textId="77777777" w:rsidR="00CC109E" w:rsidRPr="00B24141" w:rsidRDefault="00CC109E">
            <w:pPr>
              <w:rPr>
                <w:rFonts w:ascii="Arial" w:hAnsi="Arial" w:cs="Arial"/>
                <w:sz w:val="20"/>
                <w:szCs w:val="20"/>
              </w:rPr>
            </w:pPr>
            <w:r w:rsidRPr="00B24141">
              <w:rPr>
                <w:rFonts w:ascii="Arial" w:hAnsi="Arial" w:cs="Arial"/>
                <w:sz w:val="20"/>
                <w:szCs w:val="20"/>
              </w:rPr>
              <w:t>oculomotor nucleus</w:t>
            </w:r>
          </w:p>
        </w:tc>
      </w:tr>
      <w:tr w:rsidR="00CC109E" w:rsidRPr="00B24141" w14:paraId="667A1951" w14:textId="77777777" w:rsidTr="00CC109E">
        <w:trPr>
          <w:trHeight w:val="300"/>
        </w:trPr>
        <w:tc>
          <w:tcPr>
            <w:tcW w:w="1483" w:type="dxa"/>
            <w:noWrap/>
            <w:hideMark/>
          </w:tcPr>
          <w:p w14:paraId="1222911C" w14:textId="77777777" w:rsidR="00CC109E" w:rsidRPr="00B24141" w:rsidRDefault="00CC109E">
            <w:pPr>
              <w:rPr>
                <w:rFonts w:ascii="Arial" w:hAnsi="Arial" w:cs="Arial"/>
                <w:sz w:val="20"/>
                <w:szCs w:val="20"/>
              </w:rPr>
            </w:pPr>
            <w:r w:rsidRPr="00B24141">
              <w:rPr>
                <w:rFonts w:ascii="Arial" w:hAnsi="Arial" w:cs="Arial"/>
                <w:sz w:val="20"/>
                <w:szCs w:val="20"/>
              </w:rPr>
              <w:t>NDILI</w:t>
            </w:r>
          </w:p>
        </w:tc>
        <w:tc>
          <w:tcPr>
            <w:tcW w:w="7478" w:type="dxa"/>
            <w:noWrap/>
            <w:hideMark/>
          </w:tcPr>
          <w:p w14:paraId="5325A6BA" w14:textId="77777777" w:rsidR="00CC109E" w:rsidRPr="00B24141" w:rsidRDefault="00CC109E">
            <w:pPr>
              <w:rPr>
                <w:rFonts w:ascii="Arial" w:hAnsi="Arial" w:cs="Arial"/>
                <w:sz w:val="20"/>
                <w:szCs w:val="20"/>
              </w:rPr>
            </w:pPr>
            <w:r w:rsidRPr="00B24141">
              <w:rPr>
                <w:rFonts w:ascii="Arial" w:hAnsi="Arial" w:cs="Arial"/>
                <w:sz w:val="20"/>
                <w:szCs w:val="20"/>
              </w:rPr>
              <w:t>lateral part of the diffuse nucleus of the inferior lobe</w:t>
            </w:r>
          </w:p>
        </w:tc>
      </w:tr>
      <w:tr w:rsidR="00CC109E" w:rsidRPr="00B24141" w14:paraId="4823491D" w14:textId="77777777" w:rsidTr="00CC109E">
        <w:trPr>
          <w:trHeight w:val="300"/>
        </w:trPr>
        <w:tc>
          <w:tcPr>
            <w:tcW w:w="1483" w:type="dxa"/>
            <w:noWrap/>
            <w:hideMark/>
          </w:tcPr>
          <w:p w14:paraId="752A19E8" w14:textId="77777777" w:rsidR="00CC109E" w:rsidRPr="00B24141" w:rsidRDefault="00CC109E">
            <w:pPr>
              <w:rPr>
                <w:rFonts w:ascii="Arial" w:hAnsi="Arial" w:cs="Arial"/>
                <w:sz w:val="20"/>
                <w:szCs w:val="20"/>
              </w:rPr>
            </w:pPr>
            <w:r w:rsidRPr="00B24141">
              <w:rPr>
                <w:rFonts w:ascii="Arial" w:hAnsi="Arial" w:cs="Arial"/>
                <w:sz w:val="20"/>
                <w:szCs w:val="20"/>
              </w:rPr>
              <w:t>NDILm</w:t>
            </w:r>
          </w:p>
        </w:tc>
        <w:tc>
          <w:tcPr>
            <w:tcW w:w="7478" w:type="dxa"/>
            <w:noWrap/>
            <w:hideMark/>
          </w:tcPr>
          <w:p w14:paraId="6B30BF2E" w14:textId="77777777" w:rsidR="00CC109E" w:rsidRPr="00B24141" w:rsidRDefault="00CC109E">
            <w:pPr>
              <w:rPr>
                <w:rFonts w:ascii="Arial" w:hAnsi="Arial" w:cs="Arial"/>
                <w:sz w:val="20"/>
                <w:szCs w:val="20"/>
              </w:rPr>
            </w:pPr>
            <w:r w:rsidRPr="00B24141">
              <w:rPr>
                <w:rFonts w:ascii="Arial" w:hAnsi="Arial" w:cs="Arial"/>
                <w:sz w:val="20"/>
                <w:szCs w:val="20"/>
              </w:rPr>
              <w:t>medial part of the diffuse nucleus of the inferior lobe</w:t>
            </w:r>
          </w:p>
        </w:tc>
      </w:tr>
      <w:tr w:rsidR="00CC109E" w:rsidRPr="00B24141" w14:paraId="2FF5E04F" w14:textId="77777777" w:rsidTr="00CC109E">
        <w:trPr>
          <w:trHeight w:val="300"/>
        </w:trPr>
        <w:tc>
          <w:tcPr>
            <w:tcW w:w="1483" w:type="dxa"/>
            <w:noWrap/>
            <w:hideMark/>
          </w:tcPr>
          <w:p w14:paraId="0CB8ABB0" w14:textId="77777777" w:rsidR="00CC109E" w:rsidRPr="00B24141" w:rsidRDefault="00CC109E">
            <w:pPr>
              <w:rPr>
                <w:rFonts w:ascii="Arial" w:hAnsi="Arial" w:cs="Arial"/>
                <w:sz w:val="20"/>
                <w:szCs w:val="20"/>
              </w:rPr>
            </w:pPr>
            <w:r w:rsidRPr="00B24141">
              <w:rPr>
                <w:rFonts w:ascii="Arial" w:hAnsi="Arial" w:cs="Arial"/>
                <w:sz w:val="20"/>
                <w:szCs w:val="20"/>
              </w:rPr>
              <w:t>nGMp</w:t>
            </w:r>
          </w:p>
        </w:tc>
        <w:tc>
          <w:tcPr>
            <w:tcW w:w="7478" w:type="dxa"/>
            <w:noWrap/>
            <w:hideMark/>
          </w:tcPr>
          <w:p w14:paraId="239F43B9" w14:textId="77777777" w:rsidR="00CC109E" w:rsidRPr="00B24141" w:rsidRDefault="00CC109E">
            <w:pPr>
              <w:rPr>
                <w:rFonts w:ascii="Arial" w:hAnsi="Arial" w:cs="Arial"/>
                <w:sz w:val="20"/>
                <w:szCs w:val="20"/>
              </w:rPr>
            </w:pPr>
            <w:r w:rsidRPr="00B24141">
              <w:rPr>
                <w:rFonts w:ascii="Arial" w:hAnsi="Arial" w:cs="Arial"/>
                <w:sz w:val="20"/>
                <w:szCs w:val="20"/>
              </w:rPr>
              <w:t>magnocellular preoptic nucleus, gigantocellular division</w:t>
            </w:r>
          </w:p>
        </w:tc>
      </w:tr>
      <w:tr w:rsidR="00CC109E" w:rsidRPr="00B24141" w14:paraId="2FF7737A" w14:textId="77777777" w:rsidTr="00CC109E">
        <w:trPr>
          <w:trHeight w:val="300"/>
        </w:trPr>
        <w:tc>
          <w:tcPr>
            <w:tcW w:w="1483" w:type="dxa"/>
            <w:noWrap/>
            <w:hideMark/>
          </w:tcPr>
          <w:p w14:paraId="06AAF0D9" w14:textId="77777777" w:rsidR="00CC109E" w:rsidRPr="00B24141" w:rsidRDefault="00CC109E">
            <w:pPr>
              <w:rPr>
                <w:rFonts w:ascii="Arial" w:hAnsi="Arial" w:cs="Arial"/>
                <w:sz w:val="20"/>
                <w:szCs w:val="20"/>
              </w:rPr>
            </w:pPr>
            <w:r w:rsidRPr="00B24141">
              <w:rPr>
                <w:rFonts w:ascii="Arial" w:hAnsi="Arial" w:cs="Arial"/>
                <w:sz w:val="20"/>
                <w:szCs w:val="20"/>
              </w:rPr>
              <w:t>nH</w:t>
            </w:r>
          </w:p>
        </w:tc>
        <w:tc>
          <w:tcPr>
            <w:tcW w:w="7478" w:type="dxa"/>
            <w:noWrap/>
            <w:hideMark/>
          </w:tcPr>
          <w:p w14:paraId="66E66682" w14:textId="77777777" w:rsidR="00CC109E" w:rsidRPr="00B24141" w:rsidRDefault="00CC109E">
            <w:pPr>
              <w:rPr>
                <w:rFonts w:ascii="Arial" w:hAnsi="Arial" w:cs="Arial"/>
                <w:sz w:val="20"/>
                <w:szCs w:val="20"/>
              </w:rPr>
            </w:pPr>
            <w:r w:rsidRPr="00B24141">
              <w:rPr>
                <w:rFonts w:ascii="Arial" w:hAnsi="Arial" w:cs="Arial"/>
                <w:sz w:val="20"/>
                <w:szCs w:val="20"/>
              </w:rPr>
              <w:t>habenular nucleus</w:t>
            </w:r>
          </w:p>
        </w:tc>
      </w:tr>
      <w:tr w:rsidR="00CC109E" w:rsidRPr="00B24141" w14:paraId="50B30F56" w14:textId="77777777" w:rsidTr="00CC109E">
        <w:trPr>
          <w:trHeight w:val="300"/>
        </w:trPr>
        <w:tc>
          <w:tcPr>
            <w:tcW w:w="1483" w:type="dxa"/>
            <w:noWrap/>
            <w:hideMark/>
          </w:tcPr>
          <w:p w14:paraId="4315D887" w14:textId="77777777" w:rsidR="00CC109E" w:rsidRPr="00B24141" w:rsidRDefault="00CC109E">
            <w:pPr>
              <w:rPr>
                <w:rFonts w:ascii="Arial" w:hAnsi="Arial" w:cs="Arial"/>
                <w:sz w:val="20"/>
                <w:szCs w:val="20"/>
              </w:rPr>
            </w:pPr>
            <w:r w:rsidRPr="00B24141">
              <w:rPr>
                <w:rFonts w:ascii="Arial" w:hAnsi="Arial" w:cs="Arial"/>
                <w:sz w:val="20"/>
                <w:szCs w:val="20"/>
              </w:rPr>
              <w:t>nHd</w:t>
            </w:r>
          </w:p>
        </w:tc>
        <w:tc>
          <w:tcPr>
            <w:tcW w:w="7478" w:type="dxa"/>
            <w:noWrap/>
            <w:hideMark/>
          </w:tcPr>
          <w:p w14:paraId="38207847" w14:textId="77777777" w:rsidR="00CC109E" w:rsidRPr="00B24141" w:rsidRDefault="00CC109E">
            <w:pPr>
              <w:rPr>
                <w:rFonts w:ascii="Arial" w:hAnsi="Arial" w:cs="Arial"/>
                <w:sz w:val="20"/>
                <w:szCs w:val="20"/>
              </w:rPr>
            </w:pPr>
            <w:r w:rsidRPr="00B24141">
              <w:rPr>
                <w:rFonts w:ascii="Arial" w:hAnsi="Arial" w:cs="Arial"/>
                <w:sz w:val="20"/>
                <w:szCs w:val="20"/>
              </w:rPr>
              <w:t>dorsal habenular nucleus</w:t>
            </w:r>
          </w:p>
        </w:tc>
      </w:tr>
      <w:tr w:rsidR="00CC109E" w:rsidRPr="00B24141" w14:paraId="2A0EE6BC" w14:textId="77777777" w:rsidTr="00CC109E">
        <w:trPr>
          <w:trHeight w:val="300"/>
        </w:trPr>
        <w:tc>
          <w:tcPr>
            <w:tcW w:w="1483" w:type="dxa"/>
            <w:noWrap/>
            <w:hideMark/>
          </w:tcPr>
          <w:p w14:paraId="00604464" w14:textId="77777777" w:rsidR="00CC109E" w:rsidRPr="00B24141" w:rsidRDefault="00CC109E">
            <w:pPr>
              <w:rPr>
                <w:rFonts w:ascii="Arial" w:hAnsi="Arial" w:cs="Arial"/>
                <w:sz w:val="20"/>
                <w:szCs w:val="20"/>
              </w:rPr>
            </w:pPr>
            <w:r w:rsidRPr="00B24141">
              <w:rPr>
                <w:rFonts w:ascii="Arial" w:hAnsi="Arial" w:cs="Arial"/>
                <w:sz w:val="20"/>
                <w:szCs w:val="20"/>
              </w:rPr>
              <w:t>nHv</w:t>
            </w:r>
          </w:p>
        </w:tc>
        <w:tc>
          <w:tcPr>
            <w:tcW w:w="7478" w:type="dxa"/>
            <w:noWrap/>
            <w:hideMark/>
          </w:tcPr>
          <w:p w14:paraId="082C6442" w14:textId="77777777" w:rsidR="00CC109E" w:rsidRPr="00B24141" w:rsidRDefault="00CC109E">
            <w:pPr>
              <w:rPr>
                <w:rFonts w:ascii="Arial" w:hAnsi="Arial" w:cs="Arial"/>
                <w:sz w:val="20"/>
                <w:szCs w:val="20"/>
              </w:rPr>
            </w:pPr>
            <w:r w:rsidRPr="00B24141">
              <w:rPr>
                <w:rFonts w:ascii="Arial" w:hAnsi="Arial" w:cs="Arial"/>
                <w:sz w:val="20"/>
                <w:szCs w:val="20"/>
              </w:rPr>
              <w:t>ventral habenular nucleus</w:t>
            </w:r>
          </w:p>
        </w:tc>
      </w:tr>
      <w:tr w:rsidR="00CC109E" w:rsidRPr="00B24141" w14:paraId="2845B1D9" w14:textId="77777777" w:rsidTr="00CC109E">
        <w:trPr>
          <w:trHeight w:val="300"/>
        </w:trPr>
        <w:tc>
          <w:tcPr>
            <w:tcW w:w="1483" w:type="dxa"/>
            <w:noWrap/>
            <w:hideMark/>
          </w:tcPr>
          <w:p w14:paraId="18B68957" w14:textId="77777777" w:rsidR="00CC109E" w:rsidRPr="00B24141" w:rsidRDefault="00CC109E">
            <w:pPr>
              <w:rPr>
                <w:rFonts w:ascii="Arial" w:hAnsi="Arial" w:cs="Arial"/>
                <w:sz w:val="20"/>
                <w:szCs w:val="20"/>
              </w:rPr>
            </w:pPr>
            <w:r w:rsidRPr="00B24141">
              <w:rPr>
                <w:rFonts w:ascii="Arial" w:hAnsi="Arial" w:cs="Arial"/>
                <w:sz w:val="20"/>
                <w:szCs w:val="20"/>
              </w:rPr>
              <w:t>NLT</w:t>
            </w:r>
          </w:p>
        </w:tc>
        <w:tc>
          <w:tcPr>
            <w:tcW w:w="7478" w:type="dxa"/>
            <w:noWrap/>
            <w:hideMark/>
          </w:tcPr>
          <w:p w14:paraId="2DBF8B09" w14:textId="77777777" w:rsidR="00CC109E" w:rsidRPr="00B24141" w:rsidRDefault="00CC109E">
            <w:pPr>
              <w:rPr>
                <w:rFonts w:ascii="Arial" w:hAnsi="Arial" w:cs="Arial"/>
                <w:sz w:val="20"/>
                <w:szCs w:val="20"/>
              </w:rPr>
            </w:pPr>
            <w:r w:rsidRPr="00B24141">
              <w:rPr>
                <w:rFonts w:ascii="Arial" w:hAnsi="Arial" w:cs="Arial"/>
                <w:sz w:val="20"/>
                <w:szCs w:val="20"/>
              </w:rPr>
              <w:t>lateral tuberal nucleus</w:t>
            </w:r>
          </w:p>
        </w:tc>
      </w:tr>
      <w:tr w:rsidR="00CC109E" w:rsidRPr="00B24141" w14:paraId="64387D6F" w14:textId="77777777" w:rsidTr="00CC109E">
        <w:trPr>
          <w:trHeight w:val="300"/>
        </w:trPr>
        <w:tc>
          <w:tcPr>
            <w:tcW w:w="1483" w:type="dxa"/>
            <w:noWrap/>
            <w:hideMark/>
          </w:tcPr>
          <w:p w14:paraId="14C49E4D" w14:textId="77777777" w:rsidR="00CC109E" w:rsidRPr="00B24141" w:rsidRDefault="00CC109E">
            <w:pPr>
              <w:rPr>
                <w:rFonts w:ascii="Arial" w:hAnsi="Arial" w:cs="Arial"/>
                <w:sz w:val="20"/>
                <w:szCs w:val="20"/>
              </w:rPr>
            </w:pPr>
            <w:r w:rsidRPr="00B24141">
              <w:rPr>
                <w:rFonts w:ascii="Arial" w:hAnsi="Arial" w:cs="Arial"/>
                <w:sz w:val="20"/>
                <w:szCs w:val="20"/>
              </w:rPr>
              <w:t>NLTd</w:t>
            </w:r>
          </w:p>
        </w:tc>
        <w:tc>
          <w:tcPr>
            <w:tcW w:w="7478" w:type="dxa"/>
            <w:noWrap/>
            <w:hideMark/>
          </w:tcPr>
          <w:p w14:paraId="55F99E3D" w14:textId="77777777" w:rsidR="00CC109E" w:rsidRPr="00B24141" w:rsidRDefault="00CC109E">
            <w:pPr>
              <w:rPr>
                <w:rFonts w:ascii="Arial" w:hAnsi="Arial" w:cs="Arial"/>
                <w:sz w:val="20"/>
                <w:szCs w:val="20"/>
              </w:rPr>
            </w:pPr>
            <w:r w:rsidRPr="00B24141">
              <w:rPr>
                <w:rFonts w:ascii="Arial" w:hAnsi="Arial" w:cs="Arial"/>
                <w:sz w:val="20"/>
                <w:szCs w:val="20"/>
              </w:rPr>
              <w:t>lateral tuberal nucleus, dorsal part</w:t>
            </w:r>
          </w:p>
        </w:tc>
      </w:tr>
      <w:tr w:rsidR="00CC109E" w:rsidRPr="00B24141" w14:paraId="1C3EC163" w14:textId="77777777" w:rsidTr="00CC109E">
        <w:trPr>
          <w:trHeight w:val="300"/>
        </w:trPr>
        <w:tc>
          <w:tcPr>
            <w:tcW w:w="1483" w:type="dxa"/>
            <w:noWrap/>
            <w:hideMark/>
          </w:tcPr>
          <w:p w14:paraId="663109CD" w14:textId="77777777" w:rsidR="00CC109E" w:rsidRPr="00B24141" w:rsidRDefault="00CC109E">
            <w:pPr>
              <w:rPr>
                <w:rFonts w:ascii="Arial" w:hAnsi="Arial" w:cs="Arial"/>
                <w:sz w:val="20"/>
                <w:szCs w:val="20"/>
              </w:rPr>
            </w:pPr>
            <w:r w:rsidRPr="00B24141">
              <w:rPr>
                <w:rFonts w:ascii="Arial" w:hAnsi="Arial" w:cs="Arial"/>
                <w:sz w:val="20"/>
                <w:szCs w:val="20"/>
              </w:rPr>
              <w:t>NLTi</w:t>
            </w:r>
          </w:p>
        </w:tc>
        <w:tc>
          <w:tcPr>
            <w:tcW w:w="7478" w:type="dxa"/>
            <w:noWrap/>
            <w:hideMark/>
          </w:tcPr>
          <w:p w14:paraId="0251EEB2" w14:textId="77777777" w:rsidR="00CC109E" w:rsidRPr="00B24141" w:rsidRDefault="00CC109E">
            <w:pPr>
              <w:rPr>
                <w:rFonts w:ascii="Arial" w:hAnsi="Arial" w:cs="Arial"/>
                <w:sz w:val="20"/>
                <w:szCs w:val="20"/>
              </w:rPr>
            </w:pPr>
            <w:r w:rsidRPr="00B24141">
              <w:rPr>
                <w:rFonts w:ascii="Arial" w:hAnsi="Arial" w:cs="Arial"/>
                <w:sz w:val="20"/>
                <w:szCs w:val="20"/>
              </w:rPr>
              <w:t>lateral tuberal nucleus, intermediate part</w:t>
            </w:r>
          </w:p>
        </w:tc>
      </w:tr>
      <w:tr w:rsidR="00CC109E" w:rsidRPr="00B24141" w14:paraId="1C3F3A70" w14:textId="77777777" w:rsidTr="00CC109E">
        <w:trPr>
          <w:trHeight w:val="300"/>
        </w:trPr>
        <w:tc>
          <w:tcPr>
            <w:tcW w:w="1483" w:type="dxa"/>
            <w:noWrap/>
            <w:hideMark/>
          </w:tcPr>
          <w:p w14:paraId="2E8DB894" w14:textId="77777777" w:rsidR="00CC109E" w:rsidRPr="00B24141" w:rsidRDefault="00CC109E">
            <w:pPr>
              <w:rPr>
                <w:rFonts w:ascii="Arial" w:hAnsi="Arial" w:cs="Arial"/>
                <w:sz w:val="20"/>
                <w:szCs w:val="20"/>
              </w:rPr>
            </w:pPr>
            <w:r w:rsidRPr="00B24141">
              <w:rPr>
                <w:rFonts w:ascii="Arial" w:hAnsi="Arial" w:cs="Arial"/>
                <w:sz w:val="20"/>
                <w:szCs w:val="20"/>
              </w:rPr>
              <w:t>NLTm</w:t>
            </w:r>
          </w:p>
        </w:tc>
        <w:tc>
          <w:tcPr>
            <w:tcW w:w="7478" w:type="dxa"/>
            <w:noWrap/>
            <w:hideMark/>
          </w:tcPr>
          <w:p w14:paraId="0DEEC66F" w14:textId="77777777" w:rsidR="00CC109E" w:rsidRPr="00B24141" w:rsidRDefault="00CC109E">
            <w:pPr>
              <w:rPr>
                <w:rFonts w:ascii="Arial" w:hAnsi="Arial" w:cs="Arial"/>
                <w:sz w:val="20"/>
                <w:szCs w:val="20"/>
              </w:rPr>
            </w:pPr>
            <w:r w:rsidRPr="00B24141">
              <w:rPr>
                <w:rFonts w:ascii="Arial" w:hAnsi="Arial" w:cs="Arial"/>
                <w:sz w:val="20"/>
                <w:szCs w:val="20"/>
              </w:rPr>
              <w:t>lateral tuberal nucleus, medial part</w:t>
            </w:r>
          </w:p>
        </w:tc>
      </w:tr>
      <w:tr w:rsidR="00CC109E" w:rsidRPr="00B24141" w14:paraId="32158D42" w14:textId="77777777" w:rsidTr="00CC109E">
        <w:trPr>
          <w:trHeight w:val="300"/>
        </w:trPr>
        <w:tc>
          <w:tcPr>
            <w:tcW w:w="1483" w:type="dxa"/>
            <w:noWrap/>
            <w:hideMark/>
          </w:tcPr>
          <w:p w14:paraId="40B1914F" w14:textId="77777777" w:rsidR="00CC109E" w:rsidRPr="00B24141" w:rsidRDefault="00CC109E">
            <w:pPr>
              <w:rPr>
                <w:rFonts w:ascii="Arial" w:hAnsi="Arial" w:cs="Arial"/>
                <w:sz w:val="20"/>
                <w:szCs w:val="20"/>
              </w:rPr>
            </w:pPr>
            <w:r w:rsidRPr="00B24141">
              <w:rPr>
                <w:rFonts w:ascii="Arial" w:hAnsi="Arial" w:cs="Arial"/>
                <w:sz w:val="20"/>
                <w:szCs w:val="20"/>
              </w:rPr>
              <w:t>NLTv</w:t>
            </w:r>
          </w:p>
        </w:tc>
        <w:tc>
          <w:tcPr>
            <w:tcW w:w="7478" w:type="dxa"/>
            <w:noWrap/>
            <w:hideMark/>
          </w:tcPr>
          <w:p w14:paraId="77206D7F" w14:textId="77777777" w:rsidR="00CC109E" w:rsidRPr="00B24141" w:rsidRDefault="00CC109E">
            <w:pPr>
              <w:rPr>
                <w:rFonts w:ascii="Arial" w:hAnsi="Arial" w:cs="Arial"/>
                <w:sz w:val="20"/>
                <w:szCs w:val="20"/>
              </w:rPr>
            </w:pPr>
            <w:r w:rsidRPr="00B24141">
              <w:rPr>
                <w:rFonts w:ascii="Arial" w:hAnsi="Arial" w:cs="Arial"/>
                <w:sz w:val="20"/>
                <w:szCs w:val="20"/>
              </w:rPr>
              <w:t>lateral tuberal nucleus, ventral part</w:t>
            </w:r>
          </w:p>
        </w:tc>
      </w:tr>
      <w:tr w:rsidR="00CC109E" w:rsidRPr="00B24141" w14:paraId="3FBCCDD9" w14:textId="77777777" w:rsidTr="00CC109E">
        <w:trPr>
          <w:trHeight w:val="300"/>
        </w:trPr>
        <w:tc>
          <w:tcPr>
            <w:tcW w:w="1483" w:type="dxa"/>
            <w:noWrap/>
            <w:hideMark/>
          </w:tcPr>
          <w:p w14:paraId="7FD8FB02" w14:textId="77777777" w:rsidR="00CC109E" w:rsidRPr="00B24141" w:rsidRDefault="00CC109E">
            <w:pPr>
              <w:rPr>
                <w:rFonts w:ascii="Arial" w:hAnsi="Arial" w:cs="Arial"/>
                <w:sz w:val="20"/>
                <w:szCs w:val="20"/>
              </w:rPr>
            </w:pPr>
            <w:r w:rsidRPr="00B24141">
              <w:rPr>
                <w:rFonts w:ascii="Arial" w:hAnsi="Arial" w:cs="Arial"/>
                <w:sz w:val="20"/>
                <w:szCs w:val="20"/>
              </w:rPr>
              <w:t>nMMp</w:t>
            </w:r>
          </w:p>
        </w:tc>
        <w:tc>
          <w:tcPr>
            <w:tcW w:w="7478" w:type="dxa"/>
            <w:noWrap/>
            <w:hideMark/>
          </w:tcPr>
          <w:p w14:paraId="42227A5B" w14:textId="77777777" w:rsidR="00CC109E" w:rsidRPr="00B24141" w:rsidRDefault="00CC109E">
            <w:pPr>
              <w:rPr>
                <w:rFonts w:ascii="Arial" w:hAnsi="Arial" w:cs="Arial"/>
                <w:sz w:val="20"/>
                <w:szCs w:val="20"/>
              </w:rPr>
            </w:pPr>
            <w:r w:rsidRPr="00B24141">
              <w:rPr>
                <w:rFonts w:ascii="Arial" w:hAnsi="Arial" w:cs="Arial"/>
                <w:sz w:val="20"/>
                <w:szCs w:val="20"/>
              </w:rPr>
              <w:t>magnocellular preoptic nucleus, magnocellular division</w:t>
            </w:r>
          </w:p>
        </w:tc>
      </w:tr>
      <w:tr w:rsidR="00CC109E" w:rsidRPr="00B24141" w14:paraId="37E69341" w14:textId="77777777" w:rsidTr="00CC109E">
        <w:trPr>
          <w:trHeight w:val="300"/>
        </w:trPr>
        <w:tc>
          <w:tcPr>
            <w:tcW w:w="1483" w:type="dxa"/>
            <w:noWrap/>
            <w:hideMark/>
          </w:tcPr>
          <w:p w14:paraId="4931E109" w14:textId="77777777" w:rsidR="00CC109E" w:rsidRPr="00B24141" w:rsidRDefault="00CC109E">
            <w:pPr>
              <w:rPr>
                <w:rFonts w:ascii="Arial" w:hAnsi="Arial" w:cs="Arial"/>
                <w:sz w:val="20"/>
                <w:szCs w:val="20"/>
              </w:rPr>
            </w:pPr>
            <w:r w:rsidRPr="00B24141">
              <w:rPr>
                <w:rFonts w:ascii="Arial" w:hAnsi="Arial" w:cs="Arial"/>
                <w:sz w:val="20"/>
                <w:szCs w:val="20"/>
              </w:rPr>
              <w:t>nPMp</w:t>
            </w:r>
          </w:p>
        </w:tc>
        <w:tc>
          <w:tcPr>
            <w:tcW w:w="7478" w:type="dxa"/>
            <w:noWrap/>
            <w:hideMark/>
          </w:tcPr>
          <w:p w14:paraId="199302FE" w14:textId="77777777" w:rsidR="00CC109E" w:rsidRPr="00B24141" w:rsidRDefault="00CC109E">
            <w:pPr>
              <w:rPr>
                <w:rFonts w:ascii="Arial" w:hAnsi="Arial" w:cs="Arial"/>
                <w:sz w:val="20"/>
                <w:szCs w:val="20"/>
              </w:rPr>
            </w:pPr>
            <w:r w:rsidRPr="00B24141">
              <w:rPr>
                <w:rFonts w:ascii="Arial" w:hAnsi="Arial" w:cs="Arial"/>
                <w:sz w:val="20"/>
                <w:szCs w:val="20"/>
              </w:rPr>
              <w:t>magnocellular preoptic nucleus, parvocellular division</w:t>
            </w:r>
          </w:p>
        </w:tc>
      </w:tr>
      <w:tr w:rsidR="00CC109E" w:rsidRPr="00B24141" w14:paraId="57B99A8B" w14:textId="77777777" w:rsidTr="00CC109E">
        <w:trPr>
          <w:trHeight w:val="300"/>
        </w:trPr>
        <w:tc>
          <w:tcPr>
            <w:tcW w:w="1483" w:type="dxa"/>
            <w:noWrap/>
            <w:hideMark/>
          </w:tcPr>
          <w:p w14:paraId="23ABFB4F" w14:textId="77777777" w:rsidR="00CC109E" w:rsidRPr="00B24141" w:rsidRDefault="00CC109E">
            <w:pPr>
              <w:rPr>
                <w:rFonts w:ascii="Arial" w:hAnsi="Arial" w:cs="Arial"/>
                <w:sz w:val="20"/>
                <w:szCs w:val="20"/>
              </w:rPr>
            </w:pPr>
            <w:r w:rsidRPr="00B24141">
              <w:rPr>
                <w:rFonts w:ascii="Arial" w:hAnsi="Arial" w:cs="Arial"/>
                <w:sz w:val="20"/>
                <w:szCs w:val="20"/>
              </w:rPr>
              <w:t>nPPa</w:t>
            </w:r>
          </w:p>
        </w:tc>
        <w:tc>
          <w:tcPr>
            <w:tcW w:w="7478" w:type="dxa"/>
            <w:noWrap/>
            <w:hideMark/>
          </w:tcPr>
          <w:p w14:paraId="17D4BF3F" w14:textId="77777777" w:rsidR="00CC109E" w:rsidRPr="00B24141" w:rsidRDefault="00CC109E">
            <w:pPr>
              <w:rPr>
                <w:rFonts w:ascii="Arial" w:hAnsi="Arial" w:cs="Arial"/>
                <w:sz w:val="20"/>
                <w:szCs w:val="20"/>
              </w:rPr>
            </w:pPr>
            <w:r w:rsidRPr="00B24141">
              <w:rPr>
                <w:rFonts w:ascii="Arial" w:hAnsi="Arial" w:cs="Arial"/>
                <w:sz w:val="20"/>
                <w:szCs w:val="20"/>
              </w:rPr>
              <w:t>parvocellular preoptic nucleus, anterior part</w:t>
            </w:r>
          </w:p>
        </w:tc>
      </w:tr>
      <w:tr w:rsidR="00CC109E" w:rsidRPr="00B24141" w14:paraId="3884BC53" w14:textId="77777777" w:rsidTr="00CC109E">
        <w:trPr>
          <w:trHeight w:val="300"/>
        </w:trPr>
        <w:tc>
          <w:tcPr>
            <w:tcW w:w="1483" w:type="dxa"/>
            <w:noWrap/>
            <w:hideMark/>
          </w:tcPr>
          <w:p w14:paraId="066AAB5A" w14:textId="77777777" w:rsidR="00CC109E" w:rsidRPr="00B24141" w:rsidRDefault="00CC109E">
            <w:pPr>
              <w:rPr>
                <w:rFonts w:ascii="Arial" w:hAnsi="Arial" w:cs="Arial"/>
                <w:sz w:val="20"/>
                <w:szCs w:val="20"/>
              </w:rPr>
            </w:pPr>
            <w:r w:rsidRPr="00B24141">
              <w:rPr>
                <w:rFonts w:ascii="Arial" w:hAnsi="Arial" w:cs="Arial"/>
                <w:sz w:val="20"/>
                <w:szCs w:val="20"/>
              </w:rPr>
              <w:t>nPPp</w:t>
            </w:r>
          </w:p>
        </w:tc>
        <w:tc>
          <w:tcPr>
            <w:tcW w:w="7478" w:type="dxa"/>
            <w:noWrap/>
            <w:hideMark/>
          </w:tcPr>
          <w:p w14:paraId="453C61E7" w14:textId="77777777" w:rsidR="00CC109E" w:rsidRPr="00B24141" w:rsidRDefault="00CC109E">
            <w:pPr>
              <w:rPr>
                <w:rFonts w:ascii="Arial" w:hAnsi="Arial" w:cs="Arial"/>
                <w:sz w:val="20"/>
                <w:szCs w:val="20"/>
              </w:rPr>
            </w:pPr>
            <w:r w:rsidRPr="00B24141">
              <w:rPr>
                <w:rFonts w:ascii="Arial" w:hAnsi="Arial" w:cs="Arial"/>
                <w:sz w:val="20"/>
                <w:szCs w:val="20"/>
              </w:rPr>
              <w:t>parvocellular preoptic nucleus, posterior part</w:t>
            </w:r>
          </w:p>
        </w:tc>
      </w:tr>
      <w:tr w:rsidR="00CC109E" w:rsidRPr="00B24141" w14:paraId="7EFDF7DD" w14:textId="77777777" w:rsidTr="00CC109E">
        <w:trPr>
          <w:trHeight w:val="300"/>
        </w:trPr>
        <w:tc>
          <w:tcPr>
            <w:tcW w:w="1483" w:type="dxa"/>
            <w:noWrap/>
            <w:hideMark/>
          </w:tcPr>
          <w:p w14:paraId="57399B16" w14:textId="77777777" w:rsidR="00CC109E" w:rsidRPr="00B24141" w:rsidRDefault="00CC109E">
            <w:pPr>
              <w:rPr>
                <w:rFonts w:ascii="Arial" w:hAnsi="Arial" w:cs="Arial"/>
                <w:sz w:val="20"/>
                <w:szCs w:val="20"/>
              </w:rPr>
            </w:pPr>
            <w:r w:rsidRPr="00B24141">
              <w:rPr>
                <w:rFonts w:ascii="Arial" w:hAnsi="Arial" w:cs="Arial"/>
                <w:sz w:val="20"/>
                <w:szCs w:val="20"/>
              </w:rPr>
              <w:t>NRL</w:t>
            </w:r>
          </w:p>
        </w:tc>
        <w:tc>
          <w:tcPr>
            <w:tcW w:w="7478" w:type="dxa"/>
            <w:noWrap/>
            <w:hideMark/>
          </w:tcPr>
          <w:p w14:paraId="57FF7A26" w14:textId="77777777" w:rsidR="00CC109E" w:rsidRPr="00B24141" w:rsidRDefault="00CC109E">
            <w:pPr>
              <w:rPr>
                <w:rFonts w:ascii="Arial" w:hAnsi="Arial" w:cs="Arial"/>
                <w:sz w:val="20"/>
                <w:szCs w:val="20"/>
              </w:rPr>
            </w:pPr>
            <w:r w:rsidRPr="00B24141">
              <w:rPr>
                <w:rFonts w:ascii="Arial" w:hAnsi="Arial" w:cs="Arial"/>
                <w:sz w:val="20"/>
                <w:szCs w:val="20"/>
              </w:rPr>
              <w:t>nucleus of the lateral recess</w:t>
            </w:r>
          </w:p>
        </w:tc>
      </w:tr>
      <w:tr w:rsidR="00CC109E" w:rsidRPr="00B24141" w14:paraId="13A01EDE" w14:textId="77777777" w:rsidTr="00CC109E">
        <w:trPr>
          <w:trHeight w:val="300"/>
        </w:trPr>
        <w:tc>
          <w:tcPr>
            <w:tcW w:w="1483" w:type="dxa"/>
            <w:noWrap/>
            <w:hideMark/>
          </w:tcPr>
          <w:p w14:paraId="701AE759" w14:textId="77777777" w:rsidR="00CC109E" w:rsidRPr="00B24141" w:rsidRDefault="00CC109E">
            <w:pPr>
              <w:rPr>
                <w:rFonts w:ascii="Arial" w:hAnsi="Arial" w:cs="Arial"/>
                <w:sz w:val="20"/>
                <w:szCs w:val="20"/>
              </w:rPr>
            </w:pPr>
            <w:r w:rsidRPr="00B24141">
              <w:rPr>
                <w:rFonts w:ascii="Arial" w:hAnsi="Arial" w:cs="Arial"/>
                <w:sz w:val="20"/>
                <w:szCs w:val="20"/>
              </w:rPr>
              <w:t>NT</w:t>
            </w:r>
          </w:p>
        </w:tc>
        <w:tc>
          <w:tcPr>
            <w:tcW w:w="7478" w:type="dxa"/>
            <w:noWrap/>
            <w:hideMark/>
          </w:tcPr>
          <w:p w14:paraId="532A2A28" w14:textId="77777777" w:rsidR="00CC109E" w:rsidRPr="00B24141" w:rsidRDefault="00CC109E">
            <w:pPr>
              <w:rPr>
                <w:rFonts w:ascii="Arial" w:hAnsi="Arial" w:cs="Arial"/>
                <w:sz w:val="20"/>
                <w:szCs w:val="20"/>
              </w:rPr>
            </w:pPr>
            <w:r w:rsidRPr="00B24141">
              <w:rPr>
                <w:rFonts w:ascii="Arial" w:hAnsi="Arial" w:cs="Arial"/>
                <w:sz w:val="20"/>
                <w:szCs w:val="20"/>
              </w:rPr>
              <w:t>nucleus taenia</w:t>
            </w:r>
          </w:p>
        </w:tc>
      </w:tr>
      <w:tr w:rsidR="00CC109E" w:rsidRPr="00B24141" w14:paraId="4317C39F" w14:textId="77777777" w:rsidTr="00CC109E">
        <w:trPr>
          <w:trHeight w:val="300"/>
        </w:trPr>
        <w:tc>
          <w:tcPr>
            <w:tcW w:w="1483" w:type="dxa"/>
            <w:noWrap/>
            <w:hideMark/>
          </w:tcPr>
          <w:p w14:paraId="00CCF86E" w14:textId="77777777" w:rsidR="00CC109E" w:rsidRPr="00B24141" w:rsidRDefault="00CC109E">
            <w:pPr>
              <w:rPr>
                <w:rFonts w:ascii="Arial" w:hAnsi="Arial" w:cs="Arial"/>
                <w:sz w:val="20"/>
                <w:szCs w:val="20"/>
              </w:rPr>
            </w:pPr>
            <w:r w:rsidRPr="00B24141">
              <w:rPr>
                <w:rFonts w:ascii="Arial" w:hAnsi="Arial" w:cs="Arial"/>
                <w:sz w:val="20"/>
                <w:szCs w:val="20"/>
              </w:rPr>
              <w:t>nTE</w:t>
            </w:r>
          </w:p>
        </w:tc>
        <w:tc>
          <w:tcPr>
            <w:tcW w:w="7478" w:type="dxa"/>
            <w:noWrap/>
            <w:hideMark/>
          </w:tcPr>
          <w:p w14:paraId="526335E7" w14:textId="77777777" w:rsidR="00CC109E" w:rsidRPr="00B24141" w:rsidRDefault="00CC109E">
            <w:pPr>
              <w:rPr>
                <w:rFonts w:ascii="Arial" w:hAnsi="Arial" w:cs="Arial"/>
                <w:sz w:val="20"/>
                <w:szCs w:val="20"/>
              </w:rPr>
            </w:pPr>
            <w:r w:rsidRPr="00B24141">
              <w:rPr>
                <w:rFonts w:ascii="Arial" w:hAnsi="Arial" w:cs="Arial"/>
                <w:sz w:val="20"/>
                <w:szCs w:val="20"/>
              </w:rPr>
              <w:t>nucleus of the thalamic eminentia</w:t>
            </w:r>
          </w:p>
        </w:tc>
      </w:tr>
      <w:tr w:rsidR="00CC109E" w:rsidRPr="00B24141" w14:paraId="54301E10" w14:textId="77777777" w:rsidTr="00CC109E">
        <w:trPr>
          <w:trHeight w:val="300"/>
        </w:trPr>
        <w:tc>
          <w:tcPr>
            <w:tcW w:w="1483" w:type="dxa"/>
            <w:noWrap/>
            <w:hideMark/>
          </w:tcPr>
          <w:p w14:paraId="01B894DD" w14:textId="77777777" w:rsidR="00CC109E" w:rsidRPr="00B24141" w:rsidRDefault="00CC109E">
            <w:pPr>
              <w:rPr>
                <w:rFonts w:ascii="Arial" w:hAnsi="Arial" w:cs="Arial"/>
                <w:sz w:val="20"/>
                <w:szCs w:val="20"/>
              </w:rPr>
            </w:pPr>
            <w:r w:rsidRPr="00B24141">
              <w:rPr>
                <w:rFonts w:ascii="Arial" w:hAnsi="Arial" w:cs="Arial"/>
                <w:sz w:val="20"/>
                <w:szCs w:val="20"/>
              </w:rPr>
              <w:t>ON</w:t>
            </w:r>
          </w:p>
        </w:tc>
        <w:tc>
          <w:tcPr>
            <w:tcW w:w="7478" w:type="dxa"/>
            <w:noWrap/>
            <w:hideMark/>
          </w:tcPr>
          <w:p w14:paraId="21339D8E" w14:textId="77777777" w:rsidR="00CC109E" w:rsidRPr="00B24141" w:rsidRDefault="00CC109E">
            <w:pPr>
              <w:rPr>
                <w:rFonts w:ascii="Arial" w:hAnsi="Arial" w:cs="Arial"/>
                <w:sz w:val="20"/>
                <w:szCs w:val="20"/>
              </w:rPr>
            </w:pPr>
            <w:r w:rsidRPr="00B24141">
              <w:rPr>
                <w:rFonts w:ascii="Arial" w:hAnsi="Arial" w:cs="Arial"/>
                <w:sz w:val="20"/>
                <w:szCs w:val="20"/>
              </w:rPr>
              <w:t>optic nerve</w:t>
            </w:r>
          </w:p>
        </w:tc>
      </w:tr>
      <w:tr w:rsidR="00CC109E" w:rsidRPr="00B24141" w14:paraId="4E5B82B5" w14:textId="77777777" w:rsidTr="00CC109E">
        <w:trPr>
          <w:trHeight w:val="300"/>
        </w:trPr>
        <w:tc>
          <w:tcPr>
            <w:tcW w:w="1483" w:type="dxa"/>
            <w:noWrap/>
            <w:hideMark/>
          </w:tcPr>
          <w:p w14:paraId="54FE359C" w14:textId="77777777" w:rsidR="00CC109E" w:rsidRPr="00B24141" w:rsidRDefault="00CC109E">
            <w:pPr>
              <w:rPr>
                <w:rFonts w:ascii="Arial" w:hAnsi="Arial" w:cs="Arial"/>
                <w:sz w:val="20"/>
                <w:szCs w:val="20"/>
              </w:rPr>
            </w:pPr>
            <w:r w:rsidRPr="00B24141">
              <w:rPr>
                <w:rFonts w:ascii="Arial" w:hAnsi="Arial" w:cs="Arial"/>
                <w:sz w:val="20"/>
                <w:szCs w:val="20"/>
              </w:rPr>
              <w:t>Pall</w:t>
            </w:r>
          </w:p>
        </w:tc>
        <w:tc>
          <w:tcPr>
            <w:tcW w:w="7478" w:type="dxa"/>
            <w:noWrap/>
            <w:hideMark/>
          </w:tcPr>
          <w:p w14:paraId="375B8DCB" w14:textId="77777777" w:rsidR="00CC109E" w:rsidRPr="00B24141" w:rsidRDefault="00CC109E">
            <w:pPr>
              <w:rPr>
                <w:rFonts w:ascii="Arial" w:hAnsi="Arial" w:cs="Arial"/>
                <w:sz w:val="20"/>
                <w:szCs w:val="20"/>
              </w:rPr>
            </w:pPr>
            <w:r w:rsidRPr="00B24141">
              <w:rPr>
                <w:rFonts w:ascii="Arial" w:hAnsi="Arial" w:cs="Arial"/>
                <w:sz w:val="20"/>
                <w:szCs w:val="20"/>
              </w:rPr>
              <w:t>pallium</w:t>
            </w:r>
          </w:p>
        </w:tc>
      </w:tr>
      <w:tr w:rsidR="00CC109E" w:rsidRPr="00B24141" w14:paraId="6BE31FAE" w14:textId="77777777" w:rsidTr="00CC109E">
        <w:trPr>
          <w:trHeight w:val="300"/>
        </w:trPr>
        <w:tc>
          <w:tcPr>
            <w:tcW w:w="1483" w:type="dxa"/>
            <w:noWrap/>
            <w:hideMark/>
          </w:tcPr>
          <w:p w14:paraId="27B22B0E" w14:textId="77777777" w:rsidR="00CC109E" w:rsidRPr="00B24141" w:rsidRDefault="00CC109E">
            <w:pPr>
              <w:rPr>
                <w:rFonts w:ascii="Arial" w:hAnsi="Arial" w:cs="Arial"/>
                <w:sz w:val="20"/>
                <w:szCs w:val="20"/>
              </w:rPr>
            </w:pPr>
            <w:r w:rsidRPr="00B24141">
              <w:rPr>
                <w:rFonts w:ascii="Arial" w:hAnsi="Arial" w:cs="Arial"/>
                <w:sz w:val="20"/>
                <w:szCs w:val="20"/>
              </w:rPr>
              <w:t>PGm</w:t>
            </w:r>
          </w:p>
        </w:tc>
        <w:tc>
          <w:tcPr>
            <w:tcW w:w="7478" w:type="dxa"/>
            <w:noWrap/>
            <w:hideMark/>
          </w:tcPr>
          <w:p w14:paraId="792A6EA1" w14:textId="77777777" w:rsidR="00CC109E" w:rsidRPr="00B24141" w:rsidRDefault="00CC109E">
            <w:pPr>
              <w:rPr>
                <w:rFonts w:ascii="Arial" w:hAnsi="Arial" w:cs="Arial"/>
                <w:sz w:val="20"/>
                <w:szCs w:val="20"/>
              </w:rPr>
            </w:pPr>
            <w:r w:rsidRPr="00B24141">
              <w:rPr>
                <w:rFonts w:ascii="Arial" w:hAnsi="Arial" w:cs="Arial"/>
                <w:sz w:val="20"/>
                <w:szCs w:val="20"/>
              </w:rPr>
              <w:t>medial preglomerular nucleus</w:t>
            </w:r>
          </w:p>
        </w:tc>
      </w:tr>
      <w:tr w:rsidR="00CC109E" w:rsidRPr="00B24141" w14:paraId="5548D727" w14:textId="77777777" w:rsidTr="00CC109E">
        <w:trPr>
          <w:trHeight w:val="300"/>
        </w:trPr>
        <w:tc>
          <w:tcPr>
            <w:tcW w:w="1483" w:type="dxa"/>
            <w:noWrap/>
            <w:hideMark/>
          </w:tcPr>
          <w:p w14:paraId="03434688" w14:textId="77777777" w:rsidR="00CC109E" w:rsidRPr="00B24141" w:rsidRDefault="00CC109E">
            <w:pPr>
              <w:rPr>
                <w:rFonts w:ascii="Arial" w:hAnsi="Arial" w:cs="Arial"/>
                <w:sz w:val="20"/>
                <w:szCs w:val="20"/>
              </w:rPr>
            </w:pPr>
            <w:r w:rsidRPr="00B24141">
              <w:rPr>
                <w:rFonts w:ascii="Arial" w:hAnsi="Arial" w:cs="Arial"/>
                <w:sz w:val="20"/>
                <w:szCs w:val="20"/>
              </w:rPr>
              <w:t>PSm</w:t>
            </w:r>
          </w:p>
        </w:tc>
        <w:tc>
          <w:tcPr>
            <w:tcW w:w="7478" w:type="dxa"/>
            <w:noWrap/>
            <w:hideMark/>
          </w:tcPr>
          <w:p w14:paraId="46F58DAC" w14:textId="77777777" w:rsidR="00CC109E" w:rsidRPr="00B24141" w:rsidRDefault="00CC109E">
            <w:pPr>
              <w:rPr>
                <w:rFonts w:ascii="Arial" w:hAnsi="Arial" w:cs="Arial"/>
                <w:sz w:val="20"/>
                <w:szCs w:val="20"/>
              </w:rPr>
            </w:pPr>
            <w:r w:rsidRPr="00B24141">
              <w:rPr>
                <w:rFonts w:ascii="Arial" w:hAnsi="Arial" w:cs="Arial"/>
                <w:sz w:val="20"/>
                <w:szCs w:val="20"/>
              </w:rPr>
              <w:t>superficial pretectal nucleus, medial division</w:t>
            </w:r>
          </w:p>
        </w:tc>
      </w:tr>
      <w:tr w:rsidR="00CC109E" w:rsidRPr="00B24141" w14:paraId="4C9738C6" w14:textId="77777777" w:rsidTr="00CC109E">
        <w:trPr>
          <w:trHeight w:val="300"/>
        </w:trPr>
        <w:tc>
          <w:tcPr>
            <w:tcW w:w="1483" w:type="dxa"/>
            <w:noWrap/>
            <w:hideMark/>
          </w:tcPr>
          <w:p w14:paraId="6672D193" w14:textId="77777777" w:rsidR="00CC109E" w:rsidRPr="00B24141" w:rsidRDefault="00CC109E">
            <w:pPr>
              <w:rPr>
                <w:rFonts w:ascii="Arial" w:hAnsi="Arial" w:cs="Arial"/>
                <w:sz w:val="20"/>
                <w:szCs w:val="20"/>
              </w:rPr>
            </w:pPr>
            <w:r w:rsidRPr="00B24141">
              <w:rPr>
                <w:rFonts w:ascii="Arial" w:hAnsi="Arial" w:cs="Arial"/>
                <w:sz w:val="20"/>
                <w:szCs w:val="20"/>
              </w:rPr>
              <w:t>PSP</w:t>
            </w:r>
          </w:p>
        </w:tc>
        <w:tc>
          <w:tcPr>
            <w:tcW w:w="7478" w:type="dxa"/>
            <w:noWrap/>
            <w:hideMark/>
          </w:tcPr>
          <w:p w14:paraId="5DDEEF82" w14:textId="77777777" w:rsidR="00CC109E" w:rsidRPr="00B24141" w:rsidRDefault="00CC109E">
            <w:pPr>
              <w:rPr>
                <w:rFonts w:ascii="Arial" w:hAnsi="Arial" w:cs="Arial"/>
                <w:sz w:val="20"/>
                <w:szCs w:val="20"/>
              </w:rPr>
            </w:pPr>
            <w:r w:rsidRPr="00B24141">
              <w:rPr>
                <w:rFonts w:ascii="Arial" w:hAnsi="Arial" w:cs="Arial"/>
                <w:sz w:val="20"/>
                <w:szCs w:val="20"/>
              </w:rPr>
              <w:t>parvocellular superficial pretectal nucleus</w:t>
            </w:r>
          </w:p>
        </w:tc>
      </w:tr>
      <w:tr w:rsidR="00CC109E" w:rsidRPr="00B24141" w14:paraId="1DEB2927" w14:textId="77777777" w:rsidTr="00CC109E">
        <w:trPr>
          <w:trHeight w:val="300"/>
        </w:trPr>
        <w:tc>
          <w:tcPr>
            <w:tcW w:w="1483" w:type="dxa"/>
            <w:noWrap/>
            <w:hideMark/>
          </w:tcPr>
          <w:p w14:paraId="6069E902" w14:textId="77777777" w:rsidR="00CC109E" w:rsidRPr="00B24141" w:rsidRDefault="00CC109E">
            <w:pPr>
              <w:rPr>
                <w:rFonts w:ascii="Arial" w:hAnsi="Arial" w:cs="Arial"/>
                <w:sz w:val="20"/>
                <w:szCs w:val="20"/>
              </w:rPr>
            </w:pPr>
            <w:r w:rsidRPr="00B24141">
              <w:rPr>
                <w:rFonts w:ascii="Arial" w:hAnsi="Arial" w:cs="Arial"/>
                <w:sz w:val="20"/>
                <w:szCs w:val="20"/>
              </w:rPr>
              <w:t>Spall</w:t>
            </w:r>
          </w:p>
        </w:tc>
        <w:tc>
          <w:tcPr>
            <w:tcW w:w="7478" w:type="dxa"/>
            <w:noWrap/>
            <w:hideMark/>
          </w:tcPr>
          <w:p w14:paraId="5A1CCCD7" w14:textId="77777777" w:rsidR="00CC109E" w:rsidRPr="00B24141" w:rsidRDefault="00CC109E">
            <w:pPr>
              <w:rPr>
                <w:rFonts w:ascii="Arial" w:hAnsi="Arial" w:cs="Arial"/>
                <w:sz w:val="20"/>
                <w:szCs w:val="20"/>
              </w:rPr>
            </w:pPr>
            <w:r w:rsidRPr="00B24141">
              <w:rPr>
                <w:rFonts w:ascii="Arial" w:hAnsi="Arial" w:cs="Arial"/>
                <w:sz w:val="20"/>
                <w:szCs w:val="20"/>
              </w:rPr>
              <w:t>subpallium</w:t>
            </w:r>
          </w:p>
        </w:tc>
      </w:tr>
      <w:tr w:rsidR="00CC109E" w:rsidRPr="00B24141" w14:paraId="0B0C245A" w14:textId="77777777" w:rsidTr="00CC109E">
        <w:trPr>
          <w:trHeight w:val="300"/>
        </w:trPr>
        <w:tc>
          <w:tcPr>
            <w:tcW w:w="1483" w:type="dxa"/>
            <w:noWrap/>
            <w:hideMark/>
          </w:tcPr>
          <w:p w14:paraId="619676DC" w14:textId="77777777" w:rsidR="00CC109E" w:rsidRPr="00B24141" w:rsidRDefault="00CC109E">
            <w:pPr>
              <w:rPr>
                <w:rFonts w:ascii="Arial" w:hAnsi="Arial" w:cs="Arial"/>
                <w:sz w:val="20"/>
                <w:szCs w:val="20"/>
              </w:rPr>
            </w:pPr>
            <w:r w:rsidRPr="00B24141">
              <w:rPr>
                <w:rFonts w:ascii="Arial" w:hAnsi="Arial" w:cs="Arial"/>
                <w:sz w:val="20"/>
                <w:szCs w:val="20"/>
              </w:rPr>
              <w:t>TGN</w:t>
            </w:r>
          </w:p>
        </w:tc>
        <w:tc>
          <w:tcPr>
            <w:tcW w:w="7478" w:type="dxa"/>
            <w:noWrap/>
            <w:hideMark/>
          </w:tcPr>
          <w:p w14:paraId="645AD0E1" w14:textId="77777777" w:rsidR="00CC109E" w:rsidRPr="00B24141" w:rsidRDefault="00CC109E">
            <w:pPr>
              <w:rPr>
                <w:rFonts w:ascii="Arial" w:hAnsi="Arial" w:cs="Arial"/>
                <w:sz w:val="20"/>
                <w:szCs w:val="20"/>
              </w:rPr>
            </w:pPr>
            <w:r w:rsidRPr="00B24141">
              <w:rPr>
                <w:rFonts w:ascii="Arial" w:hAnsi="Arial" w:cs="Arial"/>
                <w:sz w:val="20"/>
                <w:szCs w:val="20"/>
              </w:rPr>
              <w:t>tertiary gustatory nucleus</w:t>
            </w:r>
          </w:p>
        </w:tc>
      </w:tr>
      <w:tr w:rsidR="00CC109E" w:rsidRPr="00B24141" w14:paraId="1EA91AFF" w14:textId="77777777" w:rsidTr="00CC109E">
        <w:trPr>
          <w:trHeight w:val="300"/>
        </w:trPr>
        <w:tc>
          <w:tcPr>
            <w:tcW w:w="1483" w:type="dxa"/>
            <w:noWrap/>
            <w:hideMark/>
          </w:tcPr>
          <w:p w14:paraId="6BDB57A6" w14:textId="77777777" w:rsidR="00CC109E" w:rsidRPr="00B24141" w:rsidRDefault="00CC109E">
            <w:pPr>
              <w:rPr>
                <w:rFonts w:ascii="Arial" w:hAnsi="Arial" w:cs="Arial"/>
                <w:sz w:val="20"/>
                <w:szCs w:val="20"/>
              </w:rPr>
            </w:pPr>
            <w:r w:rsidRPr="00B24141">
              <w:rPr>
                <w:rFonts w:ascii="Arial" w:hAnsi="Arial" w:cs="Arial"/>
                <w:sz w:val="20"/>
                <w:szCs w:val="20"/>
              </w:rPr>
              <w:t>Tla</w:t>
            </w:r>
          </w:p>
        </w:tc>
        <w:tc>
          <w:tcPr>
            <w:tcW w:w="7478" w:type="dxa"/>
            <w:noWrap/>
            <w:hideMark/>
          </w:tcPr>
          <w:p w14:paraId="58BE7C08" w14:textId="77777777" w:rsidR="00CC109E" w:rsidRPr="00B24141" w:rsidRDefault="00CC109E">
            <w:pPr>
              <w:rPr>
                <w:rFonts w:ascii="Arial" w:hAnsi="Arial" w:cs="Arial"/>
                <w:sz w:val="20"/>
                <w:szCs w:val="20"/>
              </w:rPr>
            </w:pPr>
            <w:r w:rsidRPr="00B24141">
              <w:rPr>
                <w:rFonts w:ascii="Arial" w:hAnsi="Arial" w:cs="Arial"/>
                <w:sz w:val="20"/>
                <w:szCs w:val="20"/>
              </w:rPr>
              <w:t>nucleus of the torus lateralis</w:t>
            </w:r>
          </w:p>
        </w:tc>
      </w:tr>
      <w:tr w:rsidR="00CC109E" w:rsidRPr="00B24141" w14:paraId="472E556A" w14:textId="77777777" w:rsidTr="00CC109E">
        <w:trPr>
          <w:trHeight w:val="300"/>
        </w:trPr>
        <w:tc>
          <w:tcPr>
            <w:tcW w:w="1483" w:type="dxa"/>
            <w:noWrap/>
            <w:hideMark/>
          </w:tcPr>
          <w:p w14:paraId="587D652D" w14:textId="77777777" w:rsidR="00CC109E" w:rsidRPr="00B24141" w:rsidRDefault="00CC109E">
            <w:pPr>
              <w:rPr>
                <w:rFonts w:ascii="Arial" w:hAnsi="Arial" w:cs="Arial"/>
                <w:sz w:val="20"/>
                <w:szCs w:val="20"/>
              </w:rPr>
            </w:pPr>
            <w:r w:rsidRPr="00B24141">
              <w:rPr>
                <w:rFonts w:ascii="Arial" w:hAnsi="Arial" w:cs="Arial"/>
                <w:sz w:val="20"/>
                <w:szCs w:val="20"/>
              </w:rPr>
              <w:t>TPp</w:t>
            </w:r>
          </w:p>
        </w:tc>
        <w:tc>
          <w:tcPr>
            <w:tcW w:w="7478" w:type="dxa"/>
            <w:noWrap/>
            <w:hideMark/>
          </w:tcPr>
          <w:p w14:paraId="5D9F668F" w14:textId="77777777" w:rsidR="00CC109E" w:rsidRPr="00B24141" w:rsidRDefault="00CC109E">
            <w:pPr>
              <w:rPr>
                <w:rFonts w:ascii="Arial" w:hAnsi="Arial" w:cs="Arial"/>
                <w:sz w:val="20"/>
                <w:szCs w:val="20"/>
              </w:rPr>
            </w:pPr>
            <w:r w:rsidRPr="00B24141">
              <w:rPr>
                <w:rFonts w:ascii="Arial" w:hAnsi="Arial" w:cs="Arial"/>
                <w:sz w:val="20"/>
                <w:szCs w:val="20"/>
              </w:rPr>
              <w:t>periventricular nucleus of the posterior tuberculum</w:t>
            </w:r>
          </w:p>
        </w:tc>
      </w:tr>
      <w:tr w:rsidR="00CC109E" w:rsidRPr="00B24141" w14:paraId="0A1B2789" w14:textId="77777777" w:rsidTr="00CC109E">
        <w:trPr>
          <w:trHeight w:val="300"/>
        </w:trPr>
        <w:tc>
          <w:tcPr>
            <w:tcW w:w="1483" w:type="dxa"/>
            <w:noWrap/>
            <w:hideMark/>
          </w:tcPr>
          <w:p w14:paraId="578F98B3" w14:textId="77777777" w:rsidR="00CC109E" w:rsidRPr="00B24141" w:rsidRDefault="00CC109E">
            <w:pPr>
              <w:rPr>
                <w:rFonts w:ascii="Arial" w:hAnsi="Arial" w:cs="Arial"/>
                <w:sz w:val="20"/>
                <w:szCs w:val="20"/>
              </w:rPr>
            </w:pPr>
            <w:r w:rsidRPr="00B24141">
              <w:rPr>
                <w:rFonts w:ascii="Arial" w:hAnsi="Arial" w:cs="Arial"/>
                <w:sz w:val="20"/>
                <w:szCs w:val="20"/>
              </w:rPr>
              <w:t>Vc</w:t>
            </w:r>
          </w:p>
        </w:tc>
        <w:tc>
          <w:tcPr>
            <w:tcW w:w="7478" w:type="dxa"/>
            <w:noWrap/>
            <w:hideMark/>
          </w:tcPr>
          <w:p w14:paraId="3AE1F906" w14:textId="77777777" w:rsidR="00CC109E" w:rsidRPr="00B24141" w:rsidRDefault="00CC109E">
            <w:pPr>
              <w:rPr>
                <w:rFonts w:ascii="Arial" w:hAnsi="Arial" w:cs="Arial"/>
                <w:sz w:val="20"/>
                <w:szCs w:val="20"/>
              </w:rPr>
            </w:pPr>
            <w:r w:rsidRPr="00B24141">
              <w:rPr>
                <w:rFonts w:ascii="Arial" w:hAnsi="Arial" w:cs="Arial"/>
                <w:sz w:val="20"/>
                <w:szCs w:val="20"/>
              </w:rPr>
              <w:t>central part of the ventral telencephalon</w:t>
            </w:r>
          </w:p>
        </w:tc>
      </w:tr>
      <w:tr w:rsidR="00CC109E" w:rsidRPr="00B24141" w14:paraId="6797C833" w14:textId="77777777" w:rsidTr="00CC109E">
        <w:trPr>
          <w:trHeight w:val="300"/>
        </w:trPr>
        <w:tc>
          <w:tcPr>
            <w:tcW w:w="1483" w:type="dxa"/>
            <w:noWrap/>
            <w:hideMark/>
          </w:tcPr>
          <w:p w14:paraId="4EC869C4" w14:textId="77777777" w:rsidR="00CC109E" w:rsidRPr="00B24141" w:rsidRDefault="00CC109E">
            <w:pPr>
              <w:rPr>
                <w:rFonts w:ascii="Arial" w:hAnsi="Arial" w:cs="Arial"/>
                <w:sz w:val="20"/>
                <w:szCs w:val="20"/>
              </w:rPr>
            </w:pPr>
            <w:r w:rsidRPr="00B24141">
              <w:rPr>
                <w:rFonts w:ascii="Arial" w:hAnsi="Arial" w:cs="Arial"/>
                <w:sz w:val="20"/>
                <w:szCs w:val="20"/>
              </w:rPr>
              <w:t>Vd-c</w:t>
            </w:r>
          </w:p>
        </w:tc>
        <w:tc>
          <w:tcPr>
            <w:tcW w:w="7478" w:type="dxa"/>
            <w:noWrap/>
            <w:hideMark/>
          </w:tcPr>
          <w:p w14:paraId="798E6A7A" w14:textId="77777777" w:rsidR="00CC109E" w:rsidRPr="00B24141" w:rsidRDefault="00CC109E">
            <w:pPr>
              <w:rPr>
                <w:rFonts w:ascii="Arial" w:hAnsi="Arial" w:cs="Arial"/>
                <w:sz w:val="20"/>
                <w:szCs w:val="20"/>
              </w:rPr>
            </w:pPr>
            <w:r w:rsidRPr="00B24141">
              <w:rPr>
                <w:rFonts w:ascii="Arial" w:hAnsi="Arial" w:cs="Arial"/>
                <w:sz w:val="20"/>
                <w:szCs w:val="20"/>
              </w:rPr>
              <w:t>dorsal part of the ventral telencephalon, caudal subdivision</w:t>
            </w:r>
          </w:p>
        </w:tc>
      </w:tr>
      <w:tr w:rsidR="00CC109E" w:rsidRPr="00B24141" w14:paraId="409129EF" w14:textId="77777777" w:rsidTr="00CC109E">
        <w:trPr>
          <w:trHeight w:val="300"/>
        </w:trPr>
        <w:tc>
          <w:tcPr>
            <w:tcW w:w="1483" w:type="dxa"/>
            <w:noWrap/>
            <w:hideMark/>
          </w:tcPr>
          <w:p w14:paraId="44E82C5C" w14:textId="77777777" w:rsidR="00CC109E" w:rsidRPr="00B24141" w:rsidRDefault="00CC109E">
            <w:pPr>
              <w:rPr>
                <w:rFonts w:ascii="Arial" w:hAnsi="Arial" w:cs="Arial"/>
                <w:sz w:val="20"/>
                <w:szCs w:val="20"/>
              </w:rPr>
            </w:pPr>
            <w:r w:rsidRPr="00B24141">
              <w:rPr>
                <w:rFonts w:ascii="Arial" w:hAnsi="Arial" w:cs="Arial"/>
                <w:sz w:val="20"/>
                <w:szCs w:val="20"/>
              </w:rPr>
              <w:t>Vd-r</w:t>
            </w:r>
          </w:p>
        </w:tc>
        <w:tc>
          <w:tcPr>
            <w:tcW w:w="7478" w:type="dxa"/>
            <w:noWrap/>
            <w:hideMark/>
          </w:tcPr>
          <w:p w14:paraId="19FAAB7A" w14:textId="77777777" w:rsidR="00CC109E" w:rsidRPr="00B24141" w:rsidRDefault="00CC109E">
            <w:pPr>
              <w:rPr>
                <w:rFonts w:ascii="Arial" w:hAnsi="Arial" w:cs="Arial"/>
                <w:sz w:val="20"/>
                <w:szCs w:val="20"/>
              </w:rPr>
            </w:pPr>
            <w:r w:rsidRPr="00B24141">
              <w:rPr>
                <w:rFonts w:ascii="Arial" w:hAnsi="Arial" w:cs="Arial"/>
                <w:sz w:val="20"/>
                <w:szCs w:val="20"/>
              </w:rPr>
              <w:t>dorsal part of the ventral telencephalon, rostral subdivision</w:t>
            </w:r>
          </w:p>
        </w:tc>
      </w:tr>
      <w:tr w:rsidR="00CC109E" w:rsidRPr="00B24141" w14:paraId="364D6A8B" w14:textId="77777777" w:rsidTr="00CC109E">
        <w:trPr>
          <w:trHeight w:val="300"/>
        </w:trPr>
        <w:tc>
          <w:tcPr>
            <w:tcW w:w="1483" w:type="dxa"/>
            <w:noWrap/>
            <w:hideMark/>
          </w:tcPr>
          <w:p w14:paraId="1C027BA9" w14:textId="77777777" w:rsidR="00CC109E" w:rsidRPr="00B24141" w:rsidRDefault="00CC109E">
            <w:pPr>
              <w:rPr>
                <w:rFonts w:ascii="Arial" w:hAnsi="Arial" w:cs="Arial"/>
                <w:sz w:val="20"/>
                <w:szCs w:val="20"/>
              </w:rPr>
            </w:pPr>
            <w:r w:rsidRPr="00B24141">
              <w:rPr>
                <w:rFonts w:ascii="Arial" w:hAnsi="Arial" w:cs="Arial"/>
                <w:sz w:val="20"/>
                <w:szCs w:val="20"/>
              </w:rPr>
              <w:t>Vi</w:t>
            </w:r>
          </w:p>
        </w:tc>
        <w:tc>
          <w:tcPr>
            <w:tcW w:w="7478" w:type="dxa"/>
            <w:noWrap/>
            <w:hideMark/>
          </w:tcPr>
          <w:p w14:paraId="264EC0F6" w14:textId="77777777" w:rsidR="00CC109E" w:rsidRPr="00B24141" w:rsidRDefault="00CC109E">
            <w:pPr>
              <w:rPr>
                <w:rFonts w:ascii="Arial" w:hAnsi="Arial" w:cs="Arial"/>
                <w:sz w:val="20"/>
                <w:szCs w:val="20"/>
              </w:rPr>
            </w:pPr>
            <w:r w:rsidRPr="00B24141">
              <w:rPr>
                <w:rFonts w:ascii="Arial" w:hAnsi="Arial" w:cs="Arial"/>
                <w:sz w:val="20"/>
                <w:szCs w:val="20"/>
              </w:rPr>
              <w:t>intermediate nucleus of the ventral telencephalon</w:t>
            </w:r>
          </w:p>
        </w:tc>
      </w:tr>
      <w:tr w:rsidR="00CC109E" w:rsidRPr="00B24141" w14:paraId="7A20055D" w14:textId="77777777" w:rsidTr="00CC109E">
        <w:trPr>
          <w:trHeight w:val="300"/>
        </w:trPr>
        <w:tc>
          <w:tcPr>
            <w:tcW w:w="1483" w:type="dxa"/>
            <w:noWrap/>
            <w:hideMark/>
          </w:tcPr>
          <w:p w14:paraId="52FD33C8" w14:textId="77777777" w:rsidR="00CC109E" w:rsidRPr="00B24141" w:rsidRDefault="00CC109E">
            <w:pPr>
              <w:rPr>
                <w:rFonts w:ascii="Arial" w:hAnsi="Arial" w:cs="Arial"/>
                <w:sz w:val="20"/>
                <w:szCs w:val="20"/>
              </w:rPr>
            </w:pPr>
            <w:r w:rsidRPr="00B24141">
              <w:rPr>
                <w:rFonts w:ascii="Arial" w:hAnsi="Arial" w:cs="Arial"/>
                <w:sz w:val="20"/>
                <w:szCs w:val="20"/>
              </w:rPr>
              <w:t>VMn</w:t>
            </w:r>
          </w:p>
        </w:tc>
        <w:tc>
          <w:tcPr>
            <w:tcW w:w="7478" w:type="dxa"/>
            <w:noWrap/>
            <w:hideMark/>
          </w:tcPr>
          <w:p w14:paraId="56B85EF7" w14:textId="77777777" w:rsidR="00CC109E" w:rsidRPr="00B24141" w:rsidRDefault="00CC109E">
            <w:pPr>
              <w:rPr>
                <w:rFonts w:ascii="Arial" w:hAnsi="Arial" w:cs="Arial"/>
                <w:sz w:val="20"/>
                <w:szCs w:val="20"/>
              </w:rPr>
            </w:pPr>
            <w:r w:rsidRPr="00B24141">
              <w:rPr>
                <w:rFonts w:ascii="Arial" w:hAnsi="Arial" w:cs="Arial"/>
                <w:sz w:val="20"/>
                <w:szCs w:val="20"/>
              </w:rPr>
              <w:t>ventromedial thalamic nucleus</w:t>
            </w:r>
          </w:p>
        </w:tc>
      </w:tr>
      <w:tr w:rsidR="00CC109E" w:rsidRPr="00B24141" w14:paraId="5414E251" w14:textId="77777777" w:rsidTr="00CC109E">
        <w:trPr>
          <w:trHeight w:val="300"/>
        </w:trPr>
        <w:tc>
          <w:tcPr>
            <w:tcW w:w="1483" w:type="dxa"/>
            <w:noWrap/>
            <w:hideMark/>
          </w:tcPr>
          <w:p w14:paraId="397AC69C" w14:textId="77777777" w:rsidR="00CC109E" w:rsidRPr="00B24141" w:rsidRDefault="00CC109E">
            <w:pPr>
              <w:rPr>
                <w:rFonts w:ascii="Arial" w:hAnsi="Arial" w:cs="Arial"/>
                <w:sz w:val="20"/>
                <w:szCs w:val="20"/>
              </w:rPr>
            </w:pPr>
            <w:r w:rsidRPr="00B24141">
              <w:rPr>
                <w:rFonts w:ascii="Arial" w:hAnsi="Arial" w:cs="Arial"/>
                <w:sz w:val="20"/>
                <w:szCs w:val="20"/>
              </w:rPr>
              <w:t>VOT</w:t>
            </w:r>
          </w:p>
        </w:tc>
        <w:tc>
          <w:tcPr>
            <w:tcW w:w="7478" w:type="dxa"/>
            <w:noWrap/>
            <w:hideMark/>
          </w:tcPr>
          <w:p w14:paraId="362211E2" w14:textId="77777777" w:rsidR="00CC109E" w:rsidRPr="00B24141" w:rsidRDefault="00CC109E">
            <w:pPr>
              <w:rPr>
                <w:rFonts w:ascii="Arial" w:hAnsi="Arial" w:cs="Arial"/>
                <w:sz w:val="20"/>
                <w:szCs w:val="20"/>
              </w:rPr>
            </w:pPr>
            <w:r w:rsidRPr="00B24141">
              <w:rPr>
                <w:rFonts w:ascii="Arial" w:hAnsi="Arial" w:cs="Arial"/>
                <w:sz w:val="20"/>
                <w:szCs w:val="20"/>
              </w:rPr>
              <w:t>ventral optic tract</w:t>
            </w:r>
          </w:p>
        </w:tc>
      </w:tr>
      <w:tr w:rsidR="00CC109E" w:rsidRPr="00B24141" w14:paraId="58A60536" w14:textId="77777777" w:rsidTr="00CC109E">
        <w:trPr>
          <w:trHeight w:val="300"/>
        </w:trPr>
        <w:tc>
          <w:tcPr>
            <w:tcW w:w="1483" w:type="dxa"/>
            <w:noWrap/>
            <w:hideMark/>
          </w:tcPr>
          <w:p w14:paraId="403B27C0" w14:textId="77777777" w:rsidR="00CC109E" w:rsidRPr="00B24141" w:rsidRDefault="00CC109E">
            <w:pPr>
              <w:rPr>
                <w:rFonts w:ascii="Arial" w:hAnsi="Arial" w:cs="Arial"/>
                <w:sz w:val="20"/>
                <w:szCs w:val="20"/>
              </w:rPr>
            </w:pPr>
            <w:r w:rsidRPr="00B24141">
              <w:rPr>
                <w:rFonts w:ascii="Arial" w:hAnsi="Arial" w:cs="Arial"/>
                <w:sz w:val="20"/>
                <w:szCs w:val="20"/>
              </w:rPr>
              <w:t>Vp</w:t>
            </w:r>
          </w:p>
        </w:tc>
        <w:tc>
          <w:tcPr>
            <w:tcW w:w="7478" w:type="dxa"/>
            <w:noWrap/>
            <w:hideMark/>
          </w:tcPr>
          <w:p w14:paraId="3870C0ED" w14:textId="77777777" w:rsidR="00CC109E" w:rsidRPr="00B24141" w:rsidRDefault="00CC109E">
            <w:pPr>
              <w:rPr>
                <w:rFonts w:ascii="Arial" w:hAnsi="Arial" w:cs="Arial"/>
                <w:sz w:val="20"/>
                <w:szCs w:val="20"/>
              </w:rPr>
            </w:pPr>
            <w:r w:rsidRPr="00B24141">
              <w:rPr>
                <w:rFonts w:ascii="Arial" w:hAnsi="Arial" w:cs="Arial"/>
                <w:sz w:val="20"/>
                <w:szCs w:val="20"/>
              </w:rPr>
              <w:t>postcommissural nucleus of the ventral telencephalon</w:t>
            </w:r>
          </w:p>
        </w:tc>
      </w:tr>
      <w:tr w:rsidR="00CC109E" w:rsidRPr="00B24141" w14:paraId="053FEE74" w14:textId="77777777" w:rsidTr="00CC109E">
        <w:trPr>
          <w:trHeight w:val="300"/>
        </w:trPr>
        <w:tc>
          <w:tcPr>
            <w:tcW w:w="1483" w:type="dxa"/>
            <w:noWrap/>
            <w:hideMark/>
          </w:tcPr>
          <w:p w14:paraId="7422BC89" w14:textId="77777777" w:rsidR="00CC109E" w:rsidRPr="00B24141" w:rsidRDefault="00CC109E">
            <w:pPr>
              <w:rPr>
                <w:rFonts w:ascii="Arial" w:hAnsi="Arial" w:cs="Arial"/>
                <w:sz w:val="20"/>
                <w:szCs w:val="20"/>
              </w:rPr>
            </w:pPr>
            <w:r w:rsidRPr="00B24141">
              <w:rPr>
                <w:rFonts w:ascii="Arial" w:hAnsi="Arial" w:cs="Arial"/>
                <w:sz w:val="20"/>
                <w:szCs w:val="20"/>
              </w:rPr>
              <w:lastRenderedPageBreak/>
              <w:t>Vs-M</w:t>
            </w:r>
          </w:p>
        </w:tc>
        <w:tc>
          <w:tcPr>
            <w:tcW w:w="7478" w:type="dxa"/>
            <w:noWrap/>
            <w:hideMark/>
          </w:tcPr>
          <w:p w14:paraId="73A7BE64" w14:textId="77777777" w:rsidR="00CC109E" w:rsidRPr="00B24141" w:rsidRDefault="00CC109E">
            <w:pPr>
              <w:rPr>
                <w:rFonts w:ascii="Arial" w:hAnsi="Arial" w:cs="Arial"/>
                <w:sz w:val="20"/>
                <w:szCs w:val="20"/>
              </w:rPr>
            </w:pPr>
            <w:r w:rsidRPr="00B24141">
              <w:rPr>
                <w:rFonts w:ascii="Arial" w:hAnsi="Arial" w:cs="Arial"/>
                <w:sz w:val="20"/>
                <w:szCs w:val="20"/>
              </w:rPr>
              <w:t>medial part of the supracommissural nucleus of the ventral telencephalon</w:t>
            </w:r>
          </w:p>
        </w:tc>
      </w:tr>
      <w:tr w:rsidR="00CC109E" w:rsidRPr="00B24141" w14:paraId="62E1FBCE" w14:textId="77777777" w:rsidTr="00CC109E">
        <w:trPr>
          <w:trHeight w:val="300"/>
        </w:trPr>
        <w:tc>
          <w:tcPr>
            <w:tcW w:w="1483" w:type="dxa"/>
            <w:noWrap/>
            <w:hideMark/>
          </w:tcPr>
          <w:p w14:paraId="00AB8FD1" w14:textId="77777777" w:rsidR="00CC109E" w:rsidRPr="00B24141" w:rsidRDefault="00CC109E">
            <w:pPr>
              <w:rPr>
                <w:rFonts w:ascii="Arial" w:hAnsi="Arial" w:cs="Arial"/>
                <w:sz w:val="20"/>
                <w:szCs w:val="20"/>
              </w:rPr>
            </w:pPr>
            <w:r w:rsidRPr="00B24141">
              <w:rPr>
                <w:rFonts w:ascii="Arial" w:hAnsi="Arial" w:cs="Arial"/>
                <w:sz w:val="20"/>
                <w:szCs w:val="20"/>
              </w:rPr>
              <w:t>Vsst</w:t>
            </w:r>
          </w:p>
        </w:tc>
        <w:tc>
          <w:tcPr>
            <w:tcW w:w="7478" w:type="dxa"/>
            <w:noWrap/>
            <w:hideMark/>
          </w:tcPr>
          <w:p w14:paraId="50B8F6D4" w14:textId="77777777" w:rsidR="00CC109E" w:rsidRPr="00B24141" w:rsidRDefault="00CC109E">
            <w:pPr>
              <w:rPr>
                <w:rFonts w:ascii="Arial" w:hAnsi="Arial" w:cs="Arial"/>
                <w:sz w:val="20"/>
                <w:szCs w:val="20"/>
              </w:rPr>
            </w:pPr>
            <w:r w:rsidRPr="00B24141">
              <w:rPr>
                <w:rFonts w:ascii="Arial" w:hAnsi="Arial" w:cs="Arial"/>
                <w:sz w:val="20"/>
                <w:szCs w:val="20"/>
              </w:rPr>
              <w:t>ventral somatostatin nucleus</w:t>
            </w:r>
          </w:p>
        </w:tc>
      </w:tr>
      <w:tr w:rsidR="00CC109E" w:rsidRPr="00B24141" w14:paraId="388C2A50" w14:textId="77777777" w:rsidTr="00CC109E">
        <w:trPr>
          <w:trHeight w:val="300"/>
        </w:trPr>
        <w:tc>
          <w:tcPr>
            <w:tcW w:w="1483" w:type="dxa"/>
            <w:noWrap/>
            <w:hideMark/>
          </w:tcPr>
          <w:p w14:paraId="1285FC82" w14:textId="77777777" w:rsidR="00CC109E" w:rsidRPr="00B24141" w:rsidRDefault="00CC109E">
            <w:pPr>
              <w:rPr>
                <w:rFonts w:ascii="Arial" w:hAnsi="Arial" w:cs="Arial"/>
                <w:sz w:val="20"/>
                <w:szCs w:val="20"/>
              </w:rPr>
            </w:pPr>
            <w:r w:rsidRPr="00B24141">
              <w:rPr>
                <w:rFonts w:ascii="Arial" w:hAnsi="Arial" w:cs="Arial"/>
                <w:sz w:val="20"/>
                <w:szCs w:val="20"/>
              </w:rPr>
              <w:t>Vv</w:t>
            </w:r>
          </w:p>
        </w:tc>
        <w:tc>
          <w:tcPr>
            <w:tcW w:w="7478" w:type="dxa"/>
            <w:noWrap/>
            <w:hideMark/>
          </w:tcPr>
          <w:p w14:paraId="3934C591" w14:textId="77777777" w:rsidR="00CC109E" w:rsidRPr="00B24141" w:rsidRDefault="00CC109E">
            <w:pPr>
              <w:rPr>
                <w:rFonts w:ascii="Arial" w:hAnsi="Arial" w:cs="Arial"/>
                <w:sz w:val="20"/>
                <w:szCs w:val="20"/>
              </w:rPr>
            </w:pPr>
            <w:r w:rsidRPr="00B24141">
              <w:rPr>
                <w:rFonts w:ascii="Arial" w:hAnsi="Arial" w:cs="Arial"/>
                <w:sz w:val="20"/>
                <w:szCs w:val="20"/>
              </w:rPr>
              <w:t>ventral part of the ventral telencephalon</w:t>
            </w:r>
          </w:p>
        </w:tc>
      </w:tr>
    </w:tbl>
    <w:p w14:paraId="3255571C" w14:textId="1269E0CB" w:rsidR="00CC109E" w:rsidRPr="00B24141" w:rsidRDefault="00CC109E" w:rsidP="00CC109E">
      <w:pPr>
        <w:rPr>
          <w:rFonts w:ascii="Arial" w:hAnsi="Arial" w:cs="Arial"/>
          <w:sz w:val="20"/>
          <w:szCs w:val="20"/>
        </w:rPr>
      </w:pPr>
      <w:r w:rsidRPr="00B24141">
        <w:rPr>
          <w:rFonts w:ascii="Arial" w:hAnsi="Arial" w:cs="Arial"/>
          <w:b/>
          <w:bCs/>
          <w:sz w:val="20"/>
          <w:szCs w:val="20"/>
        </w:rPr>
        <w:t xml:space="preserve">Table S2. </w:t>
      </w:r>
      <w:r w:rsidRPr="00B24141">
        <w:rPr>
          <w:rFonts w:ascii="Arial" w:hAnsi="Arial" w:cs="Arial"/>
          <w:sz w:val="20"/>
          <w:szCs w:val="20"/>
        </w:rPr>
        <w:t>Abbreviations for Neuroanatomical Reagions</w:t>
      </w:r>
    </w:p>
    <w:p w14:paraId="21EE4775" w14:textId="77777777" w:rsidR="00CC109E" w:rsidRPr="00B24141" w:rsidRDefault="00CC109E" w:rsidP="00CC109E">
      <w:pPr>
        <w:rPr>
          <w:rFonts w:ascii="Arial" w:hAnsi="Arial" w:cs="Arial"/>
          <w:sz w:val="20"/>
          <w:szCs w:val="20"/>
        </w:rPr>
      </w:pPr>
    </w:p>
    <w:tbl>
      <w:tblPr>
        <w:tblStyle w:val="TableGrid"/>
        <w:tblW w:w="0" w:type="auto"/>
        <w:tblLook w:val="04A0" w:firstRow="1" w:lastRow="0" w:firstColumn="1" w:lastColumn="0" w:noHBand="0" w:noVBand="1"/>
      </w:tblPr>
      <w:tblGrid>
        <w:gridCol w:w="1483"/>
        <w:gridCol w:w="7478"/>
      </w:tblGrid>
      <w:tr w:rsidR="00CC109E" w:rsidRPr="00B24141" w14:paraId="19318382" w14:textId="77777777" w:rsidTr="00CC109E">
        <w:trPr>
          <w:trHeight w:val="300"/>
        </w:trPr>
        <w:tc>
          <w:tcPr>
            <w:tcW w:w="1483" w:type="dxa"/>
            <w:noWrap/>
            <w:hideMark/>
          </w:tcPr>
          <w:p w14:paraId="52D094C0" w14:textId="77777777" w:rsidR="00CC109E" w:rsidRPr="00B24141" w:rsidRDefault="00CC109E">
            <w:pPr>
              <w:rPr>
                <w:rFonts w:ascii="Arial" w:hAnsi="Arial" w:cs="Arial"/>
                <w:sz w:val="20"/>
                <w:szCs w:val="20"/>
              </w:rPr>
            </w:pPr>
            <w:r w:rsidRPr="00B24141">
              <w:rPr>
                <w:rFonts w:ascii="Arial" w:hAnsi="Arial" w:cs="Arial"/>
                <w:sz w:val="20"/>
                <w:szCs w:val="20"/>
              </w:rPr>
              <w:t>Manuscript Alias</w:t>
            </w:r>
          </w:p>
        </w:tc>
        <w:tc>
          <w:tcPr>
            <w:tcW w:w="7478" w:type="dxa"/>
            <w:noWrap/>
            <w:hideMark/>
          </w:tcPr>
          <w:p w14:paraId="26E7799F" w14:textId="77777777" w:rsidR="00CC109E" w:rsidRPr="00B24141" w:rsidRDefault="00CC109E">
            <w:pPr>
              <w:rPr>
                <w:rFonts w:ascii="Arial" w:hAnsi="Arial" w:cs="Arial"/>
                <w:sz w:val="20"/>
                <w:szCs w:val="20"/>
              </w:rPr>
            </w:pPr>
            <w:r w:rsidRPr="00B24141">
              <w:rPr>
                <w:rFonts w:ascii="Arial" w:hAnsi="Arial" w:cs="Arial"/>
                <w:sz w:val="20"/>
                <w:szCs w:val="20"/>
              </w:rPr>
              <w:t>NIH Accession</w:t>
            </w:r>
          </w:p>
        </w:tc>
      </w:tr>
      <w:tr w:rsidR="00CC109E" w:rsidRPr="00B24141" w14:paraId="7F65B475" w14:textId="77777777" w:rsidTr="00CC109E">
        <w:trPr>
          <w:trHeight w:val="300"/>
        </w:trPr>
        <w:tc>
          <w:tcPr>
            <w:tcW w:w="1483" w:type="dxa"/>
            <w:noWrap/>
            <w:hideMark/>
          </w:tcPr>
          <w:p w14:paraId="1B8ED54A" w14:textId="77777777" w:rsidR="00CC109E" w:rsidRPr="00B24141" w:rsidRDefault="00CC109E">
            <w:pPr>
              <w:rPr>
                <w:rFonts w:ascii="Arial" w:hAnsi="Arial" w:cs="Arial"/>
                <w:sz w:val="20"/>
                <w:szCs w:val="20"/>
              </w:rPr>
            </w:pPr>
            <w:r w:rsidRPr="00B24141">
              <w:rPr>
                <w:rFonts w:ascii="Arial" w:hAnsi="Arial" w:cs="Arial"/>
                <w:sz w:val="20"/>
                <w:szCs w:val="20"/>
              </w:rPr>
              <w:t>cyp19a1b</w:t>
            </w:r>
          </w:p>
        </w:tc>
        <w:tc>
          <w:tcPr>
            <w:tcW w:w="7478" w:type="dxa"/>
            <w:noWrap/>
            <w:hideMark/>
          </w:tcPr>
          <w:p w14:paraId="51994129" w14:textId="77777777" w:rsidR="00CC109E" w:rsidRPr="00B24141" w:rsidRDefault="00CC109E">
            <w:pPr>
              <w:rPr>
                <w:rFonts w:ascii="Arial" w:hAnsi="Arial" w:cs="Arial"/>
                <w:sz w:val="20"/>
                <w:szCs w:val="20"/>
              </w:rPr>
            </w:pPr>
            <w:r w:rsidRPr="00B24141">
              <w:rPr>
                <w:rFonts w:ascii="Arial" w:hAnsi="Arial" w:cs="Arial"/>
                <w:sz w:val="20"/>
                <w:szCs w:val="20"/>
              </w:rPr>
              <w:t>LOC111577263</w:t>
            </w:r>
          </w:p>
        </w:tc>
      </w:tr>
      <w:tr w:rsidR="00CC109E" w:rsidRPr="00B24141" w14:paraId="21278943" w14:textId="77777777" w:rsidTr="00CC109E">
        <w:trPr>
          <w:trHeight w:val="300"/>
        </w:trPr>
        <w:tc>
          <w:tcPr>
            <w:tcW w:w="1483" w:type="dxa"/>
            <w:noWrap/>
            <w:hideMark/>
          </w:tcPr>
          <w:p w14:paraId="7BC8E24A" w14:textId="77777777" w:rsidR="00CC109E" w:rsidRPr="00B24141" w:rsidRDefault="00CC109E">
            <w:pPr>
              <w:rPr>
                <w:rFonts w:ascii="Arial" w:hAnsi="Arial" w:cs="Arial"/>
                <w:sz w:val="20"/>
                <w:szCs w:val="20"/>
              </w:rPr>
            </w:pPr>
            <w:r w:rsidRPr="00B24141">
              <w:rPr>
                <w:rFonts w:ascii="Arial" w:hAnsi="Arial" w:cs="Arial"/>
                <w:sz w:val="20"/>
                <w:szCs w:val="20"/>
              </w:rPr>
              <w:t>ar-like</w:t>
            </w:r>
          </w:p>
        </w:tc>
        <w:tc>
          <w:tcPr>
            <w:tcW w:w="7478" w:type="dxa"/>
            <w:noWrap/>
            <w:hideMark/>
          </w:tcPr>
          <w:p w14:paraId="649E1F66" w14:textId="77777777" w:rsidR="00CC109E" w:rsidRPr="00B24141" w:rsidRDefault="00CC109E">
            <w:pPr>
              <w:rPr>
                <w:rFonts w:ascii="Arial" w:hAnsi="Arial" w:cs="Arial"/>
                <w:sz w:val="20"/>
                <w:szCs w:val="20"/>
              </w:rPr>
            </w:pPr>
            <w:r w:rsidRPr="00B24141">
              <w:rPr>
                <w:rFonts w:ascii="Arial" w:hAnsi="Arial" w:cs="Arial"/>
                <w:sz w:val="20"/>
                <w:szCs w:val="20"/>
              </w:rPr>
              <w:t>LOC111568069</w:t>
            </w:r>
          </w:p>
        </w:tc>
      </w:tr>
      <w:tr w:rsidR="00CC109E" w:rsidRPr="00B24141" w14:paraId="100000C8" w14:textId="77777777" w:rsidTr="00CC109E">
        <w:trPr>
          <w:trHeight w:val="300"/>
        </w:trPr>
        <w:tc>
          <w:tcPr>
            <w:tcW w:w="1483" w:type="dxa"/>
            <w:noWrap/>
            <w:hideMark/>
          </w:tcPr>
          <w:p w14:paraId="04C996D3" w14:textId="77777777" w:rsidR="00CC109E" w:rsidRPr="00B24141" w:rsidRDefault="00CC109E">
            <w:pPr>
              <w:rPr>
                <w:rFonts w:ascii="Arial" w:hAnsi="Arial" w:cs="Arial"/>
                <w:sz w:val="20"/>
                <w:szCs w:val="20"/>
              </w:rPr>
            </w:pPr>
            <w:r w:rsidRPr="00B24141">
              <w:rPr>
                <w:rFonts w:ascii="Arial" w:hAnsi="Arial" w:cs="Arial"/>
                <w:sz w:val="20"/>
                <w:szCs w:val="20"/>
              </w:rPr>
              <w:t>gnrh1</w:t>
            </w:r>
          </w:p>
        </w:tc>
        <w:tc>
          <w:tcPr>
            <w:tcW w:w="7478" w:type="dxa"/>
            <w:noWrap/>
            <w:hideMark/>
          </w:tcPr>
          <w:p w14:paraId="44ABDB11" w14:textId="77777777" w:rsidR="00CC109E" w:rsidRPr="00B24141" w:rsidRDefault="00CC109E">
            <w:pPr>
              <w:rPr>
                <w:rFonts w:ascii="Arial" w:hAnsi="Arial" w:cs="Arial"/>
                <w:sz w:val="20"/>
                <w:szCs w:val="20"/>
              </w:rPr>
            </w:pPr>
            <w:r w:rsidRPr="00B24141">
              <w:rPr>
                <w:rFonts w:ascii="Arial" w:hAnsi="Arial" w:cs="Arial"/>
                <w:sz w:val="20"/>
                <w:szCs w:val="20"/>
              </w:rPr>
              <w:t>LOC111571064</w:t>
            </w:r>
          </w:p>
        </w:tc>
      </w:tr>
      <w:tr w:rsidR="00CC109E" w:rsidRPr="00B24141" w14:paraId="45B15483" w14:textId="77777777" w:rsidTr="00CC109E">
        <w:trPr>
          <w:trHeight w:val="300"/>
        </w:trPr>
        <w:tc>
          <w:tcPr>
            <w:tcW w:w="1483" w:type="dxa"/>
            <w:noWrap/>
            <w:hideMark/>
          </w:tcPr>
          <w:p w14:paraId="6B2AB7D2" w14:textId="77777777" w:rsidR="00CC109E" w:rsidRPr="00B24141" w:rsidRDefault="00CC109E">
            <w:pPr>
              <w:rPr>
                <w:rFonts w:ascii="Arial" w:hAnsi="Arial" w:cs="Arial"/>
                <w:sz w:val="20"/>
                <w:szCs w:val="20"/>
              </w:rPr>
            </w:pPr>
            <w:r w:rsidRPr="00B24141">
              <w:rPr>
                <w:rFonts w:ascii="Arial" w:hAnsi="Arial" w:cs="Arial"/>
                <w:sz w:val="20"/>
                <w:szCs w:val="20"/>
              </w:rPr>
              <w:t>nlrc3-like</w:t>
            </w:r>
          </w:p>
        </w:tc>
        <w:tc>
          <w:tcPr>
            <w:tcW w:w="7478" w:type="dxa"/>
            <w:noWrap/>
            <w:hideMark/>
          </w:tcPr>
          <w:p w14:paraId="60DAD1D9" w14:textId="77777777" w:rsidR="00CC109E" w:rsidRPr="00B24141" w:rsidRDefault="00CC109E">
            <w:pPr>
              <w:rPr>
                <w:rFonts w:ascii="Arial" w:hAnsi="Arial" w:cs="Arial"/>
                <w:sz w:val="20"/>
                <w:szCs w:val="20"/>
              </w:rPr>
            </w:pPr>
            <w:r w:rsidRPr="00B24141">
              <w:rPr>
                <w:rFonts w:ascii="Arial" w:hAnsi="Arial" w:cs="Arial"/>
                <w:sz w:val="20"/>
                <w:szCs w:val="20"/>
              </w:rPr>
              <w:t>LOC111579712</w:t>
            </w:r>
          </w:p>
        </w:tc>
      </w:tr>
      <w:tr w:rsidR="00CC109E" w:rsidRPr="00B24141" w14:paraId="29B30DE3" w14:textId="77777777" w:rsidTr="00CC109E">
        <w:trPr>
          <w:trHeight w:val="300"/>
        </w:trPr>
        <w:tc>
          <w:tcPr>
            <w:tcW w:w="1483" w:type="dxa"/>
            <w:noWrap/>
            <w:hideMark/>
          </w:tcPr>
          <w:p w14:paraId="3F0407E5" w14:textId="77777777" w:rsidR="00CC109E" w:rsidRPr="00B24141" w:rsidRDefault="00CC109E">
            <w:pPr>
              <w:rPr>
                <w:rFonts w:ascii="Arial" w:hAnsi="Arial" w:cs="Arial"/>
                <w:sz w:val="20"/>
                <w:szCs w:val="20"/>
              </w:rPr>
            </w:pPr>
            <w:r w:rsidRPr="00B24141">
              <w:rPr>
                <w:rFonts w:ascii="Arial" w:hAnsi="Arial" w:cs="Arial"/>
                <w:sz w:val="20"/>
                <w:szCs w:val="20"/>
              </w:rPr>
              <w:t>lrrc49-like</w:t>
            </w:r>
          </w:p>
        </w:tc>
        <w:tc>
          <w:tcPr>
            <w:tcW w:w="7478" w:type="dxa"/>
            <w:noWrap/>
            <w:hideMark/>
          </w:tcPr>
          <w:p w14:paraId="18AFC206" w14:textId="77777777" w:rsidR="00CC109E" w:rsidRPr="00B24141" w:rsidRDefault="00CC109E">
            <w:pPr>
              <w:rPr>
                <w:rFonts w:ascii="Arial" w:hAnsi="Arial" w:cs="Arial"/>
                <w:sz w:val="20"/>
                <w:szCs w:val="20"/>
              </w:rPr>
            </w:pPr>
            <w:r w:rsidRPr="00B24141">
              <w:rPr>
                <w:rFonts w:ascii="Arial" w:hAnsi="Arial" w:cs="Arial"/>
                <w:sz w:val="20"/>
                <w:szCs w:val="20"/>
              </w:rPr>
              <w:t>LOC111577669</w:t>
            </w:r>
          </w:p>
        </w:tc>
      </w:tr>
      <w:tr w:rsidR="00CC109E" w:rsidRPr="00B24141" w14:paraId="238BBE45" w14:textId="77777777" w:rsidTr="00CC109E">
        <w:trPr>
          <w:trHeight w:val="300"/>
        </w:trPr>
        <w:tc>
          <w:tcPr>
            <w:tcW w:w="1483" w:type="dxa"/>
            <w:noWrap/>
            <w:hideMark/>
          </w:tcPr>
          <w:p w14:paraId="55288FA9" w14:textId="77777777" w:rsidR="00CC109E" w:rsidRPr="00B24141" w:rsidRDefault="00CC109E">
            <w:pPr>
              <w:rPr>
                <w:rFonts w:ascii="Arial" w:hAnsi="Arial" w:cs="Arial"/>
                <w:sz w:val="20"/>
                <w:szCs w:val="20"/>
              </w:rPr>
            </w:pPr>
            <w:r w:rsidRPr="00B24141">
              <w:rPr>
                <w:rFonts w:ascii="Arial" w:hAnsi="Arial" w:cs="Arial"/>
                <w:sz w:val="20"/>
                <w:szCs w:val="20"/>
              </w:rPr>
              <w:t>gjc1-like</w:t>
            </w:r>
          </w:p>
        </w:tc>
        <w:tc>
          <w:tcPr>
            <w:tcW w:w="7478" w:type="dxa"/>
            <w:noWrap/>
            <w:hideMark/>
          </w:tcPr>
          <w:p w14:paraId="101C2A34" w14:textId="77777777" w:rsidR="00CC109E" w:rsidRPr="00B24141" w:rsidRDefault="00CC109E">
            <w:pPr>
              <w:rPr>
                <w:rFonts w:ascii="Arial" w:hAnsi="Arial" w:cs="Arial"/>
                <w:sz w:val="20"/>
                <w:szCs w:val="20"/>
              </w:rPr>
            </w:pPr>
            <w:r w:rsidRPr="00B24141">
              <w:rPr>
                <w:rFonts w:ascii="Arial" w:hAnsi="Arial" w:cs="Arial"/>
                <w:sz w:val="20"/>
                <w:szCs w:val="20"/>
              </w:rPr>
              <w:t>LOC111574283</w:t>
            </w:r>
          </w:p>
        </w:tc>
      </w:tr>
      <w:tr w:rsidR="00CC109E" w:rsidRPr="00B24141" w14:paraId="4F52A7C2" w14:textId="77777777" w:rsidTr="00CC109E">
        <w:trPr>
          <w:trHeight w:val="300"/>
        </w:trPr>
        <w:tc>
          <w:tcPr>
            <w:tcW w:w="1483" w:type="dxa"/>
            <w:noWrap/>
            <w:hideMark/>
          </w:tcPr>
          <w:p w14:paraId="430F2B71" w14:textId="77777777" w:rsidR="00CC109E" w:rsidRPr="00B24141" w:rsidRDefault="00CC109E">
            <w:pPr>
              <w:rPr>
                <w:rFonts w:ascii="Arial" w:hAnsi="Arial" w:cs="Arial"/>
                <w:sz w:val="20"/>
                <w:szCs w:val="20"/>
              </w:rPr>
            </w:pPr>
            <w:r w:rsidRPr="00B24141">
              <w:rPr>
                <w:rFonts w:ascii="Arial" w:hAnsi="Arial" w:cs="Arial"/>
                <w:sz w:val="20"/>
                <w:szCs w:val="20"/>
              </w:rPr>
              <w:t>pp1r37-like</w:t>
            </w:r>
          </w:p>
        </w:tc>
        <w:tc>
          <w:tcPr>
            <w:tcW w:w="7478" w:type="dxa"/>
            <w:noWrap/>
            <w:hideMark/>
          </w:tcPr>
          <w:p w14:paraId="380267BE" w14:textId="77777777" w:rsidR="00CC109E" w:rsidRPr="00B24141" w:rsidRDefault="00CC109E">
            <w:pPr>
              <w:rPr>
                <w:rFonts w:ascii="Arial" w:hAnsi="Arial" w:cs="Arial"/>
                <w:sz w:val="20"/>
                <w:szCs w:val="20"/>
              </w:rPr>
            </w:pPr>
            <w:r w:rsidRPr="00B24141">
              <w:rPr>
                <w:rFonts w:ascii="Arial" w:hAnsi="Arial" w:cs="Arial"/>
                <w:sz w:val="20"/>
                <w:szCs w:val="20"/>
              </w:rPr>
              <w:t>si:dkey-288a3.2</w:t>
            </w:r>
          </w:p>
        </w:tc>
      </w:tr>
      <w:tr w:rsidR="00CC109E" w:rsidRPr="00B24141" w14:paraId="13562D1A" w14:textId="77777777" w:rsidTr="00CC109E">
        <w:trPr>
          <w:trHeight w:val="300"/>
        </w:trPr>
        <w:tc>
          <w:tcPr>
            <w:tcW w:w="1483" w:type="dxa"/>
            <w:noWrap/>
            <w:hideMark/>
          </w:tcPr>
          <w:p w14:paraId="30FA9F1C" w14:textId="77777777" w:rsidR="00CC109E" w:rsidRPr="00B24141" w:rsidRDefault="00CC109E">
            <w:pPr>
              <w:rPr>
                <w:rFonts w:ascii="Arial" w:hAnsi="Arial" w:cs="Arial"/>
                <w:sz w:val="20"/>
                <w:szCs w:val="20"/>
              </w:rPr>
            </w:pPr>
            <w:r w:rsidRPr="00B24141">
              <w:rPr>
                <w:rFonts w:ascii="Arial" w:hAnsi="Arial" w:cs="Arial"/>
                <w:sz w:val="20"/>
                <w:szCs w:val="20"/>
              </w:rPr>
              <w:t>arhgef28-like</w:t>
            </w:r>
          </w:p>
        </w:tc>
        <w:tc>
          <w:tcPr>
            <w:tcW w:w="7478" w:type="dxa"/>
            <w:noWrap/>
            <w:hideMark/>
          </w:tcPr>
          <w:p w14:paraId="19B6C2A7" w14:textId="77777777" w:rsidR="00CC109E" w:rsidRPr="00B24141" w:rsidRDefault="00CC109E">
            <w:pPr>
              <w:rPr>
                <w:rFonts w:ascii="Arial" w:hAnsi="Arial" w:cs="Arial"/>
                <w:sz w:val="20"/>
                <w:szCs w:val="20"/>
              </w:rPr>
            </w:pPr>
            <w:r w:rsidRPr="00B24141">
              <w:rPr>
                <w:rFonts w:ascii="Arial" w:hAnsi="Arial" w:cs="Arial"/>
                <w:sz w:val="20"/>
                <w:szCs w:val="20"/>
              </w:rPr>
              <w:t>LOC111566713</w:t>
            </w:r>
          </w:p>
        </w:tc>
      </w:tr>
      <w:tr w:rsidR="00CC109E" w:rsidRPr="00B24141" w14:paraId="1012B557" w14:textId="77777777" w:rsidTr="00CC109E">
        <w:trPr>
          <w:trHeight w:val="300"/>
        </w:trPr>
        <w:tc>
          <w:tcPr>
            <w:tcW w:w="1483" w:type="dxa"/>
            <w:noWrap/>
            <w:hideMark/>
          </w:tcPr>
          <w:p w14:paraId="6C0D0D44" w14:textId="77777777" w:rsidR="00CC109E" w:rsidRPr="00B24141" w:rsidRDefault="00CC109E">
            <w:pPr>
              <w:rPr>
                <w:rFonts w:ascii="Arial" w:hAnsi="Arial" w:cs="Arial"/>
                <w:sz w:val="20"/>
                <w:szCs w:val="20"/>
              </w:rPr>
            </w:pPr>
            <w:r w:rsidRPr="00B24141">
              <w:rPr>
                <w:rFonts w:ascii="Arial" w:hAnsi="Arial" w:cs="Arial"/>
                <w:sz w:val="20"/>
                <w:szCs w:val="20"/>
              </w:rPr>
              <w:t>fmnl1-like</w:t>
            </w:r>
          </w:p>
        </w:tc>
        <w:tc>
          <w:tcPr>
            <w:tcW w:w="7478" w:type="dxa"/>
            <w:noWrap/>
            <w:hideMark/>
          </w:tcPr>
          <w:p w14:paraId="4BC2ED34" w14:textId="77777777" w:rsidR="00CC109E" w:rsidRPr="00B24141" w:rsidRDefault="00CC109E">
            <w:pPr>
              <w:rPr>
                <w:rFonts w:ascii="Arial" w:hAnsi="Arial" w:cs="Arial"/>
                <w:sz w:val="20"/>
                <w:szCs w:val="20"/>
              </w:rPr>
            </w:pPr>
            <w:r w:rsidRPr="00B24141">
              <w:rPr>
                <w:rFonts w:ascii="Arial" w:hAnsi="Arial" w:cs="Arial"/>
                <w:sz w:val="20"/>
                <w:szCs w:val="20"/>
              </w:rPr>
              <w:t>LOC111564014</w:t>
            </w:r>
          </w:p>
        </w:tc>
      </w:tr>
      <w:tr w:rsidR="00CC109E" w:rsidRPr="00B24141" w14:paraId="7E82F18A" w14:textId="77777777" w:rsidTr="00CC109E">
        <w:trPr>
          <w:trHeight w:val="300"/>
        </w:trPr>
        <w:tc>
          <w:tcPr>
            <w:tcW w:w="1483" w:type="dxa"/>
            <w:noWrap/>
            <w:hideMark/>
          </w:tcPr>
          <w:p w14:paraId="38C38F17" w14:textId="77777777" w:rsidR="00CC109E" w:rsidRPr="00B24141" w:rsidRDefault="00CC109E">
            <w:pPr>
              <w:rPr>
                <w:rFonts w:ascii="Arial" w:hAnsi="Arial" w:cs="Arial"/>
                <w:sz w:val="20"/>
                <w:szCs w:val="20"/>
              </w:rPr>
            </w:pPr>
            <w:r w:rsidRPr="00B24141">
              <w:rPr>
                <w:rFonts w:ascii="Arial" w:hAnsi="Arial" w:cs="Arial"/>
                <w:sz w:val="20"/>
                <w:szCs w:val="20"/>
              </w:rPr>
              <w:t>COUPTFII-like</w:t>
            </w:r>
          </w:p>
        </w:tc>
        <w:tc>
          <w:tcPr>
            <w:tcW w:w="7478" w:type="dxa"/>
            <w:noWrap/>
            <w:hideMark/>
          </w:tcPr>
          <w:p w14:paraId="41553FF2" w14:textId="77777777" w:rsidR="00CC109E" w:rsidRPr="00B24141" w:rsidRDefault="00CC109E">
            <w:pPr>
              <w:rPr>
                <w:rFonts w:ascii="Arial" w:hAnsi="Arial" w:cs="Arial"/>
                <w:sz w:val="20"/>
                <w:szCs w:val="20"/>
              </w:rPr>
            </w:pPr>
            <w:r w:rsidRPr="00B24141">
              <w:rPr>
                <w:rFonts w:ascii="Arial" w:hAnsi="Arial" w:cs="Arial"/>
                <w:sz w:val="20"/>
                <w:szCs w:val="20"/>
              </w:rPr>
              <w:t>LOC111563338</w:t>
            </w:r>
          </w:p>
        </w:tc>
      </w:tr>
      <w:tr w:rsidR="00CC109E" w:rsidRPr="00B24141" w14:paraId="34E54E15" w14:textId="77777777" w:rsidTr="00CC109E">
        <w:trPr>
          <w:trHeight w:val="300"/>
        </w:trPr>
        <w:tc>
          <w:tcPr>
            <w:tcW w:w="1483" w:type="dxa"/>
            <w:noWrap/>
            <w:hideMark/>
          </w:tcPr>
          <w:p w14:paraId="0079380B" w14:textId="77777777" w:rsidR="00CC109E" w:rsidRPr="00B24141" w:rsidRDefault="00CC109E">
            <w:pPr>
              <w:rPr>
                <w:rFonts w:ascii="Arial" w:hAnsi="Arial" w:cs="Arial"/>
                <w:sz w:val="20"/>
                <w:szCs w:val="20"/>
              </w:rPr>
            </w:pPr>
            <w:r w:rsidRPr="00B24141">
              <w:rPr>
                <w:rFonts w:ascii="Arial" w:hAnsi="Arial" w:cs="Arial"/>
                <w:sz w:val="20"/>
                <w:szCs w:val="20"/>
              </w:rPr>
              <w:t>pknox2-like</w:t>
            </w:r>
          </w:p>
        </w:tc>
        <w:tc>
          <w:tcPr>
            <w:tcW w:w="7478" w:type="dxa"/>
            <w:noWrap/>
            <w:hideMark/>
          </w:tcPr>
          <w:p w14:paraId="4567A9AE" w14:textId="77777777" w:rsidR="00CC109E" w:rsidRPr="00B24141" w:rsidRDefault="00CC109E">
            <w:pPr>
              <w:rPr>
                <w:rFonts w:ascii="Arial" w:hAnsi="Arial" w:cs="Arial"/>
                <w:sz w:val="20"/>
                <w:szCs w:val="20"/>
              </w:rPr>
            </w:pPr>
            <w:r w:rsidRPr="00B24141">
              <w:rPr>
                <w:rFonts w:ascii="Arial" w:hAnsi="Arial" w:cs="Arial"/>
                <w:sz w:val="20"/>
                <w:szCs w:val="20"/>
              </w:rPr>
              <w:t>LOC111568198</w:t>
            </w:r>
          </w:p>
        </w:tc>
      </w:tr>
      <w:tr w:rsidR="00CC109E" w:rsidRPr="00B24141" w14:paraId="7CC1AC60" w14:textId="77777777" w:rsidTr="00CC109E">
        <w:trPr>
          <w:trHeight w:val="300"/>
        </w:trPr>
        <w:tc>
          <w:tcPr>
            <w:tcW w:w="1483" w:type="dxa"/>
            <w:noWrap/>
            <w:hideMark/>
          </w:tcPr>
          <w:p w14:paraId="5BF140B6" w14:textId="77777777" w:rsidR="00CC109E" w:rsidRPr="00B24141" w:rsidRDefault="00CC109E">
            <w:pPr>
              <w:rPr>
                <w:rFonts w:ascii="Arial" w:hAnsi="Arial" w:cs="Arial"/>
                <w:sz w:val="20"/>
                <w:szCs w:val="20"/>
              </w:rPr>
            </w:pPr>
            <w:r w:rsidRPr="00B24141">
              <w:rPr>
                <w:rFonts w:ascii="Arial" w:hAnsi="Arial" w:cs="Arial"/>
                <w:sz w:val="20"/>
                <w:szCs w:val="20"/>
              </w:rPr>
              <w:t>brd3-like</w:t>
            </w:r>
          </w:p>
        </w:tc>
        <w:tc>
          <w:tcPr>
            <w:tcW w:w="7478" w:type="dxa"/>
            <w:noWrap/>
            <w:hideMark/>
          </w:tcPr>
          <w:p w14:paraId="514C7217" w14:textId="77777777" w:rsidR="00CC109E" w:rsidRPr="00B24141" w:rsidRDefault="00CC109E">
            <w:pPr>
              <w:rPr>
                <w:rFonts w:ascii="Arial" w:hAnsi="Arial" w:cs="Arial"/>
                <w:sz w:val="20"/>
                <w:szCs w:val="20"/>
              </w:rPr>
            </w:pPr>
            <w:r w:rsidRPr="00B24141">
              <w:rPr>
                <w:rFonts w:ascii="Arial" w:hAnsi="Arial" w:cs="Arial"/>
                <w:sz w:val="20"/>
                <w:szCs w:val="20"/>
              </w:rPr>
              <w:t>LOC111584294</w:t>
            </w:r>
          </w:p>
        </w:tc>
      </w:tr>
      <w:tr w:rsidR="00CC109E" w:rsidRPr="00B24141" w14:paraId="6F78AFE2" w14:textId="77777777" w:rsidTr="00CC109E">
        <w:trPr>
          <w:trHeight w:val="300"/>
        </w:trPr>
        <w:tc>
          <w:tcPr>
            <w:tcW w:w="1483" w:type="dxa"/>
            <w:noWrap/>
            <w:hideMark/>
          </w:tcPr>
          <w:p w14:paraId="2CFEDEC7" w14:textId="77777777" w:rsidR="00CC109E" w:rsidRPr="00B24141" w:rsidRDefault="00CC109E">
            <w:pPr>
              <w:rPr>
                <w:rFonts w:ascii="Arial" w:hAnsi="Arial" w:cs="Arial"/>
                <w:sz w:val="20"/>
                <w:szCs w:val="20"/>
              </w:rPr>
            </w:pPr>
            <w:r w:rsidRPr="00B24141">
              <w:rPr>
                <w:rFonts w:ascii="Arial" w:hAnsi="Arial" w:cs="Arial"/>
                <w:sz w:val="20"/>
                <w:szCs w:val="20"/>
              </w:rPr>
              <w:t>dbx1b-like</w:t>
            </w:r>
          </w:p>
        </w:tc>
        <w:tc>
          <w:tcPr>
            <w:tcW w:w="7478" w:type="dxa"/>
            <w:noWrap/>
            <w:hideMark/>
          </w:tcPr>
          <w:p w14:paraId="48B55488" w14:textId="77777777" w:rsidR="00CC109E" w:rsidRPr="00B24141" w:rsidRDefault="00CC109E">
            <w:pPr>
              <w:rPr>
                <w:rFonts w:ascii="Arial" w:hAnsi="Arial" w:cs="Arial"/>
                <w:sz w:val="20"/>
                <w:szCs w:val="20"/>
              </w:rPr>
            </w:pPr>
            <w:r w:rsidRPr="00B24141">
              <w:rPr>
                <w:rFonts w:ascii="Arial" w:hAnsi="Arial" w:cs="Arial"/>
                <w:sz w:val="20"/>
                <w:szCs w:val="20"/>
              </w:rPr>
              <w:t>LOC111587547</w:t>
            </w:r>
          </w:p>
        </w:tc>
      </w:tr>
      <w:tr w:rsidR="00CC109E" w:rsidRPr="00B24141" w14:paraId="49C5D622" w14:textId="77777777" w:rsidTr="00CC109E">
        <w:trPr>
          <w:trHeight w:val="300"/>
        </w:trPr>
        <w:tc>
          <w:tcPr>
            <w:tcW w:w="1483" w:type="dxa"/>
            <w:noWrap/>
            <w:hideMark/>
          </w:tcPr>
          <w:p w14:paraId="04006013" w14:textId="77777777" w:rsidR="00CC109E" w:rsidRPr="00B24141" w:rsidRDefault="00CC109E">
            <w:pPr>
              <w:rPr>
                <w:rFonts w:ascii="Arial" w:hAnsi="Arial" w:cs="Arial"/>
                <w:sz w:val="20"/>
                <w:szCs w:val="20"/>
              </w:rPr>
            </w:pPr>
            <w:r w:rsidRPr="00B24141">
              <w:rPr>
                <w:rFonts w:ascii="Arial" w:hAnsi="Arial" w:cs="Arial"/>
                <w:sz w:val="20"/>
                <w:szCs w:val="20"/>
              </w:rPr>
              <w:t>ldlrp8-like</w:t>
            </w:r>
          </w:p>
        </w:tc>
        <w:tc>
          <w:tcPr>
            <w:tcW w:w="7478" w:type="dxa"/>
            <w:noWrap/>
            <w:hideMark/>
          </w:tcPr>
          <w:p w14:paraId="1D726CD5" w14:textId="77777777" w:rsidR="00CC109E" w:rsidRPr="00B24141" w:rsidRDefault="00CC109E">
            <w:pPr>
              <w:rPr>
                <w:rFonts w:ascii="Arial" w:hAnsi="Arial" w:cs="Arial"/>
                <w:sz w:val="20"/>
                <w:szCs w:val="20"/>
              </w:rPr>
            </w:pPr>
            <w:r w:rsidRPr="00B24141">
              <w:rPr>
                <w:rFonts w:ascii="Arial" w:hAnsi="Arial" w:cs="Arial"/>
                <w:sz w:val="20"/>
                <w:szCs w:val="20"/>
              </w:rPr>
              <w:t>LOC111587111</w:t>
            </w:r>
          </w:p>
        </w:tc>
      </w:tr>
      <w:tr w:rsidR="00CC109E" w:rsidRPr="00B24141" w14:paraId="30BEDD1B" w14:textId="77777777" w:rsidTr="00CC109E">
        <w:trPr>
          <w:trHeight w:val="300"/>
        </w:trPr>
        <w:tc>
          <w:tcPr>
            <w:tcW w:w="1483" w:type="dxa"/>
            <w:noWrap/>
            <w:hideMark/>
          </w:tcPr>
          <w:p w14:paraId="45B4BD61" w14:textId="77777777" w:rsidR="00CC109E" w:rsidRPr="00B24141" w:rsidRDefault="00CC109E">
            <w:pPr>
              <w:rPr>
                <w:rFonts w:ascii="Arial" w:hAnsi="Arial" w:cs="Arial"/>
                <w:sz w:val="20"/>
                <w:szCs w:val="20"/>
              </w:rPr>
            </w:pPr>
            <w:r w:rsidRPr="00B24141">
              <w:rPr>
                <w:rFonts w:ascii="Arial" w:hAnsi="Arial" w:cs="Arial"/>
                <w:sz w:val="20"/>
                <w:szCs w:val="20"/>
              </w:rPr>
              <w:t>cd87-like</w:t>
            </w:r>
          </w:p>
        </w:tc>
        <w:tc>
          <w:tcPr>
            <w:tcW w:w="7478" w:type="dxa"/>
            <w:noWrap/>
            <w:hideMark/>
          </w:tcPr>
          <w:p w14:paraId="41D202B6" w14:textId="77777777" w:rsidR="00CC109E" w:rsidRPr="00B24141" w:rsidRDefault="00CC109E">
            <w:pPr>
              <w:rPr>
                <w:rFonts w:ascii="Arial" w:hAnsi="Arial" w:cs="Arial"/>
                <w:sz w:val="20"/>
                <w:szCs w:val="20"/>
              </w:rPr>
            </w:pPr>
            <w:r w:rsidRPr="00B24141">
              <w:rPr>
                <w:rFonts w:ascii="Arial" w:hAnsi="Arial" w:cs="Arial"/>
                <w:sz w:val="20"/>
                <w:szCs w:val="20"/>
              </w:rPr>
              <w:t>LOC111577100</w:t>
            </w:r>
          </w:p>
        </w:tc>
      </w:tr>
      <w:tr w:rsidR="00CC109E" w:rsidRPr="00B24141" w14:paraId="0FA30DE8" w14:textId="77777777" w:rsidTr="00CC109E">
        <w:trPr>
          <w:trHeight w:val="300"/>
        </w:trPr>
        <w:tc>
          <w:tcPr>
            <w:tcW w:w="1483" w:type="dxa"/>
            <w:noWrap/>
            <w:hideMark/>
          </w:tcPr>
          <w:p w14:paraId="2535183F" w14:textId="77777777" w:rsidR="00CC109E" w:rsidRPr="00B24141" w:rsidRDefault="00CC109E">
            <w:pPr>
              <w:rPr>
                <w:rFonts w:ascii="Arial" w:hAnsi="Arial" w:cs="Arial"/>
                <w:sz w:val="20"/>
                <w:szCs w:val="20"/>
              </w:rPr>
            </w:pPr>
            <w:r w:rsidRPr="00B24141">
              <w:rPr>
                <w:rFonts w:ascii="Arial" w:hAnsi="Arial" w:cs="Arial"/>
                <w:sz w:val="20"/>
                <w:szCs w:val="20"/>
              </w:rPr>
              <w:t>rgs9-like</w:t>
            </w:r>
          </w:p>
        </w:tc>
        <w:tc>
          <w:tcPr>
            <w:tcW w:w="7478" w:type="dxa"/>
            <w:noWrap/>
            <w:hideMark/>
          </w:tcPr>
          <w:p w14:paraId="00EFEEA6" w14:textId="77777777" w:rsidR="00CC109E" w:rsidRPr="00B24141" w:rsidRDefault="00CC109E">
            <w:pPr>
              <w:rPr>
                <w:rFonts w:ascii="Arial" w:hAnsi="Arial" w:cs="Arial"/>
                <w:sz w:val="20"/>
                <w:szCs w:val="20"/>
              </w:rPr>
            </w:pPr>
            <w:r w:rsidRPr="00B24141">
              <w:rPr>
                <w:rFonts w:ascii="Arial" w:hAnsi="Arial" w:cs="Arial"/>
                <w:sz w:val="20"/>
                <w:szCs w:val="20"/>
              </w:rPr>
              <w:t>LOC111567440</w:t>
            </w:r>
          </w:p>
        </w:tc>
      </w:tr>
      <w:tr w:rsidR="00CC109E" w:rsidRPr="00B24141" w14:paraId="2AF723D9" w14:textId="77777777" w:rsidTr="00CC109E">
        <w:trPr>
          <w:trHeight w:val="300"/>
        </w:trPr>
        <w:tc>
          <w:tcPr>
            <w:tcW w:w="1483" w:type="dxa"/>
            <w:noWrap/>
            <w:hideMark/>
          </w:tcPr>
          <w:p w14:paraId="7D592837" w14:textId="77777777" w:rsidR="00CC109E" w:rsidRPr="00B24141" w:rsidRDefault="00CC109E">
            <w:pPr>
              <w:rPr>
                <w:rFonts w:ascii="Arial" w:hAnsi="Arial" w:cs="Arial"/>
                <w:sz w:val="20"/>
                <w:szCs w:val="20"/>
              </w:rPr>
            </w:pPr>
            <w:r w:rsidRPr="00B24141">
              <w:rPr>
                <w:rFonts w:ascii="Arial" w:hAnsi="Arial" w:cs="Arial"/>
                <w:sz w:val="20"/>
                <w:szCs w:val="20"/>
              </w:rPr>
              <w:t>frmpd4-like</w:t>
            </w:r>
          </w:p>
        </w:tc>
        <w:tc>
          <w:tcPr>
            <w:tcW w:w="7478" w:type="dxa"/>
            <w:noWrap/>
            <w:hideMark/>
          </w:tcPr>
          <w:p w14:paraId="6068AE64" w14:textId="77777777" w:rsidR="00CC109E" w:rsidRPr="00B24141" w:rsidRDefault="00CC109E">
            <w:pPr>
              <w:rPr>
                <w:rFonts w:ascii="Arial" w:hAnsi="Arial" w:cs="Arial"/>
                <w:sz w:val="20"/>
                <w:szCs w:val="20"/>
              </w:rPr>
            </w:pPr>
            <w:r w:rsidRPr="00B24141">
              <w:rPr>
                <w:rFonts w:ascii="Arial" w:hAnsi="Arial" w:cs="Arial"/>
                <w:sz w:val="20"/>
                <w:szCs w:val="20"/>
              </w:rPr>
              <w:t>LOC111571714</w:t>
            </w:r>
          </w:p>
        </w:tc>
      </w:tr>
      <w:tr w:rsidR="00CC109E" w:rsidRPr="00B24141" w14:paraId="4C261084" w14:textId="77777777" w:rsidTr="00CC109E">
        <w:trPr>
          <w:trHeight w:val="300"/>
        </w:trPr>
        <w:tc>
          <w:tcPr>
            <w:tcW w:w="1483" w:type="dxa"/>
            <w:noWrap/>
            <w:hideMark/>
          </w:tcPr>
          <w:p w14:paraId="6626F66D" w14:textId="77777777" w:rsidR="00CC109E" w:rsidRPr="00B24141" w:rsidRDefault="00CC109E">
            <w:pPr>
              <w:rPr>
                <w:rFonts w:ascii="Arial" w:hAnsi="Arial" w:cs="Arial"/>
                <w:sz w:val="20"/>
                <w:szCs w:val="20"/>
              </w:rPr>
            </w:pPr>
            <w:r w:rsidRPr="00B24141">
              <w:rPr>
                <w:rFonts w:ascii="Arial" w:hAnsi="Arial" w:cs="Arial"/>
                <w:sz w:val="20"/>
                <w:szCs w:val="20"/>
              </w:rPr>
              <w:t>shisal2a-like</w:t>
            </w:r>
          </w:p>
        </w:tc>
        <w:tc>
          <w:tcPr>
            <w:tcW w:w="7478" w:type="dxa"/>
            <w:noWrap/>
            <w:hideMark/>
          </w:tcPr>
          <w:p w14:paraId="7FC88F15" w14:textId="77777777" w:rsidR="00CC109E" w:rsidRPr="00B24141" w:rsidRDefault="00CC109E">
            <w:pPr>
              <w:rPr>
                <w:rFonts w:ascii="Arial" w:hAnsi="Arial" w:cs="Arial"/>
                <w:sz w:val="20"/>
                <w:szCs w:val="20"/>
              </w:rPr>
            </w:pPr>
            <w:r w:rsidRPr="00B24141">
              <w:rPr>
                <w:rFonts w:ascii="Arial" w:hAnsi="Arial" w:cs="Arial"/>
                <w:sz w:val="20"/>
                <w:szCs w:val="20"/>
              </w:rPr>
              <w:t>LOC111576154</w:t>
            </w:r>
          </w:p>
        </w:tc>
      </w:tr>
      <w:tr w:rsidR="00CC109E" w:rsidRPr="00B24141" w14:paraId="1BCA5941" w14:textId="77777777" w:rsidTr="00CC109E">
        <w:trPr>
          <w:trHeight w:val="300"/>
        </w:trPr>
        <w:tc>
          <w:tcPr>
            <w:tcW w:w="1483" w:type="dxa"/>
            <w:noWrap/>
            <w:hideMark/>
          </w:tcPr>
          <w:p w14:paraId="6B546367" w14:textId="77777777" w:rsidR="00CC109E" w:rsidRPr="00B24141" w:rsidRDefault="00CC109E">
            <w:pPr>
              <w:rPr>
                <w:rFonts w:ascii="Arial" w:hAnsi="Arial" w:cs="Arial"/>
                <w:sz w:val="20"/>
                <w:szCs w:val="20"/>
              </w:rPr>
            </w:pPr>
            <w:r w:rsidRPr="00B24141">
              <w:rPr>
                <w:rFonts w:ascii="Arial" w:hAnsi="Arial" w:cs="Arial"/>
                <w:sz w:val="20"/>
                <w:szCs w:val="20"/>
              </w:rPr>
              <w:t>dse-like</w:t>
            </w:r>
          </w:p>
        </w:tc>
        <w:tc>
          <w:tcPr>
            <w:tcW w:w="7478" w:type="dxa"/>
            <w:noWrap/>
            <w:hideMark/>
          </w:tcPr>
          <w:p w14:paraId="1F766340" w14:textId="77777777" w:rsidR="00CC109E" w:rsidRPr="00B24141" w:rsidRDefault="00CC109E">
            <w:pPr>
              <w:rPr>
                <w:rFonts w:ascii="Arial" w:hAnsi="Arial" w:cs="Arial"/>
                <w:sz w:val="20"/>
                <w:szCs w:val="20"/>
              </w:rPr>
            </w:pPr>
            <w:r w:rsidRPr="00B24141">
              <w:rPr>
                <w:rFonts w:ascii="Arial" w:hAnsi="Arial" w:cs="Arial"/>
                <w:sz w:val="20"/>
                <w:szCs w:val="20"/>
              </w:rPr>
              <w:t>LOC111585095</w:t>
            </w:r>
          </w:p>
        </w:tc>
      </w:tr>
      <w:tr w:rsidR="00CC109E" w:rsidRPr="00B24141" w14:paraId="546233E7" w14:textId="77777777" w:rsidTr="00CC109E">
        <w:trPr>
          <w:trHeight w:val="300"/>
        </w:trPr>
        <w:tc>
          <w:tcPr>
            <w:tcW w:w="1483" w:type="dxa"/>
            <w:noWrap/>
            <w:hideMark/>
          </w:tcPr>
          <w:p w14:paraId="3CCEE5A2" w14:textId="77777777" w:rsidR="00CC109E" w:rsidRPr="00B24141" w:rsidRDefault="00CC109E">
            <w:pPr>
              <w:rPr>
                <w:rFonts w:ascii="Arial" w:hAnsi="Arial" w:cs="Arial"/>
                <w:sz w:val="20"/>
                <w:szCs w:val="20"/>
              </w:rPr>
            </w:pPr>
            <w:r w:rsidRPr="00B24141">
              <w:rPr>
                <w:rFonts w:ascii="Arial" w:hAnsi="Arial" w:cs="Arial"/>
                <w:sz w:val="20"/>
                <w:szCs w:val="20"/>
              </w:rPr>
              <w:t>gpcr22-like</w:t>
            </w:r>
          </w:p>
        </w:tc>
        <w:tc>
          <w:tcPr>
            <w:tcW w:w="7478" w:type="dxa"/>
            <w:noWrap/>
            <w:hideMark/>
          </w:tcPr>
          <w:p w14:paraId="684C5B94" w14:textId="77777777" w:rsidR="00CC109E" w:rsidRPr="00B24141" w:rsidRDefault="00CC109E">
            <w:pPr>
              <w:rPr>
                <w:rFonts w:ascii="Arial" w:hAnsi="Arial" w:cs="Arial"/>
                <w:sz w:val="20"/>
                <w:szCs w:val="20"/>
              </w:rPr>
            </w:pPr>
            <w:r w:rsidRPr="00B24141">
              <w:rPr>
                <w:rFonts w:ascii="Arial" w:hAnsi="Arial" w:cs="Arial"/>
                <w:sz w:val="20"/>
                <w:szCs w:val="20"/>
              </w:rPr>
              <w:t>LOC111565100</w:t>
            </w:r>
          </w:p>
        </w:tc>
      </w:tr>
      <w:tr w:rsidR="00CC109E" w:rsidRPr="00B24141" w14:paraId="0D1043EA" w14:textId="77777777" w:rsidTr="00CC109E">
        <w:trPr>
          <w:trHeight w:val="300"/>
        </w:trPr>
        <w:tc>
          <w:tcPr>
            <w:tcW w:w="1483" w:type="dxa"/>
            <w:noWrap/>
            <w:hideMark/>
          </w:tcPr>
          <w:p w14:paraId="566DF76A" w14:textId="77777777" w:rsidR="00CC109E" w:rsidRPr="00B24141" w:rsidRDefault="00CC109E">
            <w:pPr>
              <w:rPr>
                <w:rFonts w:ascii="Arial" w:hAnsi="Arial" w:cs="Arial"/>
                <w:sz w:val="20"/>
                <w:szCs w:val="20"/>
              </w:rPr>
            </w:pPr>
            <w:r w:rsidRPr="00B24141">
              <w:rPr>
                <w:rFonts w:ascii="Arial" w:hAnsi="Arial" w:cs="Arial"/>
                <w:sz w:val="20"/>
                <w:szCs w:val="20"/>
              </w:rPr>
              <w:t>nxph1-like</w:t>
            </w:r>
          </w:p>
        </w:tc>
        <w:tc>
          <w:tcPr>
            <w:tcW w:w="7478" w:type="dxa"/>
            <w:noWrap/>
            <w:hideMark/>
          </w:tcPr>
          <w:p w14:paraId="53B976D2" w14:textId="77777777" w:rsidR="00CC109E" w:rsidRPr="00B24141" w:rsidRDefault="00CC109E">
            <w:pPr>
              <w:rPr>
                <w:rFonts w:ascii="Arial" w:hAnsi="Arial" w:cs="Arial"/>
                <w:sz w:val="20"/>
                <w:szCs w:val="20"/>
              </w:rPr>
            </w:pPr>
            <w:r w:rsidRPr="00B24141">
              <w:rPr>
                <w:rFonts w:ascii="Arial" w:hAnsi="Arial" w:cs="Arial"/>
                <w:sz w:val="20"/>
                <w:szCs w:val="20"/>
              </w:rPr>
              <w:t>LOC111588913</w:t>
            </w:r>
          </w:p>
        </w:tc>
      </w:tr>
      <w:tr w:rsidR="00CC109E" w:rsidRPr="00B24141" w14:paraId="5AFDA9C6" w14:textId="77777777" w:rsidTr="00CC109E">
        <w:trPr>
          <w:trHeight w:val="300"/>
        </w:trPr>
        <w:tc>
          <w:tcPr>
            <w:tcW w:w="1483" w:type="dxa"/>
            <w:noWrap/>
            <w:hideMark/>
          </w:tcPr>
          <w:p w14:paraId="440A1185" w14:textId="77777777" w:rsidR="00CC109E" w:rsidRPr="00B24141" w:rsidRDefault="00CC109E">
            <w:pPr>
              <w:rPr>
                <w:rFonts w:ascii="Arial" w:hAnsi="Arial" w:cs="Arial"/>
                <w:sz w:val="20"/>
                <w:szCs w:val="20"/>
              </w:rPr>
            </w:pPr>
            <w:r w:rsidRPr="00B24141">
              <w:rPr>
                <w:rFonts w:ascii="Arial" w:hAnsi="Arial" w:cs="Arial"/>
                <w:sz w:val="20"/>
                <w:szCs w:val="20"/>
              </w:rPr>
              <w:t>capn1-like</w:t>
            </w:r>
          </w:p>
        </w:tc>
        <w:tc>
          <w:tcPr>
            <w:tcW w:w="7478" w:type="dxa"/>
            <w:noWrap/>
            <w:hideMark/>
          </w:tcPr>
          <w:p w14:paraId="514EE6EB" w14:textId="77777777" w:rsidR="00CC109E" w:rsidRPr="00B24141" w:rsidRDefault="00CC109E">
            <w:pPr>
              <w:rPr>
                <w:rFonts w:ascii="Arial" w:hAnsi="Arial" w:cs="Arial"/>
                <w:sz w:val="20"/>
                <w:szCs w:val="20"/>
              </w:rPr>
            </w:pPr>
            <w:r w:rsidRPr="00B24141">
              <w:rPr>
                <w:rFonts w:ascii="Arial" w:hAnsi="Arial" w:cs="Arial"/>
                <w:sz w:val="20"/>
                <w:szCs w:val="20"/>
              </w:rPr>
              <w:t>LOC111568896</w:t>
            </w:r>
          </w:p>
        </w:tc>
      </w:tr>
      <w:tr w:rsidR="00CC109E" w:rsidRPr="00B24141" w14:paraId="540DB43E" w14:textId="77777777" w:rsidTr="00CC109E">
        <w:trPr>
          <w:trHeight w:val="300"/>
        </w:trPr>
        <w:tc>
          <w:tcPr>
            <w:tcW w:w="1483" w:type="dxa"/>
            <w:noWrap/>
            <w:hideMark/>
          </w:tcPr>
          <w:p w14:paraId="5066FA0E" w14:textId="77777777" w:rsidR="00CC109E" w:rsidRPr="00B24141" w:rsidRDefault="00CC109E">
            <w:pPr>
              <w:rPr>
                <w:rFonts w:ascii="Arial" w:hAnsi="Arial" w:cs="Arial"/>
                <w:sz w:val="20"/>
                <w:szCs w:val="20"/>
              </w:rPr>
            </w:pPr>
            <w:r w:rsidRPr="00B24141">
              <w:rPr>
                <w:rFonts w:ascii="Arial" w:hAnsi="Arial" w:cs="Arial"/>
                <w:sz w:val="20"/>
                <w:szCs w:val="20"/>
              </w:rPr>
              <w:t>znf385C-like</w:t>
            </w:r>
          </w:p>
        </w:tc>
        <w:tc>
          <w:tcPr>
            <w:tcW w:w="7478" w:type="dxa"/>
            <w:noWrap/>
            <w:hideMark/>
          </w:tcPr>
          <w:p w14:paraId="1993BEDC" w14:textId="77777777" w:rsidR="00CC109E" w:rsidRPr="00B24141" w:rsidRDefault="00CC109E">
            <w:pPr>
              <w:rPr>
                <w:rFonts w:ascii="Arial" w:hAnsi="Arial" w:cs="Arial"/>
                <w:sz w:val="20"/>
                <w:szCs w:val="20"/>
              </w:rPr>
            </w:pPr>
            <w:r w:rsidRPr="00B24141">
              <w:rPr>
                <w:rFonts w:ascii="Arial" w:hAnsi="Arial" w:cs="Arial"/>
                <w:sz w:val="20"/>
                <w:szCs w:val="20"/>
              </w:rPr>
              <w:t>LOC111566726</w:t>
            </w:r>
          </w:p>
        </w:tc>
      </w:tr>
      <w:tr w:rsidR="00CC109E" w:rsidRPr="00B24141" w14:paraId="296F4A4D" w14:textId="77777777" w:rsidTr="00CC109E">
        <w:trPr>
          <w:trHeight w:val="300"/>
        </w:trPr>
        <w:tc>
          <w:tcPr>
            <w:tcW w:w="1483" w:type="dxa"/>
            <w:noWrap/>
            <w:hideMark/>
          </w:tcPr>
          <w:p w14:paraId="2CC8A2D0" w14:textId="77777777" w:rsidR="00CC109E" w:rsidRPr="00B24141" w:rsidRDefault="00CC109E">
            <w:pPr>
              <w:rPr>
                <w:rFonts w:ascii="Arial" w:hAnsi="Arial" w:cs="Arial"/>
                <w:sz w:val="20"/>
                <w:szCs w:val="20"/>
              </w:rPr>
            </w:pPr>
            <w:r w:rsidRPr="00B24141">
              <w:rPr>
                <w:rFonts w:ascii="Arial" w:hAnsi="Arial" w:cs="Arial"/>
                <w:sz w:val="20"/>
                <w:szCs w:val="20"/>
              </w:rPr>
              <w:t>tenm3-like</w:t>
            </w:r>
          </w:p>
        </w:tc>
        <w:tc>
          <w:tcPr>
            <w:tcW w:w="7478" w:type="dxa"/>
            <w:noWrap/>
            <w:hideMark/>
          </w:tcPr>
          <w:p w14:paraId="281ADBCF" w14:textId="77777777" w:rsidR="00CC109E" w:rsidRPr="00B24141" w:rsidRDefault="00CC109E">
            <w:pPr>
              <w:rPr>
                <w:rFonts w:ascii="Arial" w:hAnsi="Arial" w:cs="Arial"/>
                <w:sz w:val="20"/>
                <w:szCs w:val="20"/>
              </w:rPr>
            </w:pPr>
            <w:r w:rsidRPr="00B24141">
              <w:rPr>
                <w:rFonts w:ascii="Arial" w:hAnsi="Arial" w:cs="Arial"/>
                <w:sz w:val="20"/>
                <w:szCs w:val="20"/>
              </w:rPr>
              <w:t>LOC111562847</w:t>
            </w:r>
          </w:p>
        </w:tc>
      </w:tr>
      <w:tr w:rsidR="00CC109E" w:rsidRPr="00B24141" w14:paraId="385EC114" w14:textId="77777777" w:rsidTr="00CC109E">
        <w:trPr>
          <w:trHeight w:val="300"/>
        </w:trPr>
        <w:tc>
          <w:tcPr>
            <w:tcW w:w="1483" w:type="dxa"/>
            <w:noWrap/>
            <w:hideMark/>
          </w:tcPr>
          <w:p w14:paraId="2D8224FF" w14:textId="77777777" w:rsidR="00CC109E" w:rsidRPr="00B24141" w:rsidRDefault="00CC109E">
            <w:pPr>
              <w:rPr>
                <w:rFonts w:ascii="Arial" w:hAnsi="Arial" w:cs="Arial"/>
                <w:sz w:val="20"/>
                <w:szCs w:val="20"/>
              </w:rPr>
            </w:pPr>
            <w:r w:rsidRPr="00B24141">
              <w:rPr>
                <w:rFonts w:ascii="Arial" w:hAnsi="Arial" w:cs="Arial"/>
                <w:sz w:val="20"/>
                <w:szCs w:val="20"/>
              </w:rPr>
              <w:t>gsta1-like</w:t>
            </w:r>
          </w:p>
        </w:tc>
        <w:tc>
          <w:tcPr>
            <w:tcW w:w="7478" w:type="dxa"/>
            <w:noWrap/>
            <w:hideMark/>
          </w:tcPr>
          <w:p w14:paraId="74D206E0" w14:textId="77777777" w:rsidR="00CC109E" w:rsidRPr="00B24141" w:rsidRDefault="00CC109E">
            <w:pPr>
              <w:rPr>
                <w:rFonts w:ascii="Arial" w:hAnsi="Arial" w:cs="Arial"/>
                <w:sz w:val="20"/>
                <w:szCs w:val="20"/>
              </w:rPr>
            </w:pPr>
            <w:r w:rsidRPr="00B24141">
              <w:rPr>
                <w:rFonts w:ascii="Arial" w:hAnsi="Arial" w:cs="Arial"/>
                <w:sz w:val="20"/>
                <w:szCs w:val="20"/>
              </w:rPr>
              <w:t>LOC111572204</w:t>
            </w:r>
          </w:p>
        </w:tc>
      </w:tr>
      <w:tr w:rsidR="00CC109E" w:rsidRPr="00B24141" w14:paraId="7CEB476F" w14:textId="77777777" w:rsidTr="00CC109E">
        <w:trPr>
          <w:trHeight w:val="300"/>
        </w:trPr>
        <w:tc>
          <w:tcPr>
            <w:tcW w:w="1483" w:type="dxa"/>
            <w:noWrap/>
            <w:hideMark/>
          </w:tcPr>
          <w:p w14:paraId="2621DFEE" w14:textId="77777777" w:rsidR="00CC109E" w:rsidRPr="00B24141" w:rsidRDefault="00CC109E">
            <w:pPr>
              <w:rPr>
                <w:rFonts w:ascii="Arial" w:hAnsi="Arial" w:cs="Arial"/>
                <w:sz w:val="20"/>
                <w:szCs w:val="20"/>
              </w:rPr>
            </w:pPr>
            <w:r w:rsidRPr="00B24141">
              <w:rPr>
                <w:rFonts w:ascii="Arial" w:hAnsi="Arial" w:cs="Arial"/>
                <w:sz w:val="20"/>
                <w:szCs w:val="20"/>
              </w:rPr>
              <w:t>kcn4-like</w:t>
            </w:r>
          </w:p>
        </w:tc>
        <w:tc>
          <w:tcPr>
            <w:tcW w:w="7478" w:type="dxa"/>
            <w:noWrap/>
            <w:hideMark/>
          </w:tcPr>
          <w:p w14:paraId="7C9861C2" w14:textId="77777777" w:rsidR="00CC109E" w:rsidRPr="00B24141" w:rsidRDefault="00CC109E">
            <w:pPr>
              <w:rPr>
                <w:rFonts w:ascii="Arial" w:hAnsi="Arial" w:cs="Arial"/>
                <w:sz w:val="20"/>
                <w:szCs w:val="20"/>
              </w:rPr>
            </w:pPr>
            <w:r w:rsidRPr="00B24141">
              <w:rPr>
                <w:rFonts w:ascii="Arial" w:hAnsi="Arial" w:cs="Arial"/>
                <w:sz w:val="20"/>
                <w:szCs w:val="20"/>
              </w:rPr>
              <w:t>LOC111566724</w:t>
            </w:r>
          </w:p>
        </w:tc>
      </w:tr>
      <w:tr w:rsidR="00CC109E" w:rsidRPr="00B24141" w14:paraId="74EE8D74" w14:textId="77777777" w:rsidTr="00CC109E">
        <w:trPr>
          <w:trHeight w:val="300"/>
        </w:trPr>
        <w:tc>
          <w:tcPr>
            <w:tcW w:w="1483" w:type="dxa"/>
            <w:noWrap/>
            <w:hideMark/>
          </w:tcPr>
          <w:p w14:paraId="6920662E" w14:textId="77777777" w:rsidR="00CC109E" w:rsidRPr="00B24141" w:rsidRDefault="00CC109E">
            <w:pPr>
              <w:rPr>
                <w:rFonts w:ascii="Arial" w:hAnsi="Arial" w:cs="Arial"/>
                <w:sz w:val="20"/>
                <w:szCs w:val="20"/>
              </w:rPr>
            </w:pPr>
            <w:r w:rsidRPr="00B24141">
              <w:rPr>
                <w:rFonts w:ascii="Arial" w:hAnsi="Arial" w:cs="Arial"/>
                <w:sz w:val="20"/>
                <w:szCs w:val="20"/>
              </w:rPr>
              <w:t>neurl1-like</w:t>
            </w:r>
          </w:p>
        </w:tc>
        <w:tc>
          <w:tcPr>
            <w:tcW w:w="7478" w:type="dxa"/>
            <w:noWrap/>
            <w:hideMark/>
          </w:tcPr>
          <w:p w14:paraId="1AFCF277" w14:textId="77777777" w:rsidR="00CC109E" w:rsidRPr="00B24141" w:rsidRDefault="00CC109E">
            <w:pPr>
              <w:rPr>
                <w:rFonts w:ascii="Arial" w:hAnsi="Arial" w:cs="Arial"/>
                <w:sz w:val="20"/>
                <w:szCs w:val="20"/>
              </w:rPr>
            </w:pPr>
            <w:r w:rsidRPr="00B24141">
              <w:rPr>
                <w:rFonts w:ascii="Arial" w:hAnsi="Arial" w:cs="Arial"/>
                <w:sz w:val="20"/>
                <w:szCs w:val="20"/>
              </w:rPr>
              <w:t>LOC111580719</w:t>
            </w:r>
          </w:p>
        </w:tc>
      </w:tr>
      <w:tr w:rsidR="00CC109E" w:rsidRPr="00B24141" w14:paraId="09109979" w14:textId="77777777" w:rsidTr="00CC109E">
        <w:trPr>
          <w:trHeight w:val="300"/>
        </w:trPr>
        <w:tc>
          <w:tcPr>
            <w:tcW w:w="1483" w:type="dxa"/>
            <w:noWrap/>
            <w:hideMark/>
          </w:tcPr>
          <w:p w14:paraId="7EB58D41" w14:textId="77777777" w:rsidR="00CC109E" w:rsidRPr="00B24141" w:rsidRDefault="00CC109E">
            <w:pPr>
              <w:rPr>
                <w:rFonts w:ascii="Arial" w:hAnsi="Arial" w:cs="Arial"/>
                <w:sz w:val="20"/>
                <w:szCs w:val="20"/>
              </w:rPr>
            </w:pPr>
            <w:r w:rsidRPr="00B24141">
              <w:rPr>
                <w:rFonts w:ascii="Arial" w:hAnsi="Arial" w:cs="Arial"/>
                <w:sz w:val="20"/>
                <w:szCs w:val="20"/>
              </w:rPr>
              <w:t>lmbrd2b-like</w:t>
            </w:r>
          </w:p>
        </w:tc>
        <w:tc>
          <w:tcPr>
            <w:tcW w:w="7478" w:type="dxa"/>
            <w:noWrap/>
            <w:hideMark/>
          </w:tcPr>
          <w:p w14:paraId="15F8E908" w14:textId="77777777" w:rsidR="00CC109E" w:rsidRPr="00B24141" w:rsidRDefault="00CC109E">
            <w:pPr>
              <w:rPr>
                <w:rFonts w:ascii="Arial" w:hAnsi="Arial" w:cs="Arial"/>
                <w:sz w:val="20"/>
                <w:szCs w:val="20"/>
              </w:rPr>
            </w:pPr>
            <w:r w:rsidRPr="00B24141">
              <w:rPr>
                <w:rFonts w:ascii="Arial" w:hAnsi="Arial" w:cs="Arial"/>
                <w:sz w:val="20"/>
                <w:szCs w:val="20"/>
              </w:rPr>
              <w:t>LOC111576468</w:t>
            </w:r>
          </w:p>
        </w:tc>
      </w:tr>
      <w:tr w:rsidR="00CC109E" w:rsidRPr="00B24141" w14:paraId="56356AA2" w14:textId="77777777" w:rsidTr="00CC109E">
        <w:trPr>
          <w:trHeight w:val="300"/>
        </w:trPr>
        <w:tc>
          <w:tcPr>
            <w:tcW w:w="1483" w:type="dxa"/>
            <w:noWrap/>
            <w:hideMark/>
          </w:tcPr>
          <w:p w14:paraId="5CDC67F5" w14:textId="77777777" w:rsidR="00CC109E" w:rsidRPr="00B24141" w:rsidRDefault="00CC109E">
            <w:pPr>
              <w:rPr>
                <w:rFonts w:ascii="Arial" w:hAnsi="Arial" w:cs="Arial"/>
                <w:sz w:val="20"/>
                <w:szCs w:val="20"/>
              </w:rPr>
            </w:pPr>
            <w:r w:rsidRPr="00B24141">
              <w:rPr>
                <w:rFonts w:ascii="Arial" w:hAnsi="Arial" w:cs="Arial"/>
                <w:sz w:val="20"/>
                <w:szCs w:val="20"/>
              </w:rPr>
              <w:t>sinhcaf-like</w:t>
            </w:r>
          </w:p>
        </w:tc>
        <w:tc>
          <w:tcPr>
            <w:tcW w:w="7478" w:type="dxa"/>
            <w:noWrap/>
            <w:hideMark/>
          </w:tcPr>
          <w:p w14:paraId="0E8D1A44" w14:textId="77777777" w:rsidR="00CC109E" w:rsidRPr="00B24141" w:rsidRDefault="00CC109E">
            <w:pPr>
              <w:rPr>
                <w:rFonts w:ascii="Arial" w:hAnsi="Arial" w:cs="Arial"/>
                <w:sz w:val="20"/>
                <w:szCs w:val="20"/>
              </w:rPr>
            </w:pPr>
            <w:r w:rsidRPr="00B24141">
              <w:rPr>
                <w:rFonts w:ascii="Arial" w:hAnsi="Arial" w:cs="Arial"/>
                <w:sz w:val="20"/>
                <w:szCs w:val="20"/>
              </w:rPr>
              <w:t>LOC111565832</w:t>
            </w:r>
          </w:p>
        </w:tc>
      </w:tr>
      <w:tr w:rsidR="00CC109E" w:rsidRPr="00B24141" w14:paraId="64D761DA" w14:textId="77777777" w:rsidTr="00CC109E">
        <w:trPr>
          <w:trHeight w:val="300"/>
        </w:trPr>
        <w:tc>
          <w:tcPr>
            <w:tcW w:w="1483" w:type="dxa"/>
            <w:noWrap/>
            <w:hideMark/>
          </w:tcPr>
          <w:p w14:paraId="5A48B113" w14:textId="77777777" w:rsidR="00CC109E" w:rsidRPr="00B24141" w:rsidRDefault="00CC109E">
            <w:pPr>
              <w:rPr>
                <w:rFonts w:ascii="Arial" w:hAnsi="Arial" w:cs="Arial"/>
                <w:sz w:val="20"/>
                <w:szCs w:val="20"/>
              </w:rPr>
            </w:pPr>
            <w:r w:rsidRPr="00B24141">
              <w:rPr>
                <w:rFonts w:ascii="Arial" w:hAnsi="Arial" w:cs="Arial"/>
                <w:sz w:val="20"/>
                <w:szCs w:val="20"/>
              </w:rPr>
              <w:t>slc25a1-like</w:t>
            </w:r>
          </w:p>
        </w:tc>
        <w:tc>
          <w:tcPr>
            <w:tcW w:w="7478" w:type="dxa"/>
            <w:noWrap/>
            <w:hideMark/>
          </w:tcPr>
          <w:p w14:paraId="31BE1925" w14:textId="77777777" w:rsidR="00CC109E" w:rsidRPr="00B24141" w:rsidRDefault="00CC109E">
            <w:pPr>
              <w:rPr>
                <w:rFonts w:ascii="Arial" w:hAnsi="Arial" w:cs="Arial"/>
                <w:sz w:val="20"/>
                <w:szCs w:val="20"/>
              </w:rPr>
            </w:pPr>
            <w:r w:rsidRPr="00B24141">
              <w:rPr>
                <w:rFonts w:ascii="Arial" w:hAnsi="Arial" w:cs="Arial"/>
                <w:sz w:val="20"/>
                <w:szCs w:val="20"/>
              </w:rPr>
              <w:t>si:dkey-178e17.1</w:t>
            </w:r>
          </w:p>
        </w:tc>
      </w:tr>
      <w:tr w:rsidR="00CC109E" w:rsidRPr="00B24141" w14:paraId="1C14BCE8" w14:textId="77777777" w:rsidTr="00CC109E">
        <w:trPr>
          <w:trHeight w:val="300"/>
        </w:trPr>
        <w:tc>
          <w:tcPr>
            <w:tcW w:w="1483" w:type="dxa"/>
            <w:noWrap/>
            <w:hideMark/>
          </w:tcPr>
          <w:p w14:paraId="35D1D7FD" w14:textId="77777777" w:rsidR="00CC109E" w:rsidRPr="00B24141" w:rsidRDefault="00CC109E">
            <w:pPr>
              <w:rPr>
                <w:rFonts w:ascii="Arial" w:hAnsi="Arial" w:cs="Arial"/>
                <w:sz w:val="20"/>
                <w:szCs w:val="20"/>
              </w:rPr>
            </w:pPr>
            <w:r w:rsidRPr="00B24141">
              <w:rPr>
                <w:rFonts w:ascii="Arial" w:hAnsi="Arial" w:cs="Arial"/>
                <w:sz w:val="20"/>
                <w:szCs w:val="20"/>
              </w:rPr>
              <w:t>myo1c-like</w:t>
            </w:r>
          </w:p>
        </w:tc>
        <w:tc>
          <w:tcPr>
            <w:tcW w:w="7478" w:type="dxa"/>
            <w:noWrap/>
            <w:hideMark/>
          </w:tcPr>
          <w:p w14:paraId="4E57DF0C" w14:textId="77777777" w:rsidR="00CC109E" w:rsidRPr="00B24141" w:rsidRDefault="00CC109E">
            <w:pPr>
              <w:rPr>
                <w:rFonts w:ascii="Arial" w:hAnsi="Arial" w:cs="Arial"/>
                <w:sz w:val="20"/>
                <w:szCs w:val="20"/>
              </w:rPr>
            </w:pPr>
            <w:r w:rsidRPr="00B24141">
              <w:rPr>
                <w:rFonts w:ascii="Arial" w:hAnsi="Arial" w:cs="Arial"/>
                <w:sz w:val="20"/>
                <w:szCs w:val="20"/>
              </w:rPr>
              <w:t>LOC111562717</w:t>
            </w:r>
          </w:p>
        </w:tc>
      </w:tr>
      <w:tr w:rsidR="00CC109E" w:rsidRPr="00B24141" w14:paraId="4333C6ED" w14:textId="77777777" w:rsidTr="00CC109E">
        <w:trPr>
          <w:trHeight w:val="300"/>
        </w:trPr>
        <w:tc>
          <w:tcPr>
            <w:tcW w:w="1483" w:type="dxa"/>
            <w:noWrap/>
            <w:hideMark/>
          </w:tcPr>
          <w:p w14:paraId="629FD92F" w14:textId="77777777" w:rsidR="00CC109E" w:rsidRPr="00B24141" w:rsidRDefault="00CC109E">
            <w:pPr>
              <w:rPr>
                <w:rFonts w:ascii="Arial" w:hAnsi="Arial" w:cs="Arial"/>
                <w:sz w:val="20"/>
                <w:szCs w:val="20"/>
              </w:rPr>
            </w:pPr>
            <w:r w:rsidRPr="00B24141">
              <w:rPr>
                <w:rFonts w:ascii="Arial" w:hAnsi="Arial" w:cs="Arial"/>
                <w:sz w:val="20"/>
                <w:szCs w:val="20"/>
              </w:rPr>
              <w:t>kcnd3-like</w:t>
            </w:r>
          </w:p>
        </w:tc>
        <w:tc>
          <w:tcPr>
            <w:tcW w:w="7478" w:type="dxa"/>
            <w:noWrap/>
            <w:hideMark/>
          </w:tcPr>
          <w:p w14:paraId="295BD62A" w14:textId="77777777" w:rsidR="00CC109E" w:rsidRPr="00B24141" w:rsidRDefault="00CC109E">
            <w:pPr>
              <w:rPr>
                <w:rFonts w:ascii="Arial" w:hAnsi="Arial" w:cs="Arial"/>
                <w:sz w:val="20"/>
                <w:szCs w:val="20"/>
              </w:rPr>
            </w:pPr>
            <w:r w:rsidRPr="00B24141">
              <w:rPr>
                <w:rFonts w:ascii="Arial" w:hAnsi="Arial" w:cs="Arial"/>
                <w:sz w:val="20"/>
                <w:szCs w:val="20"/>
              </w:rPr>
              <w:t>LOC111576659</w:t>
            </w:r>
          </w:p>
        </w:tc>
      </w:tr>
      <w:tr w:rsidR="00CC109E" w:rsidRPr="00B24141" w14:paraId="312166D9" w14:textId="77777777" w:rsidTr="00CC109E">
        <w:trPr>
          <w:trHeight w:val="300"/>
        </w:trPr>
        <w:tc>
          <w:tcPr>
            <w:tcW w:w="1483" w:type="dxa"/>
            <w:noWrap/>
            <w:hideMark/>
          </w:tcPr>
          <w:p w14:paraId="34633862" w14:textId="77777777" w:rsidR="00CC109E" w:rsidRPr="00B24141" w:rsidRDefault="00CC109E">
            <w:pPr>
              <w:rPr>
                <w:rFonts w:ascii="Arial" w:hAnsi="Arial" w:cs="Arial"/>
                <w:sz w:val="20"/>
                <w:szCs w:val="20"/>
              </w:rPr>
            </w:pPr>
            <w:r w:rsidRPr="00B24141">
              <w:rPr>
                <w:rFonts w:ascii="Arial" w:hAnsi="Arial" w:cs="Arial"/>
                <w:sz w:val="20"/>
                <w:szCs w:val="20"/>
              </w:rPr>
              <w:t>ca10-like</w:t>
            </w:r>
          </w:p>
        </w:tc>
        <w:tc>
          <w:tcPr>
            <w:tcW w:w="7478" w:type="dxa"/>
            <w:noWrap/>
            <w:hideMark/>
          </w:tcPr>
          <w:p w14:paraId="5D76C99D" w14:textId="77777777" w:rsidR="00CC109E" w:rsidRPr="00B24141" w:rsidRDefault="00CC109E">
            <w:pPr>
              <w:rPr>
                <w:rFonts w:ascii="Arial" w:hAnsi="Arial" w:cs="Arial"/>
                <w:sz w:val="20"/>
                <w:szCs w:val="20"/>
              </w:rPr>
            </w:pPr>
            <w:r w:rsidRPr="00B24141">
              <w:rPr>
                <w:rFonts w:ascii="Arial" w:hAnsi="Arial" w:cs="Arial"/>
                <w:sz w:val="20"/>
                <w:szCs w:val="20"/>
              </w:rPr>
              <w:t>LOC111563870</w:t>
            </w:r>
          </w:p>
        </w:tc>
      </w:tr>
      <w:tr w:rsidR="00CC109E" w:rsidRPr="00B24141" w14:paraId="05EB4B9D" w14:textId="77777777" w:rsidTr="00CC109E">
        <w:trPr>
          <w:trHeight w:val="300"/>
        </w:trPr>
        <w:tc>
          <w:tcPr>
            <w:tcW w:w="1483" w:type="dxa"/>
            <w:noWrap/>
            <w:hideMark/>
          </w:tcPr>
          <w:p w14:paraId="6973725D" w14:textId="77777777" w:rsidR="00CC109E" w:rsidRPr="00B24141" w:rsidRDefault="00CC109E">
            <w:pPr>
              <w:rPr>
                <w:rFonts w:ascii="Arial" w:hAnsi="Arial" w:cs="Arial"/>
                <w:sz w:val="20"/>
                <w:szCs w:val="20"/>
              </w:rPr>
            </w:pPr>
            <w:r w:rsidRPr="00B24141">
              <w:rPr>
                <w:rFonts w:ascii="Arial" w:hAnsi="Arial" w:cs="Arial"/>
                <w:sz w:val="20"/>
                <w:szCs w:val="20"/>
              </w:rPr>
              <w:t>cntnap4-like</w:t>
            </w:r>
          </w:p>
        </w:tc>
        <w:tc>
          <w:tcPr>
            <w:tcW w:w="7478" w:type="dxa"/>
            <w:noWrap/>
            <w:hideMark/>
          </w:tcPr>
          <w:p w14:paraId="0CF74A55" w14:textId="77777777" w:rsidR="00CC109E" w:rsidRPr="00B24141" w:rsidRDefault="00CC109E">
            <w:pPr>
              <w:rPr>
                <w:rFonts w:ascii="Arial" w:hAnsi="Arial" w:cs="Arial"/>
                <w:sz w:val="20"/>
                <w:szCs w:val="20"/>
              </w:rPr>
            </w:pPr>
            <w:r w:rsidRPr="00B24141">
              <w:rPr>
                <w:rFonts w:ascii="Arial" w:hAnsi="Arial" w:cs="Arial"/>
                <w:sz w:val="20"/>
                <w:szCs w:val="20"/>
              </w:rPr>
              <w:t>LOC111567620</w:t>
            </w:r>
          </w:p>
        </w:tc>
      </w:tr>
      <w:tr w:rsidR="00CC109E" w:rsidRPr="00B24141" w14:paraId="4849BD21" w14:textId="77777777" w:rsidTr="00CC109E">
        <w:trPr>
          <w:trHeight w:val="300"/>
        </w:trPr>
        <w:tc>
          <w:tcPr>
            <w:tcW w:w="1483" w:type="dxa"/>
            <w:noWrap/>
            <w:hideMark/>
          </w:tcPr>
          <w:p w14:paraId="2EC08A5F" w14:textId="77777777" w:rsidR="00CC109E" w:rsidRPr="00B24141" w:rsidRDefault="00CC109E">
            <w:pPr>
              <w:rPr>
                <w:rFonts w:ascii="Arial" w:hAnsi="Arial" w:cs="Arial"/>
                <w:sz w:val="20"/>
                <w:szCs w:val="20"/>
              </w:rPr>
            </w:pPr>
            <w:r w:rsidRPr="00B24141">
              <w:rPr>
                <w:rFonts w:ascii="Arial" w:hAnsi="Arial" w:cs="Arial"/>
                <w:sz w:val="20"/>
                <w:szCs w:val="20"/>
              </w:rPr>
              <w:t>capn2-like</w:t>
            </w:r>
          </w:p>
        </w:tc>
        <w:tc>
          <w:tcPr>
            <w:tcW w:w="7478" w:type="dxa"/>
            <w:noWrap/>
            <w:hideMark/>
          </w:tcPr>
          <w:p w14:paraId="2B892B2A" w14:textId="77777777" w:rsidR="00CC109E" w:rsidRPr="00B24141" w:rsidRDefault="00CC109E">
            <w:pPr>
              <w:rPr>
                <w:rFonts w:ascii="Arial" w:hAnsi="Arial" w:cs="Arial"/>
                <w:sz w:val="20"/>
                <w:szCs w:val="20"/>
              </w:rPr>
            </w:pPr>
            <w:r w:rsidRPr="00B24141">
              <w:rPr>
                <w:rFonts w:ascii="Arial" w:hAnsi="Arial" w:cs="Arial"/>
                <w:sz w:val="20"/>
                <w:szCs w:val="20"/>
              </w:rPr>
              <w:t>LOC111568891</w:t>
            </w:r>
          </w:p>
        </w:tc>
      </w:tr>
      <w:tr w:rsidR="00CC109E" w:rsidRPr="00B24141" w14:paraId="7AB3753A" w14:textId="77777777" w:rsidTr="00CC109E">
        <w:trPr>
          <w:trHeight w:val="300"/>
        </w:trPr>
        <w:tc>
          <w:tcPr>
            <w:tcW w:w="1483" w:type="dxa"/>
            <w:noWrap/>
            <w:hideMark/>
          </w:tcPr>
          <w:p w14:paraId="4FE970C8" w14:textId="77777777" w:rsidR="00CC109E" w:rsidRPr="00B24141" w:rsidRDefault="00CC109E">
            <w:pPr>
              <w:rPr>
                <w:rFonts w:ascii="Arial" w:hAnsi="Arial" w:cs="Arial"/>
                <w:sz w:val="20"/>
                <w:szCs w:val="20"/>
              </w:rPr>
            </w:pPr>
            <w:r w:rsidRPr="00B24141">
              <w:rPr>
                <w:rFonts w:ascii="Arial" w:hAnsi="Arial" w:cs="Arial"/>
                <w:sz w:val="20"/>
                <w:szCs w:val="20"/>
              </w:rPr>
              <w:lastRenderedPageBreak/>
              <w:t>jam3b-like</w:t>
            </w:r>
          </w:p>
        </w:tc>
        <w:tc>
          <w:tcPr>
            <w:tcW w:w="7478" w:type="dxa"/>
            <w:noWrap/>
            <w:hideMark/>
          </w:tcPr>
          <w:p w14:paraId="499881AC" w14:textId="77777777" w:rsidR="00CC109E" w:rsidRPr="00B24141" w:rsidRDefault="00CC109E">
            <w:pPr>
              <w:rPr>
                <w:rFonts w:ascii="Arial" w:hAnsi="Arial" w:cs="Arial"/>
                <w:sz w:val="20"/>
                <w:szCs w:val="20"/>
              </w:rPr>
            </w:pPr>
            <w:r w:rsidRPr="00B24141">
              <w:rPr>
                <w:rFonts w:ascii="Arial" w:hAnsi="Arial" w:cs="Arial"/>
                <w:sz w:val="20"/>
                <w:szCs w:val="20"/>
              </w:rPr>
              <w:t>LOC111570546</w:t>
            </w:r>
          </w:p>
        </w:tc>
      </w:tr>
      <w:tr w:rsidR="00CC109E" w:rsidRPr="00B24141" w14:paraId="40CEB053" w14:textId="77777777" w:rsidTr="00CC109E">
        <w:trPr>
          <w:trHeight w:val="300"/>
        </w:trPr>
        <w:tc>
          <w:tcPr>
            <w:tcW w:w="1483" w:type="dxa"/>
            <w:noWrap/>
            <w:hideMark/>
          </w:tcPr>
          <w:p w14:paraId="51A538CA" w14:textId="77777777" w:rsidR="00CC109E" w:rsidRPr="00B24141" w:rsidRDefault="00CC109E">
            <w:pPr>
              <w:rPr>
                <w:rFonts w:ascii="Arial" w:hAnsi="Arial" w:cs="Arial"/>
                <w:sz w:val="20"/>
                <w:szCs w:val="20"/>
              </w:rPr>
            </w:pPr>
            <w:r w:rsidRPr="00B24141">
              <w:rPr>
                <w:rFonts w:ascii="Arial" w:hAnsi="Arial" w:cs="Arial"/>
                <w:sz w:val="20"/>
                <w:szCs w:val="20"/>
              </w:rPr>
              <w:t>lmx1.2-like</w:t>
            </w:r>
          </w:p>
        </w:tc>
        <w:tc>
          <w:tcPr>
            <w:tcW w:w="7478" w:type="dxa"/>
            <w:noWrap/>
            <w:hideMark/>
          </w:tcPr>
          <w:p w14:paraId="4A808DDA" w14:textId="77777777" w:rsidR="00CC109E" w:rsidRPr="00B24141" w:rsidRDefault="00CC109E">
            <w:pPr>
              <w:rPr>
                <w:rFonts w:ascii="Arial" w:hAnsi="Arial" w:cs="Arial"/>
                <w:sz w:val="20"/>
                <w:szCs w:val="20"/>
              </w:rPr>
            </w:pPr>
            <w:r w:rsidRPr="00B24141">
              <w:rPr>
                <w:rFonts w:ascii="Arial" w:hAnsi="Arial" w:cs="Arial"/>
                <w:sz w:val="20"/>
                <w:szCs w:val="20"/>
              </w:rPr>
              <w:t>LOC111582483</w:t>
            </w:r>
          </w:p>
        </w:tc>
      </w:tr>
      <w:tr w:rsidR="00CC109E" w:rsidRPr="00B24141" w14:paraId="508BA4AB" w14:textId="77777777" w:rsidTr="00CC109E">
        <w:trPr>
          <w:trHeight w:val="300"/>
        </w:trPr>
        <w:tc>
          <w:tcPr>
            <w:tcW w:w="1483" w:type="dxa"/>
            <w:noWrap/>
            <w:hideMark/>
          </w:tcPr>
          <w:p w14:paraId="544F289B" w14:textId="77777777" w:rsidR="00CC109E" w:rsidRPr="00B24141" w:rsidRDefault="00CC109E">
            <w:pPr>
              <w:rPr>
                <w:rFonts w:ascii="Arial" w:hAnsi="Arial" w:cs="Arial"/>
                <w:sz w:val="20"/>
                <w:szCs w:val="20"/>
              </w:rPr>
            </w:pPr>
            <w:r w:rsidRPr="00B24141">
              <w:rPr>
                <w:rFonts w:ascii="Arial" w:hAnsi="Arial" w:cs="Arial"/>
                <w:sz w:val="20"/>
                <w:szCs w:val="20"/>
              </w:rPr>
              <w:t>pik3r5-like</w:t>
            </w:r>
          </w:p>
        </w:tc>
        <w:tc>
          <w:tcPr>
            <w:tcW w:w="7478" w:type="dxa"/>
            <w:noWrap/>
            <w:hideMark/>
          </w:tcPr>
          <w:p w14:paraId="7BD5B4F2" w14:textId="77777777" w:rsidR="00CC109E" w:rsidRPr="00B24141" w:rsidRDefault="00CC109E">
            <w:pPr>
              <w:rPr>
                <w:rFonts w:ascii="Arial" w:hAnsi="Arial" w:cs="Arial"/>
                <w:sz w:val="20"/>
                <w:szCs w:val="20"/>
              </w:rPr>
            </w:pPr>
            <w:r w:rsidRPr="00B24141">
              <w:rPr>
                <w:rFonts w:ascii="Arial" w:hAnsi="Arial" w:cs="Arial"/>
                <w:sz w:val="20"/>
                <w:szCs w:val="20"/>
              </w:rPr>
              <w:t>LOC111568188</w:t>
            </w:r>
          </w:p>
        </w:tc>
      </w:tr>
      <w:tr w:rsidR="00CC109E" w:rsidRPr="00B24141" w14:paraId="5388F4C0" w14:textId="77777777" w:rsidTr="00CC109E">
        <w:trPr>
          <w:trHeight w:val="300"/>
        </w:trPr>
        <w:tc>
          <w:tcPr>
            <w:tcW w:w="1483" w:type="dxa"/>
            <w:noWrap/>
            <w:hideMark/>
          </w:tcPr>
          <w:p w14:paraId="18391E99" w14:textId="77777777" w:rsidR="00CC109E" w:rsidRPr="00B24141" w:rsidRDefault="00CC109E">
            <w:pPr>
              <w:rPr>
                <w:rFonts w:ascii="Arial" w:hAnsi="Arial" w:cs="Arial"/>
                <w:sz w:val="20"/>
                <w:szCs w:val="20"/>
              </w:rPr>
            </w:pPr>
            <w:r w:rsidRPr="00B24141">
              <w:rPr>
                <w:rFonts w:ascii="Arial" w:hAnsi="Arial" w:cs="Arial"/>
                <w:sz w:val="20"/>
                <w:szCs w:val="20"/>
              </w:rPr>
              <w:t>gls1-like</w:t>
            </w:r>
          </w:p>
        </w:tc>
        <w:tc>
          <w:tcPr>
            <w:tcW w:w="7478" w:type="dxa"/>
            <w:noWrap/>
            <w:hideMark/>
          </w:tcPr>
          <w:p w14:paraId="62578B54" w14:textId="77777777" w:rsidR="00CC109E" w:rsidRPr="00B24141" w:rsidRDefault="00CC109E">
            <w:pPr>
              <w:rPr>
                <w:rFonts w:ascii="Arial" w:hAnsi="Arial" w:cs="Arial"/>
                <w:sz w:val="20"/>
                <w:szCs w:val="20"/>
              </w:rPr>
            </w:pPr>
            <w:r w:rsidRPr="00B24141">
              <w:rPr>
                <w:rFonts w:ascii="Arial" w:hAnsi="Arial" w:cs="Arial"/>
                <w:sz w:val="20"/>
                <w:szCs w:val="20"/>
              </w:rPr>
              <w:t>LOC111574163</w:t>
            </w:r>
          </w:p>
        </w:tc>
      </w:tr>
      <w:tr w:rsidR="00CC109E" w:rsidRPr="00B24141" w14:paraId="6C508EF9" w14:textId="77777777" w:rsidTr="00CC109E">
        <w:trPr>
          <w:trHeight w:val="300"/>
        </w:trPr>
        <w:tc>
          <w:tcPr>
            <w:tcW w:w="1483" w:type="dxa"/>
            <w:noWrap/>
            <w:hideMark/>
          </w:tcPr>
          <w:p w14:paraId="48223E6B" w14:textId="77777777" w:rsidR="00CC109E" w:rsidRPr="00B24141" w:rsidRDefault="00CC109E">
            <w:pPr>
              <w:rPr>
                <w:rFonts w:ascii="Arial" w:hAnsi="Arial" w:cs="Arial"/>
                <w:sz w:val="20"/>
                <w:szCs w:val="20"/>
              </w:rPr>
            </w:pPr>
            <w:r w:rsidRPr="00B24141">
              <w:rPr>
                <w:rFonts w:ascii="Arial" w:hAnsi="Arial" w:cs="Arial"/>
                <w:sz w:val="20"/>
                <w:szCs w:val="20"/>
              </w:rPr>
              <w:t>zkscan8-like</w:t>
            </w:r>
          </w:p>
        </w:tc>
        <w:tc>
          <w:tcPr>
            <w:tcW w:w="7478" w:type="dxa"/>
            <w:noWrap/>
            <w:hideMark/>
          </w:tcPr>
          <w:p w14:paraId="64C17273" w14:textId="77777777" w:rsidR="00CC109E" w:rsidRPr="00B24141" w:rsidRDefault="00CC109E">
            <w:pPr>
              <w:rPr>
                <w:rFonts w:ascii="Arial" w:hAnsi="Arial" w:cs="Arial"/>
                <w:sz w:val="20"/>
                <w:szCs w:val="20"/>
              </w:rPr>
            </w:pPr>
            <w:r w:rsidRPr="00B24141">
              <w:rPr>
                <w:rFonts w:ascii="Arial" w:hAnsi="Arial" w:cs="Arial"/>
                <w:sz w:val="20"/>
                <w:szCs w:val="20"/>
              </w:rPr>
              <w:t>LOC111581859</w:t>
            </w:r>
          </w:p>
        </w:tc>
      </w:tr>
    </w:tbl>
    <w:p w14:paraId="6989E78E" w14:textId="77777777" w:rsidR="00CC109E" w:rsidRPr="00B24141" w:rsidRDefault="00CC109E" w:rsidP="00CC109E">
      <w:pPr>
        <w:rPr>
          <w:rFonts w:ascii="Arial" w:hAnsi="Arial" w:cs="Arial"/>
          <w:sz w:val="20"/>
          <w:szCs w:val="20"/>
        </w:rPr>
      </w:pPr>
      <w:r w:rsidRPr="00B24141">
        <w:rPr>
          <w:rFonts w:ascii="Arial" w:hAnsi="Arial" w:cs="Arial"/>
          <w:b/>
          <w:bCs/>
          <w:sz w:val="20"/>
          <w:szCs w:val="20"/>
        </w:rPr>
        <w:t>Table S3. Gene names used in the figures and text and their NIH accessions</w:t>
      </w:r>
    </w:p>
    <w:p w14:paraId="6A853196" w14:textId="77777777" w:rsidR="00CC109E" w:rsidRPr="00B24141" w:rsidRDefault="00CC109E" w:rsidP="00CC109E">
      <w:pPr>
        <w:rPr>
          <w:rFonts w:ascii="Arial" w:hAnsi="Arial" w:cs="Arial"/>
          <w:sz w:val="20"/>
          <w:szCs w:val="20"/>
        </w:rPr>
      </w:pPr>
    </w:p>
    <w:tbl>
      <w:tblPr>
        <w:tblStyle w:val="TableGrid"/>
        <w:tblW w:w="0" w:type="auto"/>
        <w:tblLook w:val="04A0" w:firstRow="1" w:lastRow="0" w:firstColumn="1" w:lastColumn="0" w:noHBand="0" w:noVBand="1"/>
      </w:tblPr>
      <w:tblGrid>
        <w:gridCol w:w="1728"/>
        <w:gridCol w:w="1484"/>
        <w:gridCol w:w="2496"/>
        <w:gridCol w:w="2496"/>
      </w:tblGrid>
      <w:tr w:rsidR="00CC109E" w:rsidRPr="00B24141" w14:paraId="320F2364" w14:textId="77777777" w:rsidTr="00CC109E">
        <w:trPr>
          <w:trHeight w:val="320"/>
        </w:trPr>
        <w:tc>
          <w:tcPr>
            <w:tcW w:w="1709" w:type="dxa"/>
            <w:noWrap/>
            <w:hideMark/>
          </w:tcPr>
          <w:p w14:paraId="446DAFAA" w14:textId="77777777" w:rsidR="00CC109E" w:rsidRPr="00B24141" w:rsidRDefault="00CC109E">
            <w:pPr>
              <w:rPr>
                <w:rFonts w:ascii="Arial" w:hAnsi="Arial" w:cs="Arial"/>
                <w:sz w:val="20"/>
                <w:szCs w:val="20"/>
              </w:rPr>
            </w:pPr>
            <w:r w:rsidRPr="00B24141">
              <w:rPr>
                <w:rFonts w:ascii="Arial" w:hAnsi="Arial" w:cs="Arial"/>
                <w:sz w:val="20"/>
                <w:szCs w:val="20"/>
              </w:rPr>
              <w:t>multiome_cluster</w:t>
            </w:r>
          </w:p>
        </w:tc>
        <w:tc>
          <w:tcPr>
            <w:tcW w:w="1397" w:type="dxa"/>
            <w:noWrap/>
            <w:hideMark/>
          </w:tcPr>
          <w:p w14:paraId="3EF8EC11" w14:textId="77777777" w:rsidR="00CC109E" w:rsidRPr="00B24141" w:rsidRDefault="00CC109E">
            <w:pPr>
              <w:rPr>
                <w:rFonts w:ascii="Arial" w:hAnsi="Arial" w:cs="Arial"/>
                <w:sz w:val="20"/>
                <w:szCs w:val="20"/>
              </w:rPr>
            </w:pPr>
            <w:r w:rsidRPr="00B24141">
              <w:rPr>
                <w:rFonts w:ascii="Arial" w:hAnsi="Arial" w:cs="Arial"/>
                <w:sz w:val="20"/>
                <w:szCs w:val="20"/>
              </w:rPr>
              <w:t>parker_cluster</w:t>
            </w:r>
          </w:p>
        </w:tc>
        <w:tc>
          <w:tcPr>
            <w:tcW w:w="2486" w:type="dxa"/>
            <w:noWrap/>
            <w:hideMark/>
          </w:tcPr>
          <w:p w14:paraId="6E8523D0" w14:textId="77777777" w:rsidR="00CC109E" w:rsidRPr="00B24141" w:rsidRDefault="00CC109E">
            <w:pPr>
              <w:rPr>
                <w:rFonts w:ascii="Arial" w:hAnsi="Arial" w:cs="Arial"/>
                <w:sz w:val="20"/>
                <w:szCs w:val="20"/>
              </w:rPr>
            </w:pPr>
            <w:r w:rsidRPr="00B24141">
              <w:rPr>
                <w:rFonts w:ascii="Arial" w:hAnsi="Arial" w:cs="Arial"/>
                <w:sz w:val="20"/>
                <w:szCs w:val="20"/>
              </w:rPr>
              <w:t>multiome_to_parker_prop</w:t>
            </w:r>
          </w:p>
        </w:tc>
        <w:tc>
          <w:tcPr>
            <w:tcW w:w="2486" w:type="dxa"/>
            <w:noWrap/>
            <w:hideMark/>
          </w:tcPr>
          <w:p w14:paraId="04BBC206" w14:textId="77777777" w:rsidR="00CC109E" w:rsidRPr="00B24141" w:rsidRDefault="00CC109E">
            <w:pPr>
              <w:rPr>
                <w:rFonts w:ascii="Arial" w:hAnsi="Arial" w:cs="Arial"/>
                <w:sz w:val="20"/>
                <w:szCs w:val="20"/>
              </w:rPr>
            </w:pPr>
            <w:r w:rsidRPr="00B24141">
              <w:rPr>
                <w:rFonts w:ascii="Arial" w:hAnsi="Arial" w:cs="Arial"/>
                <w:sz w:val="20"/>
                <w:szCs w:val="20"/>
              </w:rPr>
              <w:t>parker_to_multiome_prop</w:t>
            </w:r>
          </w:p>
        </w:tc>
      </w:tr>
      <w:tr w:rsidR="00CC109E" w:rsidRPr="00B24141" w14:paraId="2FD369E4" w14:textId="77777777" w:rsidTr="00CC109E">
        <w:trPr>
          <w:trHeight w:val="320"/>
        </w:trPr>
        <w:tc>
          <w:tcPr>
            <w:tcW w:w="1709" w:type="dxa"/>
            <w:noWrap/>
            <w:hideMark/>
          </w:tcPr>
          <w:p w14:paraId="09CD8A8C" w14:textId="77777777" w:rsidR="00CC109E" w:rsidRPr="00B24141" w:rsidRDefault="00CC109E" w:rsidP="00CC109E">
            <w:pPr>
              <w:rPr>
                <w:rFonts w:ascii="Arial" w:hAnsi="Arial" w:cs="Arial"/>
                <w:sz w:val="20"/>
                <w:szCs w:val="20"/>
              </w:rPr>
            </w:pPr>
            <w:r w:rsidRPr="00B24141">
              <w:rPr>
                <w:rFonts w:ascii="Arial" w:hAnsi="Arial" w:cs="Arial"/>
                <w:sz w:val="20"/>
                <w:szCs w:val="20"/>
              </w:rPr>
              <w:t>14</w:t>
            </w:r>
          </w:p>
        </w:tc>
        <w:tc>
          <w:tcPr>
            <w:tcW w:w="1397" w:type="dxa"/>
            <w:noWrap/>
            <w:hideMark/>
          </w:tcPr>
          <w:p w14:paraId="2D48E0D2" w14:textId="77777777" w:rsidR="00CC109E" w:rsidRPr="00B24141" w:rsidRDefault="00CC109E" w:rsidP="00CC109E">
            <w:pPr>
              <w:rPr>
                <w:rFonts w:ascii="Arial" w:hAnsi="Arial" w:cs="Arial"/>
                <w:sz w:val="20"/>
                <w:szCs w:val="20"/>
              </w:rPr>
            </w:pPr>
            <w:r w:rsidRPr="00B24141">
              <w:rPr>
                <w:rFonts w:ascii="Arial" w:hAnsi="Arial" w:cs="Arial"/>
                <w:sz w:val="20"/>
                <w:szCs w:val="20"/>
              </w:rPr>
              <w:t>11</w:t>
            </w:r>
          </w:p>
        </w:tc>
        <w:tc>
          <w:tcPr>
            <w:tcW w:w="2486" w:type="dxa"/>
            <w:noWrap/>
            <w:hideMark/>
          </w:tcPr>
          <w:p w14:paraId="5FE5A876" w14:textId="77777777" w:rsidR="00CC109E" w:rsidRPr="00B24141" w:rsidRDefault="00CC109E" w:rsidP="00CC109E">
            <w:pPr>
              <w:rPr>
                <w:rFonts w:ascii="Arial" w:hAnsi="Arial" w:cs="Arial"/>
                <w:sz w:val="20"/>
                <w:szCs w:val="20"/>
              </w:rPr>
            </w:pPr>
            <w:r w:rsidRPr="00B24141">
              <w:rPr>
                <w:rFonts w:ascii="Arial" w:hAnsi="Arial" w:cs="Arial"/>
                <w:sz w:val="20"/>
                <w:szCs w:val="20"/>
              </w:rPr>
              <w:t>0.69060052</w:t>
            </w:r>
          </w:p>
        </w:tc>
        <w:tc>
          <w:tcPr>
            <w:tcW w:w="2486" w:type="dxa"/>
            <w:noWrap/>
            <w:hideMark/>
          </w:tcPr>
          <w:p w14:paraId="087C9E59" w14:textId="77777777" w:rsidR="00CC109E" w:rsidRPr="00B24141" w:rsidRDefault="00CC109E" w:rsidP="00CC109E">
            <w:pPr>
              <w:rPr>
                <w:rFonts w:ascii="Arial" w:hAnsi="Arial" w:cs="Arial"/>
                <w:sz w:val="20"/>
                <w:szCs w:val="20"/>
              </w:rPr>
            </w:pPr>
            <w:r w:rsidRPr="00B24141">
              <w:rPr>
                <w:rFonts w:ascii="Arial" w:hAnsi="Arial" w:cs="Arial"/>
                <w:sz w:val="20"/>
                <w:szCs w:val="20"/>
              </w:rPr>
              <w:t>1</w:t>
            </w:r>
          </w:p>
        </w:tc>
      </w:tr>
      <w:tr w:rsidR="00CC109E" w:rsidRPr="00B24141" w14:paraId="205CB5E8" w14:textId="77777777" w:rsidTr="00CC109E">
        <w:trPr>
          <w:trHeight w:val="320"/>
        </w:trPr>
        <w:tc>
          <w:tcPr>
            <w:tcW w:w="1709" w:type="dxa"/>
            <w:noWrap/>
            <w:hideMark/>
          </w:tcPr>
          <w:p w14:paraId="5C921416" w14:textId="77777777" w:rsidR="00CC109E" w:rsidRPr="00B24141" w:rsidRDefault="00CC109E" w:rsidP="00CC109E">
            <w:pPr>
              <w:rPr>
                <w:rFonts w:ascii="Arial" w:hAnsi="Arial" w:cs="Arial"/>
                <w:sz w:val="20"/>
                <w:szCs w:val="20"/>
              </w:rPr>
            </w:pPr>
            <w:r w:rsidRPr="00B24141">
              <w:rPr>
                <w:rFonts w:ascii="Arial" w:hAnsi="Arial" w:cs="Arial"/>
                <w:sz w:val="20"/>
                <w:szCs w:val="20"/>
              </w:rPr>
              <w:t>0</w:t>
            </w:r>
          </w:p>
        </w:tc>
        <w:tc>
          <w:tcPr>
            <w:tcW w:w="1397" w:type="dxa"/>
            <w:noWrap/>
            <w:hideMark/>
          </w:tcPr>
          <w:p w14:paraId="6B197C09" w14:textId="77777777" w:rsidR="00CC109E" w:rsidRPr="00B24141" w:rsidRDefault="00CC109E" w:rsidP="00CC109E">
            <w:pPr>
              <w:rPr>
                <w:rFonts w:ascii="Arial" w:hAnsi="Arial" w:cs="Arial"/>
                <w:sz w:val="20"/>
                <w:szCs w:val="20"/>
              </w:rPr>
            </w:pPr>
            <w:r w:rsidRPr="00B24141">
              <w:rPr>
                <w:rFonts w:ascii="Arial" w:hAnsi="Arial" w:cs="Arial"/>
                <w:sz w:val="20"/>
                <w:szCs w:val="20"/>
              </w:rPr>
              <w:t>13</w:t>
            </w:r>
          </w:p>
        </w:tc>
        <w:tc>
          <w:tcPr>
            <w:tcW w:w="2486" w:type="dxa"/>
            <w:noWrap/>
            <w:hideMark/>
          </w:tcPr>
          <w:p w14:paraId="4BB862A0" w14:textId="77777777" w:rsidR="00CC109E" w:rsidRPr="00B24141" w:rsidRDefault="00CC109E" w:rsidP="00CC109E">
            <w:pPr>
              <w:rPr>
                <w:rFonts w:ascii="Arial" w:hAnsi="Arial" w:cs="Arial"/>
                <w:sz w:val="20"/>
                <w:szCs w:val="20"/>
              </w:rPr>
            </w:pPr>
            <w:r w:rsidRPr="00B24141">
              <w:rPr>
                <w:rFonts w:ascii="Arial" w:hAnsi="Arial" w:cs="Arial"/>
                <w:sz w:val="20"/>
                <w:szCs w:val="20"/>
              </w:rPr>
              <w:t>0.98533895</w:t>
            </w:r>
          </w:p>
        </w:tc>
        <w:tc>
          <w:tcPr>
            <w:tcW w:w="2486" w:type="dxa"/>
            <w:noWrap/>
            <w:hideMark/>
          </w:tcPr>
          <w:p w14:paraId="7BAC699D" w14:textId="77777777" w:rsidR="00CC109E" w:rsidRPr="00B24141" w:rsidRDefault="00CC109E" w:rsidP="00CC109E">
            <w:pPr>
              <w:rPr>
                <w:rFonts w:ascii="Arial" w:hAnsi="Arial" w:cs="Arial"/>
                <w:sz w:val="20"/>
                <w:szCs w:val="20"/>
              </w:rPr>
            </w:pPr>
            <w:r w:rsidRPr="00B24141">
              <w:rPr>
                <w:rFonts w:ascii="Arial" w:hAnsi="Arial" w:cs="Arial"/>
                <w:sz w:val="20"/>
                <w:szCs w:val="20"/>
              </w:rPr>
              <w:t>0.31386139</w:t>
            </w:r>
          </w:p>
        </w:tc>
      </w:tr>
      <w:tr w:rsidR="00CC109E" w:rsidRPr="00B24141" w14:paraId="6BA4CC47" w14:textId="77777777" w:rsidTr="00CC109E">
        <w:trPr>
          <w:trHeight w:val="320"/>
        </w:trPr>
        <w:tc>
          <w:tcPr>
            <w:tcW w:w="1709" w:type="dxa"/>
            <w:noWrap/>
            <w:hideMark/>
          </w:tcPr>
          <w:p w14:paraId="1FBB4127" w14:textId="77777777" w:rsidR="00CC109E" w:rsidRPr="00B24141" w:rsidRDefault="00CC109E" w:rsidP="00CC109E">
            <w:pPr>
              <w:rPr>
                <w:rFonts w:ascii="Arial" w:hAnsi="Arial" w:cs="Arial"/>
                <w:sz w:val="20"/>
                <w:szCs w:val="20"/>
              </w:rPr>
            </w:pPr>
            <w:r w:rsidRPr="00B24141">
              <w:rPr>
                <w:rFonts w:ascii="Arial" w:hAnsi="Arial" w:cs="Arial"/>
                <w:sz w:val="20"/>
                <w:szCs w:val="20"/>
              </w:rPr>
              <w:t>1</w:t>
            </w:r>
          </w:p>
        </w:tc>
        <w:tc>
          <w:tcPr>
            <w:tcW w:w="1397" w:type="dxa"/>
            <w:noWrap/>
            <w:hideMark/>
          </w:tcPr>
          <w:p w14:paraId="6DBF2DA9" w14:textId="77777777" w:rsidR="00CC109E" w:rsidRPr="00B24141" w:rsidRDefault="00CC109E" w:rsidP="00CC109E">
            <w:pPr>
              <w:rPr>
                <w:rFonts w:ascii="Arial" w:hAnsi="Arial" w:cs="Arial"/>
                <w:sz w:val="20"/>
                <w:szCs w:val="20"/>
              </w:rPr>
            </w:pPr>
            <w:r w:rsidRPr="00B24141">
              <w:rPr>
                <w:rFonts w:ascii="Arial" w:hAnsi="Arial" w:cs="Arial"/>
                <w:sz w:val="20"/>
                <w:szCs w:val="20"/>
              </w:rPr>
              <w:t>14</w:t>
            </w:r>
          </w:p>
        </w:tc>
        <w:tc>
          <w:tcPr>
            <w:tcW w:w="2486" w:type="dxa"/>
            <w:noWrap/>
            <w:hideMark/>
          </w:tcPr>
          <w:p w14:paraId="5A47AAF2" w14:textId="77777777" w:rsidR="00CC109E" w:rsidRPr="00B24141" w:rsidRDefault="00CC109E" w:rsidP="00CC109E">
            <w:pPr>
              <w:rPr>
                <w:rFonts w:ascii="Arial" w:hAnsi="Arial" w:cs="Arial"/>
                <w:sz w:val="20"/>
                <w:szCs w:val="20"/>
              </w:rPr>
            </w:pPr>
            <w:r w:rsidRPr="00B24141">
              <w:rPr>
                <w:rFonts w:ascii="Arial" w:hAnsi="Arial" w:cs="Arial"/>
                <w:sz w:val="20"/>
                <w:szCs w:val="20"/>
              </w:rPr>
              <w:t>0.97143627</w:t>
            </w:r>
          </w:p>
        </w:tc>
        <w:tc>
          <w:tcPr>
            <w:tcW w:w="2486" w:type="dxa"/>
            <w:noWrap/>
            <w:hideMark/>
          </w:tcPr>
          <w:p w14:paraId="0A75FE2D" w14:textId="77777777" w:rsidR="00CC109E" w:rsidRPr="00B24141" w:rsidRDefault="00CC109E" w:rsidP="00CC109E">
            <w:pPr>
              <w:rPr>
                <w:rFonts w:ascii="Arial" w:hAnsi="Arial" w:cs="Arial"/>
                <w:sz w:val="20"/>
                <w:szCs w:val="20"/>
              </w:rPr>
            </w:pPr>
            <w:r w:rsidRPr="00B24141">
              <w:rPr>
                <w:rFonts w:ascii="Arial" w:hAnsi="Arial" w:cs="Arial"/>
                <w:sz w:val="20"/>
                <w:szCs w:val="20"/>
              </w:rPr>
              <w:t>0.94391934</w:t>
            </w:r>
          </w:p>
        </w:tc>
      </w:tr>
      <w:tr w:rsidR="00CC109E" w:rsidRPr="00B24141" w14:paraId="389CC102" w14:textId="77777777" w:rsidTr="00CC109E">
        <w:trPr>
          <w:trHeight w:val="320"/>
        </w:trPr>
        <w:tc>
          <w:tcPr>
            <w:tcW w:w="1709" w:type="dxa"/>
            <w:noWrap/>
            <w:hideMark/>
          </w:tcPr>
          <w:p w14:paraId="2C3DA805" w14:textId="77777777" w:rsidR="00CC109E" w:rsidRPr="00B24141" w:rsidRDefault="00CC109E" w:rsidP="00CC109E">
            <w:pPr>
              <w:rPr>
                <w:rFonts w:ascii="Arial" w:hAnsi="Arial" w:cs="Arial"/>
                <w:sz w:val="20"/>
                <w:szCs w:val="20"/>
              </w:rPr>
            </w:pPr>
            <w:r w:rsidRPr="00B24141">
              <w:rPr>
                <w:rFonts w:ascii="Arial" w:hAnsi="Arial" w:cs="Arial"/>
                <w:sz w:val="20"/>
                <w:szCs w:val="20"/>
              </w:rPr>
              <w:t>2</w:t>
            </w:r>
          </w:p>
        </w:tc>
        <w:tc>
          <w:tcPr>
            <w:tcW w:w="1397" w:type="dxa"/>
            <w:noWrap/>
            <w:hideMark/>
          </w:tcPr>
          <w:p w14:paraId="546394C4" w14:textId="77777777" w:rsidR="00CC109E" w:rsidRPr="00B24141" w:rsidRDefault="00CC109E" w:rsidP="00CC109E">
            <w:pPr>
              <w:rPr>
                <w:rFonts w:ascii="Arial" w:hAnsi="Arial" w:cs="Arial"/>
                <w:sz w:val="20"/>
                <w:szCs w:val="20"/>
              </w:rPr>
            </w:pPr>
            <w:r w:rsidRPr="00B24141">
              <w:rPr>
                <w:rFonts w:ascii="Arial" w:hAnsi="Arial" w:cs="Arial"/>
                <w:sz w:val="20"/>
                <w:szCs w:val="20"/>
              </w:rPr>
              <w:t>15</w:t>
            </w:r>
          </w:p>
        </w:tc>
        <w:tc>
          <w:tcPr>
            <w:tcW w:w="2486" w:type="dxa"/>
            <w:noWrap/>
            <w:hideMark/>
          </w:tcPr>
          <w:p w14:paraId="0B4F11F3" w14:textId="77777777" w:rsidR="00CC109E" w:rsidRPr="00B24141" w:rsidRDefault="00CC109E" w:rsidP="00CC109E">
            <w:pPr>
              <w:rPr>
                <w:rFonts w:ascii="Arial" w:hAnsi="Arial" w:cs="Arial"/>
                <w:sz w:val="20"/>
                <w:szCs w:val="20"/>
              </w:rPr>
            </w:pPr>
            <w:r w:rsidRPr="00B24141">
              <w:rPr>
                <w:rFonts w:ascii="Arial" w:hAnsi="Arial" w:cs="Arial"/>
                <w:sz w:val="20"/>
                <w:szCs w:val="20"/>
              </w:rPr>
              <w:t>0.97721781</w:t>
            </w:r>
          </w:p>
        </w:tc>
        <w:tc>
          <w:tcPr>
            <w:tcW w:w="2486" w:type="dxa"/>
            <w:noWrap/>
            <w:hideMark/>
          </w:tcPr>
          <w:p w14:paraId="73705C95" w14:textId="77777777" w:rsidR="00CC109E" w:rsidRPr="00B24141" w:rsidRDefault="00CC109E" w:rsidP="00CC109E">
            <w:pPr>
              <w:rPr>
                <w:rFonts w:ascii="Arial" w:hAnsi="Arial" w:cs="Arial"/>
                <w:sz w:val="20"/>
                <w:szCs w:val="20"/>
              </w:rPr>
            </w:pPr>
            <w:r w:rsidRPr="00B24141">
              <w:rPr>
                <w:rFonts w:ascii="Arial" w:hAnsi="Arial" w:cs="Arial"/>
                <w:sz w:val="20"/>
                <w:szCs w:val="20"/>
              </w:rPr>
              <w:t>0.64257556</w:t>
            </w:r>
          </w:p>
        </w:tc>
      </w:tr>
      <w:tr w:rsidR="00CC109E" w:rsidRPr="00B24141" w14:paraId="3E16C9DB" w14:textId="77777777" w:rsidTr="00CC109E">
        <w:trPr>
          <w:trHeight w:val="320"/>
        </w:trPr>
        <w:tc>
          <w:tcPr>
            <w:tcW w:w="1709" w:type="dxa"/>
            <w:noWrap/>
            <w:hideMark/>
          </w:tcPr>
          <w:p w14:paraId="70A52D62" w14:textId="77777777" w:rsidR="00CC109E" w:rsidRPr="00B24141" w:rsidRDefault="00CC109E" w:rsidP="00CC109E">
            <w:pPr>
              <w:rPr>
                <w:rFonts w:ascii="Arial" w:hAnsi="Arial" w:cs="Arial"/>
                <w:sz w:val="20"/>
                <w:szCs w:val="20"/>
              </w:rPr>
            </w:pPr>
            <w:r w:rsidRPr="00B24141">
              <w:rPr>
                <w:rFonts w:ascii="Arial" w:hAnsi="Arial" w:cs="Arial"/>
                <w:sz w:val="20"/>
                <w:szCs w:val="20"/>
              </w:rPr>
              <w:t>13</w:t>
            </w:r>
          </w:p>
        </w:tc>
        <w:tc>
          <w:tcPr>
            <w:tcW w:w="1397" w:type="dxa"/>
            <w:noWrap/>
            <w:hideMark/>
          </w:tcPr>
          <w:p w14:paraId="0BCB09A2" w14:textId="77777777" w:rsidR="00CC109E" w:rsidRPr="00B24141" w:rsidRDefault="00CC109E" w:rsidP="00CC109E">
            <w:pPr>
              <w:rPr>
                <w:rFonts w:ascii="Arial" w:hAnsi="Arial" w:cs="Arial"/>
                <w:sz w:val="20"/>
                <w:szCs w:val="20"/>
              </w:rPr>
            </w:pPr>
            <w:r w:rsidRPr="00B24141">
              <w:rPr>
                <w:rFonts w:ascii="Arial" w:hAnsi="Arial" w:cs="Arial"/>
                <w:sz w:val="20"/>
                <w:szCs w:val="20"/>
              </w:rPr>
              <w:t>16</w:t>
            </w:r>
          </w:p>
        </w:tc>
        <w:tc>
          <w:tcPr>
            <w:tcW w:w="2486" w:type="dxa"/>
            <w:noWrap/>
            <w:hideMark/>
          </w:tcPr>
          <w:p w14:paraId="073D3717" w14:textId="77777777" w:rsidR="00CC109E" w:rsidRPr="00B24141" w:rsidRDefault="00CC109E" w:rsidP="00CC109E">
            <w:pPr>
              <w:rPr>
                <w:rFonts w:ascii="Arial" w:hAnsi="Arial" w:cs="Arial"/>
                <w:sz w:val="20"/>
                <w:szCs w:val="20"/>
              </w:rPr>
            </w:pPr>
            <w:r w:rsidRPr="00B24141">
              <w:rPr>
                <w:rFonts w:ascii="Arial" w:hAnsi="Arial" w:cs="Arial"/>
                <w:sz w:val="20"/>
                <w:szCs w:val="20"/>
              </w:rPr>
              <w:t>0.97738446</w:t>
            </w:r>
          </w:p>
        </w:tc>
        <w:tc>
          <w:tcPr>
            <w:tcW w:w="2486" w:type="dxa"/>
            <w:noWrap/>
            <w:hideMark/>
          </w:tcPr>
          <w:p w14:paraId="5277196A" w14:textId="77777777" w:rsidR="00CC109E" w:rsidRPr="00B24141" w:rsidRDefault="00CC109E" w:rsidP="00CC109E">
            <w:pPr>
              <w:rPr>
                <w:rFonts w:ascii="Arial" w:hAnsi="Arial" w:cs="Arial"/>
                <w:sz w:val="20"/>
                <w:szCs w:val="20"/>
              </w:rPr>
            </w:pPr>
            <w:r w:rsidRPr="00B24141">
              <w:rPr>
                <w:rFonts w:ascii="Arial" w:hAnsi="Arial" w:cs="Arial"/>
                <w:sz w:val="20"/>
                <w:szCs w:val="20"/>
              </w:rPr>
              <w:t>0.99376947</w:t>
            </w:r>
          </w:p>
        </w:tc>
      </w:tr>
      <w:tr w:rsidR="00CC109E" w:rsidRPr="00B24141" w14:paraId="35C4FDC2" w14:textId="77777777" w:rsidTr="00CC109E">
        <w:trPr>
          <w:trHeight w:val="320"/>
        </w:trPr>
        <w:tc>
          <w:tcPr>
            <w:tcW w:w="1709" w:type="dxa"/>
            <w:noWrap/>
            <w:hideMark/>
          </w:tcPr>
          <w:p w14:paraId="0B4AA1F1" w14:textId="77777777" w:rsidR="00CC109E" w:rsidRPr="00B24141" w:rsidRDefault="00CC109E" w:rsidP="00CC109E">
            <w:pPr>
              <w:rPr>
                <w:rFonts w:ascii="Arial" w:hAnsi="Arial" w:cs="Arial"/>
                <w:sz w:val="20"/>
                <w:szCs w:val="20"/>
              </w:rPr>
            </w:pPr>
            <w:r w:rsidRPr="00B24141">
              <w:rPr>
                <w:rFonts w:ascii="Arial" w:hAnsi="Arial" w:cs="Arial"/>
                <w:sz w:val="20"/>
                <w:szCs w:val="20"/>
              </w:rPr>
              <w:t>11</w:t>
            </w:r>
          </w:p>
        </w:tc>
        <w:tc>
          <w:tcPr>
            <w:tcW w:w="1397" w:type="dxa"/>
            <w:noWrap/>
            <w:hideMark/>
          </w:tcPr>
          <w:p w14:paraId="493343B0" w14:textId="77777777" w:rsidR="00CC109E" w:rsidRPr="00B24141" w:rsidRDefault="00CC109E" w:rsidP="00CC109E">
            <w:pPr>
              <w:rPr>
                <w:rFonts w:ascii="Arial" w:hAnsi="Arial" w:cs="Arial"/>
                <w:sz w:val="20"/>
                <w:szCs w:val="20"/>
              </w:rPr>
            </w:pPr>
            <w:r w:rsidRPr="00B24141">
              <w:rPr>
                <w:rFonts w:ascii="Arial" w:hAnsi="Arial" w:cs="Arial"/>
                <w:sz w:val="20"/>
                <w:szCs w:val="20"/>
              </w:rPr>
              <w:t>17</w:t>
            </w:r>
          </w:p>
        </w:tc>
        <w:tc>
          <w:tcPr>
            <w:tcW w:w="2486" w:type="dxa"/>
            <w:noWrap/>
            <w:hideMark/>
          </w:tcPr>
          <w:p w14:paraId="4EB88610" w14:textId="77777777" w:rsidR="00CC109E" w:rsidRPr="00B24141" w:rsidRDefault="00CC109E" w:rsidP="00CC109E">
            <w:pPr>
              <w:rPr>
                <w:rFonts w:ascii="Arial" w:hAnsi="Arial" w:cs="Arial"/>
                <w:sz w:val="20"/>
                <w:szCs w:val="20"/>
              </w:rPr>
            </w:pPr>
            <w:r w:rsidRPr="00B24141">
              <w:rPr>
                <w:rFonts w:ascii="Arial" w:hAnsi="Arial" w:cs="Arial"/>
                <w:sz w:val="20"/>
                <w:szCs w:val="20"/>
              </w:rPr>
              <w:t>0.92125984</w:t>
            </w:r>
          </w:p>
        </w:tc>
        <w:tc>
          <w:tcPr>
            <w:tcW w:w="2486" w:type="dxa"/>
            <w:noWrap/>
            <w:hideMark/>
          </w:tcPr>
          <w:p w14:paraId="17FBE676" w14:textId="77777777" w:rsidR="00CC109E" w:rsidRPr="00B24141" w:rsidRDefault="00CC109E" w:rsidP="00CC109E">
            <w:pPr>
              <w:rPr>
                <w:rFonts w:ascii="Arial" w:hAnsi="Arial" w:cs="Arial"/>
                <w:sz w:val="20"/>
                <w:szCs w:val="20"/>
              </w:rPr>
            </w:pPr>
            <w:r w:rsidRPr="00B24141">
              <w:rPr>
                <w:rFonts w:ascii="Arial" w:hAnsi="Arial" w:cs="Arial"/>
                <w:sz w:val="20"/>
                <w:szCs w:val="20"/>
              </w:rPr>
              <w:t>1</w:t>
            </w:r>
          </w:p>
        </w:tc>
      </w:tr>
      <w:tr w:rsidR="00CC109E" w:rsidRPr="00B24141" w14:paraId="187FDEBB" w14:textId="77777777" w:rsidTr="00CC109E">
        <w:trPr>
          <w:trHeight w:val="320"/>
        </w:trPr>
        <w:tc>
          <w:tcPr>
            <w:tcW w:w="1709" w:type="dxa"/>
            <w:noWrap/>
            <w:hideMark/>
          </w:tcPr>
          <w:p w14:paraId="6147BA7D" w14:textId="77777777" w:rsidR="00CC109E" w:rsidRPr="00B24141" w:rsidRDefault="00CC109E" w:rsidP="00CC109E">
            <w:pPr>
              <w:rPr>
                <w:rFonts w:ascii="Arial" w:hAnsi="Arial" w:cs="Arial"/>
                <w:sz w:val="20"/>
                <w:szCs w:val="20"/>
              </w:rPr>
            </w:pPr>
            <w:r w:rsidRPr="00B24141">
              <w:rPr>
                <w:rFonts w:ascii="Arial" w:hAnsi="Arial" w:cs="Arial"/>
                <w:sz w:val="20"/>
                <w:szCs w:val="20"/>
              </w:rPr>
              <w:t>20</w:t>
            </w:r>
          </w:p>
        </w:tc>
        <w:tc>
          <w:tcPr>
            <w:tcW w:w="1397" w:type="dxa"/>
            <w:noWrap/>
            <w:hideMark/>
          </w:tcPr>
          <w:p w14:paraId="17CA4466" w14:textId="77777777" w:rsidR="00CC109E" w:rsidRPr="00B24141" w:rsidRDefault="00CC109E" w:rsidP="00CC109E">
            <w:pPr>
              <w:rPr>
                <w:rFonts w:ascii="Arial" w:hAnsi="Arial" w:cs="Arial"/>
                <w:sz w:val="20"/>
                <w:szCs w:val="20"/>
              </w:rPr>
            </w:pPr>
            <w:r w:rsidRPr="00B24141">
              <w:rPr>
                <w:rFonts w:ascii="Arial" w:hAnsi="Arial" w:cs="Arial"/>
                <w:sz w:val="20"/>
                <w:szCs w:val="20"/>
              </w:rPr>
              <w:t>18</w:t>
            </w:r>
          </w:p>
        </w:tc>
        <w:tc>
          <w:tcPr>
            <w:tcW w:w="2486" w:type="dxa"/>
            <w:noWrap/>
            <w:hideMark/>
          </w:tcPr>
          <w:p w14:paraId="45AEC19D" w14:textId="77777777" w:rsidR="00CC109E" w:rsidRPr="00B24141" w:rsidRDefault="00CC109E" w:rsidP="00CC109E">
            <w:pPr>
              <w:rPr>
                <w:rFonts w:ascii="Arial" w:hAnsi="Arial" w:cs="Arial"/>
                <w:sz w:val="20"/>
                <w:szCs w:val="20"/>
              </w:rPr>
            </w:pPr>
            <w:r w:rsidRPr="00B24141">
              <w:rPr>
                <w:rFonts w:ascii="Arial" w:hAnsi="Arial" w:cs="Arial"/>
                <w:sz w:val="20"/>
                <w:szCs w:val="20"/>
              </w:rPr>
              <w:t>0.62608696</w:t>
            </w:r>
          </w:p>
        </w:tc>
        <w:tc>
          <w:tcPr>
            <w:tcW w:w="2486" w:type="dxa"/>
            <w:noWrap/>
            <w:hideMark/>
          </w:tcPr>
          <w:p w14:paraId="5C468597" w14:textId="77777777" w:rsidR="00CC109E" w:rsidRPr="00B24141" w:rsidRDefault="00CC109E" w:rsidP="00CC109E">
            <w:pPr>
              <w:rPr>
                <w:rFonts w:ascii="Arial" w:hAnsi="Arial" w:cs="Arial"/>
                <w:sz w:val="20"/>
                <w:szCs w:val="20"/>
              </w:rPr>
            </w:pPr>
            <w:r w:rsidRPr="00B24141">
              <w:rPr>
                <w:rFonts w:ascii="Arial" w:hAnsi="Arial" w:cs="Arial"/>
                <w:sz w:val="20"/>
                <w:szCs w:val="20"/>
              </w:rPr>
              <w:t>0.9787234</w:t>
            </w:r>
          </w:p>
        </w:tc>
      </w:tr>
      <w:tr w:rsidR="00CC109E" w:rsidRPr="00B24141" w14:paraId="4DFB0CEB" w14:textId="77777777" w:rsidTr="00CC109E">
        <w:trPr>
          <w:trHeight w:val="320"/>
        </w:trPr>
        <w:tc>
          <w:tcPr>
            <w:tcW w:w="1709" w:type="dxa"/>
            <w:noWrap/>
            <w:hideMark/>
          </w:tcPr>
          <w:p w14:paraId="7C905C7C" w14:textId="77777777" w:rsidR="00CC109E" w:rsidRPr="00B24141" w:rsidRDefault="00CC109E" w:rsidP="00CC109E">
            <w:pPr>
              <w:rPr>
                <w:rFonts w:ascii="Arial" w:hAnsi="Arial" w:cs="Arial"/>
                <w:sz w:val="20"/>
                <w:szCs w:val="20"/>
              </w:rPr>
            </w:pPr>
            <w:r w:rsidRPr="00B24141">
              <w:rPr>
                <w:rFonts w:ascii="Arial" w:hAnsi="Arial" w:cs="Arial"/>
                <w:sz w:val="20"/>
                <w:szCs w:val="20"/>
              </w:rPr>
              <w:t>7</w:t>
            </w:r>
          </w:p>
        </w:tc>
        <w:tc>
          <w:tcPr>
            <w:tcW w:w="1397" w:type="dxa"/>
            <w:noWrap/>
            <w:hideMark/>
          </w:tcPr>
          <w:p w14:paraId="4938F5DC" w14:textId="77777777" w:rsidR="00CC109E" w:rsidRPr="00B24141" w:rsidRDefault="00CC109E" w:rsidP="00CC109E">
            <w:pPr>
              <w:rPr>
                <w:rFonts w:ascii="Arial" w:hAnsi="Arial" w:cs="Arial"/>
                <w:sz w:val="20"/>
                <w:szCs w:val="20"/>
              </w:rPr>
            </w:pPr>
            <w:r w:rsidRPr="00B24141">
              <w:rPr>
                <w:rFonts w:ascii="Arial" w:hAnsi="Arial" w:cs="Arial"/>
                <w:sz w:val="20"/>
                <w:szCs w:val="20"/>
              </w:rPr>
              <w:t>6</w:t>
            </w:r>
          </w:p>
        </w:tc>
        <w:tc>
          <w:tcPr>
            <w:tcW w:w="2486" w:type="dxa"/>
            <w:noWrap/>
            <w:hideMark/>
          </w:tcPr>
          <w:p w14:paraId="293CD9A8" w14:textId="77777777" w:rsidR="00CC109E" w:rsidRPr="00B24141" w:rsidRDefault="00CC109E" w:rsidP="00CC109E">
            <w:pPr>
              <w:rPr>
                <w:rFonts w:ascii="Arial" w:hAnsi="Arial" w:cs="Arial"/>
                <w:sz w:val="20"/>
                <w:szCs w:val="20"/>
              </w:rPr>
            </w:pPr>
            <w:r w:rsidRPr="00B24141">
              <w:rPr>
                <w:rFonts w:ascii="Arial" w:hAnsi="Arial" w:cs="Arial"/>
                <w:sz w:val="20"/>
                <w:szCs w:val="20"/>
              </w:rPr>
              <w:t>0.8900369</w:t>
            </w:r>
          </w:p>
        </w:tc>
        <w:tc>
          <w:tcPr>
            <w:tcW w:w="2486" w:type="dxa"/>
            <w:noWrap/>
            <w:hideMark/>
          </w:tcPr>
          <w:p w14:paraId="1E76C89E" w14:textId="77777777" w:rsidR="00CC109E" w:rsidRPr="00B24141" w:rsidRDefault="00CC109E" w:rsidP="00CC109E">
            <w:pPr>
              <w:rPr>
                <w:rFonts w:ascii="Arial" w:hAnsi="Arial" w:cs="Arial"/>
                <w:sz w:val="20"/>
                <w:szCs w:val="20"/>
              </w:rPr>
            </w:pPr>
            <w:r w:rsidRPr="00B24141">
              <w:rPr>
                <w:rFonts w:ascii="Arial" w:hAnsi="Arial" w:cs="Arial"/>
                <w:sz w:val="20"/>
                <w:szCs w:val="20"/>
              </w:rPr>
              <w:t>0.52272727</w:t>
            </w:r>
          </w:p>
        </w:tc>
      </w:tr>
      <w:tr w:rsidR="00CC109E" w:rsidRPr="00B24141" w14:paraId="1719C968" w14:textId="77777777" w:rsidTr="00CC109E">
        <w:trPr>
          <w:trHeight w:val="320"/>
        </w:trPr>
        <w:tc>
          <w:tcPr>
            <w:tcW w:w="1709" w:type="dxa"/>
            <w:noWrap/>
            <w:hideMark/>
          </w:tcPr>
          <w:p w14:paraId="332B8410" w14:textId="77777777" w:rsidR="00CC109E" w:rsidRPr="00B24141" w:rsidRDefault="00CC109E" w:rsidP="00CC109E">
            <w:pPr>
              <w:rPr>
                <w:rFonts w:ascii="Arial" w:hAnsi="Arial" w:cs="Arial"/>
                <w:sz w:val="20"/>
                <w:szCs w:val="20"/>
              </w:rPr>
            </w:pPr>
            <w:r w:rsidRPr="00B24141">
              <w:rPr>
                <w:rFonts w:ascii="Arial" w:hAnsi="Arial" w:cs="Arial"/>
                <w:sz w:val="20"/>
                <w:szCs w:val="20"/>
              </w:rPr>
              <w:t>10</w:t>
            </w:r>
          </w:p>
        </w:tc>
        <w:tc>
          <w:tcPr>
            <w:tcW w:w="1397" w:type="dxa"/>
            <w:noWrap/>
            <w:hideMark/>
          </w:tcPr>
          <w:p w14:paraId="27763AD9" w14:textId="77777777" w:rsidR="00CC109E" w:rsidRPr="00B24141" w:rsidRDefault="00CC109E" w:rsidP="00CC109E">
            <w:pPr>
              <w:rPr>
                <w:rFonts w:ascii="Arial" w:hAnsi="Arial" w:cs="Arial"/>
                <w:sz w:val="20"/>
                <w:szCs w:val="20"/>
              </w:rPr>
            </w:pPr>
            <w:r w:rsidRPr="00B24141">
              <w:rPr>
                <w:rFonts w:ascii="Arial" w:hAnsi="Arial" w:cs="Arial"/>
                <w:sz w:val="20"/>
                <w:szCs w:val="20"/>
              </w:rPr>
              <w:t>7</w:t>
            </w:r>
          </w:p>
        </w:tc>
        <w:tc>
          <w:tcPr>
            <w:tcW w:w="2486" w:type="dxa"/>
            <w:noWrap/>
            <w:hideMark/>
          </w:tcPr>
          <w:p w14:paraId="7DBC52EC" w14:textId="77777777" w:rsidR="00CC109E" w:rsidRPr="00B24141" w:rsidRDefault="00CC109E" w:rsidP="00CC109E">
            <w:pPr>
              <w:rPr>
                <w:rFonts w:ascii="Arial" w:hAnsi="Arial" w:cs="Arial"/>
                <w:sz w:val="20"/>
                <w:szCs w:val="20"/>
              </w:rPr>
            </w:pPr>
            <w:r w:rsidRPr="00B24141">
              <w:rPr>
                <w:rFonts w:ascii="Arial" w:hAnsi="Arial" w:cs="Arial"/>
                <w:sz w:val="20"/>
                <w:szCs w:val="20"/>
              </w:rPr>
              <w:t>0.93650794</w:t>
            </w:r>
          </w:p>
        </w:tc>
        <w:tc>
          <w:tcPr>
            <w:tcW w:w="2486" w:type="dxa"/>
            <w:noWrap/>
            <w:hideMark/>
          </w:tcPr>
          <w:p w14:paraId="3CC61B80" w14:textId="77777777" w:rsidR="00CC109E" w:rsidRPr="00B24141" w:rsidRDefault="00CC109E" w:rsidP="00CC109E">
            <w:pPr>
              <w:rPr>
                <w:rFonts w:ascii="Arial" w:hAnsi="Arial" w:cs="Arial"/>
                <w:sz w:val="20"/>
                <w:szCs w:val="20"/>
              </w:rPr>
            </w:pPr>
            <w:r w:rsidRPr="00B24141">
              <w:rPr>
                <w:rFonts w:ascii="Arial" w:hAnsi="Arial" w:cs="Arial"/>
                <w:sz w:val="20"/>
                <w:szCs w:val="20"/>
              </w:rPr>
              <w:t>0.99350649</w:t>
            </w:r>
          </w:p>
        </w:tc>
      </w:tr>
      <w:tr w:rsidR="00CC109E" w:rsidRPr="00B24141" w14:paraId="144197F4" w14:textId="77777777" w:rsidTr="00CC109E">
        <w:trPr>
          <w:trHeight w:val="320"/>
        </w:trPr>
        <w:tc>
          <w:tcPr>
            <w:tcW w:w="1709" w:type="dxa"/>
            <w:noWrap/>
            <w:hideMark/>
          </w:tcPr>
          <w:p w14:paraId="53504E55" w14:textId="77777777" w:rsidR="00CC109E" w:rsidRPr="00B24141" w:rsidRDefault="00CC109E" w:rsidP="00CC109E">
            <w:pPr>
              <w:rPr>
                <w:rFonts w:ascii="Arial" w:hAnsi="Arial" w:cs="Arial"/>
                <w:sz w:val="20"/>
                <w:szCs w:val="20"/>
              </w:rPr>
            </w:pPr>
            <w:r w:rsidRPr="00B24141">
              <w:rPr>
                <w:rFonts w:ascii="Arial" w:hAnsi="Arial" w:cs="Arial"/>
                <w:sz w:val="20"/>
                <w:szCs w:val="20"/>
              </w:rPr>
              <w:t>24</w:t>
            </w:r>
          </w:p>
        </w:tc>
        <w:tc>
          <w:tcPr>
            <w:tcW w:w="1397" w:type="dxa"/>
            <w:noWrap/>
            <w:hideMark/>
          </w:tcPr>
          <w:p w14:paraId="4AD9EB85" w14:textId="77777777" w:rsidR="00CC109E" w:rsidRPr="00B24141" w:rsidRDefault="00CC109E" w:rsidP="00CC109E">
            <w:pPr>
              <w:rPr>
                <w:rFonts w:ascii="Arial" w:hAnsi="Arial" w:cs="Arial"/>
                <w:sz w:val="20"/>
                <w:szCs w:val="20"/>
              </w:rPr>
            </w:pPr>
            <w:r w:rsidRPr="00B24141">
              <w:rPr>
                <w:rFonts w:ascii="Arial" w:hAnsi="Arial" w:cs="Arial"/>
                <w:sz w:val="20"/>
                <w:szCs w:val="20"/>
              </w:rPr>
              <w:t>8</w:t>
            </w:r>
          </w:p>
        </w:tc>
        <w:tc>
          <w:tcPr>
            <w:tcW w:w="2486" w:type="dxa"/>
            <w:noWrap/>
            <w:hideMark/>
          </w:tcPr>
          <w:p w14:paraId="252D2296" w14:textId="77777777" w:rsidR="00CC109E" w:rsidRPr="00B24141" w:rsidRDefault="00CC109E" w:rsidP="00CC109E">
            <w:pPr>
              <w:rPr>
                <w:rFonts w:ascii="Arial" w:hAnsi="Arial" w:cs="Arial"/>
                <w:sz w:val="20"/>
                <w:szCs w:val="20"/>
              </w:rPr>
            </w:pPr>
            <w:r w:rsidRPr="00B24141">
              <w:rPr>
                <w:rFonts w:ascii="Arial" w:hAnsi="Arial" w:cs="Arial"/>
                <w:sz w:val="20"/>
                <w:szCs w:val="20"/>
              </w:rPr>
              <w:t>0.48136646</w:t>
            </w:r>
          </w:p>
        </w:tc>
        <w:tc>
          <w:tcPr>
            <w:tcW w:w="2486" w:type="dxa"/>
            <w:noWrap/>
            <w:hideMark/>
          </w:tcPr>
          <w:p w14:paraId="4F94A317" w14:textId="77777777" w:rsidR="00CC109E" w:rsidRPr="00B24141" w:rsidRDefault="00CC109E" w:rsidP="00CC109E">
            <w:pPr>
              <w:rPr>
                <w:rFonts w:ascii="Arial" w:hAnsi="Arial" w:cs="Arial"/>
                <w:sz w:val="20"/>
                <w:szCs w:val="20"/>
              </w:rPr>
            </w:pPr>
            <w:r w:rsidRPr="00B24141">
              <w:rPr>
                <w:rFonts w:ascii="Arial" w:hAnsi="Arial" w:cs="Arial"/>
                <w:sz w:val="20"/>
                <w:szCs w:val="20"/>
              </w:rPr>
              <w:t>0.99145299</w:t>
            </w:r>
          </w:p>
        </w:tc>
      </w:tr>
    </w:tbl>
    <w:p w14:paraId="7A1A4C3A" w14:textId="1E8492B6" w:rsidR="00CC109E" w:rsidRPr="00B24141" w:rsidRDefault="00CC109E" w:rsidP="00CC109E">
      <w:pPr>
        <w:rPr>
          <w:rFonts w:ascii="Arial" w:hAnsi="Arial" w:cs="Arial"/>
          <w:sz w:val="20"/>
          <w:szCs w:val="20"/>
        </w:rPr>
      </w:pPr>
      <w:r w:rsidRPr="00B24141">
        <w:rPr>
          <w:rFonts w:ascii="Arial" w:hAnsi="Arial" w:cs="Arial"/>
          <w:b/>
          <w:bCs/>
          <w:sz w:val="20"/>
          <w:szCs w:val="20"/>
        </w:rPr>
        <w:t xml:space="preserve">Table S4. </w:t>
      </w:r>
      <w:r w:rsidRPr="00B24141">
        <w:rPr>
          <w:rFonts w:ascii="Arial" w:hAnsi="Arial" w:cs="Arial"/>
          <w:sz w:val="20"/>
          <w:szCs w:val="20"/>
        </w:rPr>
        <w:t>Multiome And Parker 2024 Parent Clusters Mutual Best Hits</w:t>
      </w:r>
    </w:p>
    <w:p w14:paraId="2EC70A21" w14:textId="77777777" w:rsidR="00CC109E" w:rsidRPr="00B24141" w:rsidRDefault="00CC109E" w:rsidP="00CC109E">
      <w:pPr>
        <w:rPr>
          <w:rFonts w:ascii="Arial" w:hAnsi="Arial" w:cs="Arial"/>
          <w:sz w:val="20"/>
          <w:szCs w:val="20"/>
        </w:rPr>
      </w:pPr>
    </w:p>
    <w:tbl>
      <w:tblPr>
        <w:tblStyle w:val="TableGrid"/>
        <w:tblW w:w="0" w:type="auto"/>
        <w:tblLook w:val="04A0" w:firstRow="1" w:lastRow="0" w:firstColumn="1" w:lastColumn="0" w:noHBand="0" w:noVBand="1"/>
      </w:tblPr>
      <w:tblGrid>
        <w:gridCol w:w="1728"/>
        <w:gridCol w:w="1484"/>
        <w:gridCol w:w="2496"/>
        <w:gridCol w:w="2496"/>
      </w:tblGrid>
      <w:tr w:rsidR="00CC109E" w:rsidRPr="00B24141" w14:paraId="53D558C3" w14:textId="77777777" w:rsidTr="00CC109E">
        <w:trPr>
          <w:trHeight w:val="320"/>
        </w:trPr>
        <w:tc>
          <w:tcPr>
            <w:tcW w:w="1709" w:type="dxa"/>
            <w:noWrap/>
            <w:hideMark/>
          </w:tcPr>
          <w:p w14:paraId="4C70D848" w14:textId="77777777" w:rsidR="00CC109E" w:rsidRPr="00B24141" w:rsidRDefault="00CC109E">
            <w:pPr>
              <w:rPr>
                <w:rFonts w:ascii="Arial" w:hAnsi="Arial" w:cs="Arial"/>
                <w:sz w:val="20"/>
                <w:szCs w:val="20"/>
              </w:rPr>
            </w:pPr>
            <w:r w:rsidRPr="00B24141">
              <w:rPr>
                <w:rFonts w:ascii="Arial" w:hAnsi="Arial" w:cs="Arial"/>
                <w:sz w:val="20"/>
                <w:szCs w:val="20"/>
              </w:rPr>
              <w:t>multiome_cluster</w:t>
            </w:r>
          </w:p>
        </w:tc>
        <w:tc>
          <w:tcPr>
            <w:tcW w:w="1397" w:type="dxa"/>
            <w:noWrap/>
            <w:hideMark/>
          </w:tcPr>
          <w:p w14:paraId="20261973" w14:textId="77777777" w:rsidR="00CC109E" w:rsidRPr="00B24141" w:rsidRDefault="00CC109E">
            <w:pPr>
              <w:rPr>
                <w:rFonts w:ascii="Arial" w:hAnsi="Arial" w:cs="Arial"/>
                <w:sz w:val="20"/>
                <w:szCs w:val="20"/>
              </w:rPr>
            </w:pPr>
            <w:r w:rsidRPr="00B24141">
              <w:rPr>
                <w:rFonts w:ascii="Arial" w:hAnsi="Arial" w:cs="Arial"/>
                <w:sz w:val="20"/>
                <w:szCs w:val="20"/>
              </w:rPr>
              <w:t>parker_cluster</w:t>
            </w:r>
          </w:p>
        </w:tc>
        <w:tc>
          <w:tcPr>
            <w:tcW w:w="2486" w:type="dxa"/>
            <w:noWrap/>
            <w:hideMark/>
          </w:tcPr>
          <w:p w14:paraId="70AB1BB4" w14:textId="77777777" w:rsidR="00CC109E" w:rsidRPr="00B24141" w:rsidRDefault="00CC109E">
            <w:pPr>
              <w:rPr>
                <w:rFonts w:ascii="Arial" w:hAnsi="Arial" w:cs="Arial"/>
                <w:sz w:val="20"/>
                <w:szCs w:val="20"/>
              </w:rPr>
            </w:pPr>
            <w:r w:rsidRPr="00B24141">
              <w:rPr>
                <w:rFonts w:ascii="Arial" w:hAnsi="Arial" w:cs="Arial"/>
                <w:sz w:val="20"/>
                <w:szCs w:val="20"/>
              </w:rPr>
              <w:t>multiome_to_parker_prop</w:t>
            </w:r>
          </w:p>
        </w:tc>
        <w:tc>
          <w:tcPr>
            <w:tcW w:w="2486" w:type="dxa"/>
            <w:noWrap/>
            <w:hideMark/>
          </w:tcPr>
          <w:p w14:paraId="6F52BACE" w14:textId="77777777" w:rsidR="00CC109E" w:rsidRPr="00B24141" w:rsidRDefault="00CC109E">
            <w:pPr>
              <w:rPr>
                <w:rFonts w:ascii="Arial" w:hAnsi="Arial" w:cs="Arial"/>
                <w:sz w:val="20"/>
                <w:szCs w:val="20"/>
              </w:rPr>
            </w:pPr>
            <w:r w:rsidRPr="00B24141">
              <w:rPr>
                <w:rFonts w:ascii="Arial" w:hAnsi="Arial" w:cs="Arial"/>
                <w:sz w:val="20"/>
                <w:szCs w:val="20"/>
              </w:rPr>
              <w:t>parker_to_multiome_prop</w:t>
            </w:r>
          </w:p>
        </w:tc>
      </w:tr>
      <w:tr w:rsidR="00CC109E" w:rsidRPr="00B24141" w14:paraId="7CF91CF1" w14:textId="77777777" w:rsidTr="00CC109E">
        <w:trPr>
          <w:trHeight w:val="320"/>
        </w:trPr>
        <w:tc>
          <w:tcPr>
            <w:tcW w:w="1709" w:type="dxa"/>
            <w:noWrap/>
            <w:hideMark/>
          </w:tcPr>
          <w:p w14:paraId="3ABB0848" w14:textId="77777777" w:rsidR="00CC109E" w:rsidRPr="00B24141" w:rsidRDefault="00CC109E" w:rsidP="00CC109E">
            <w:pPr>
              <w:rPr>
                <w:rFonts w:ascii="Arial" w:hAnsi="Arial" w:cs="Arial"/>
                <w:sz w:val="20"/>
                <w:szCs w:val="20"/>
              </w:rPr>
            </w:pPr>
            <w:r w:rsidRPr="00B24141">
              <w:rPr>
                <w:rFonts w:ascii="Arial" w:hAnsi="Arial" w:cs="Arial"/>
                <w:sz w:val="20"/>
                <w:szCs w:val="20"/>
              </w:rPr>
              <w:t>14</w:t>
            </w:r>
          </w:p>
        </w:tc>
        <w:tc>
          <w:tcPr>
            <w:tcW w:w="1397" w:type="dxa"/>
            <w:noWrap/>
            <w:hideMark/>
          </w:tcPr>
          <w:p w14:paraId="34398B06" w14:textId="77777777" w:rsidR="00CC109E" w:rsidRPr="00B24141" w:rsidRDefault="00CC109E" w:rsidP="00CC109E">
            <w:pPr>
              <w:rPr>
                <w:rFonts w:ascii="Arial" w:hAnsi="Arial" w:cs="Arial"/>
                <w:sz w:val="20"/>
                <w:szCs w:val="20"/>
              </w:rPr>
            </w:pPr>
            <w:r w:rsidRPr="00B24141">
              <w:rPr>
                <w:rFonts w:ascii="Arial" w:hAnsi="Arial" w:cs="Arial"/>
                <w:sz w:val="20"/>
                <w:szCs w:val="20"/>
              </w:rPr>
              <w:t>11</w:t>
            </w:r>
          </w:p>
        </w:tc>
        <w:tc>
          <w:tcPr>
            <w:tcW w:w="2486" w:type="dxa"/>
            <w:noWrap/>
            <w:hideMark/>
          </w:tcPr>
          <w:p w14:paraId="1E9728FE" w14:textId="77777777" w:rsidR="00CC109E" w:rsidRPr="00B24141" w:rsidRDefault="00CC109E" w:rsidP="00CC109E">
            <w:pPr>
              <w:rPr>
                <w:rFonts w:ascii="Arial" w:hAnsi="Arial" w:cs="Arial"/>
                <w:sz w:val="20"/>
                <w:szCs w:val="20"/>
              </w:rPr>
            </w:pPr>
            <w:r w:rsidRPr="00B24141">
              <w:rPr>
                <w:rFonts w:ascii="Arial" w:hAnsi="Arial" w:cs="Arial"/>
                <w:sz w:val="20"/>
                <w:szCs w:val="20"/>
              </w:rPr>
              <w:t>0.69321149</w:t>
            </w:r>
          </w:p>
        </w:tc>
        <w:tc>
          <w:tcPr>
            <w:tcW w:w="2486" w:type="dxa"/>
            <w:noWrap/>
            <w:hideMark/>
          </w:tcPr>
          <w:p w14:paraId="280C5A83" w14:textId="77777777" w:rsidR="00CC109E" w:rsidRPr="00B24141" w:rsidRDefault="00CC109E" w:rsidP="00CC109E">
            <w:pPr>
              <w:rPr>
                <w:rFonts w:ascii="Arial" w:hAnsi="Arial" w:cs="Arial"/>
                <w:sz w:val="20"/>
                <w:szCs w:val="20"/>
              </w:rPr>
            </w:pPr>
            <w:r w:rsidRPr="00B24141">
              <w:rPr>
                <w:rFonts w:ascii="Arial" w:hAnsi="Arial" w:cs="Arial"/>
                <w:sz w:val="20"/>
                <w:szCs w:val="20"/>
              </w:rPr>
              <w:t>1</w:t>
            </w:r>
          </w:p>
        </w:tc>
      </w:tr>
      <w:tr w:rsidR="00CC109E" w:rsidRPr="00B24141" w14:paraId="1290B651" w14:textId="77777777" w:rsidTr="00CC109E">
        <w:trPr>
          <w:trHeight w:val="320"/>
        </w:trPr>
        <w:tc>
          <w:tcPr>
            <w:tcW w:w="1709" w:type="dxa"/>
            <w:noWrap/>
            <w:hideMark/>
          </w:tcPr>
          <w:p w14:paraId="7BD84315" w14:textId="77777777" w:rsidR="00CC109E" w:rsidRPr="00B24141" w:rsidRDefault="00CC109E" w:rsidP="00CC109E">
            <w:pPr>
              <w:rPr>
                <w:rFonts w:ascii="Arial" w:hAnsi="Arial" w:cs="Arial"/>
                <w:sz w:val="20"/>
                <w:szCs w:val="20"/>
              </w:rPr>
            </w:pPr>
            <w:r w:rsidRPr="00B24141">
              <w:rPr>
                <w:rFonts w:ascii="Arial" w:hAnsi="Arial" w:cs="Arial"/>
                <w:sz w:val="20"/>
                <w:szCs w:val="20"/>
              </w:rPr>
              <w:t>3</w:t>
            </w:r>
          </w:p>
        </w:tc>
        <w:tc>
          <w:tcPr>
            <w:tcW w:w="1397" w:type="dxa"/>
            <w:noWrap/>
            <w:hideMark/>
          </w:tcPr>
          <w:p w14:paraId="32926E4C" w14:textId="77777777" w:rsidR="00CC109E" w:rsidRPr="00B24141" w:rsidRDefault="00CC109E">
            <w:pPr>
              <w:rPr>
                <w:rFonts w:ascii="Arial" w:hAnsi="Arial" w:cs="Arial"/>
                <w:sz w:val="20"/>
                <w:szCs w:val="20"/>
              </w:rPr>
            </w:pPr>
            <w:r w:rsidRPr="00B24141">
              <w:rPr>
                <w:rFonts w:ascii="Arial" w:hAnsi="Arial" w:cs="Arial"/>
                <w:sz w:val="20"/>
                <w:szCs w:val="20"/>
              </w:rPr>
              <w:t>13a</w:t>
            </w:r>
          </w:p>
        </w:tc>
        <w:tc>
          <w:tcPr>
            <w:tcW w:w="2486" w:type="dxa"/>
            <w:noWrap/>
            <w:hideMark/>
          </w:tcPr>
          <w:p w14:paraId="369E2237" w14:textId="77777777" w:rsidR="00CC109E" w:rsidRPr="00B24141" w:rsidRDefault="00CC109E" w:rsidP="00CC109E">
            <w:pPr>
              <w:rPr>
                <w:rFonts w:ascii="Arial" w:hAnsi="Arial" w:cs="Arial"/>
                <w:sz w:val="20"/>
                <w:szCs w:val="20"/>
              </w:rPr>
            </w:pPr>
            <w:r w:rsidRPr="00B24141">
              <w:rPr>
                <w:rFonts w:ascii="Arial" w:hAnsi="Arial" w:cs="Arial"/>
                <w:sz w:val="20"/>
                <w:szCs w:val="20"/>
              </w:rPr>
              <w:t>0.70103986</w:t>
            </w:r>
          </w:p>
        </w:tc>
        <w:tc>
          <w:tcPr>
            <w:tcW w:w="2486" w:type="dxa"/>
            <w:noWrap/>
            <w:hideMark/>
          </w:tcPr>
          <w:p w14:paraId="6B937231" w14:textId="77777777" w:rsidR="00CC109E" w:rsidRPr="00B24141" w:rsidRDefault="00CC109E" w:rsidP="00CC109E">
            <w:pPr>
              <w:rPr>
                <w:rFonts w:ascii="Arial" w:hAnsi="Arial" w:cs="Arial"/>
                <w:sz w:val="20"/>
                <w:szCs w:val="20"/>
              </w:rPr>
            </w:pPr>
            <w:r w:rsidRPr="00B24141">
              <w:rPr>
                <w:rFonts w:ascii="Arial" w:hAnsi="Arial" w:cs="Arial"/>
                <w:sz w:val="20"/>
                <w:szCs w:val="20"/>
              </w:rPr>
              <w:t>0.68350168</w:t>
            </w:r>
          </w:p>
        </w:tc>
      </w:tr>
      <w:tr w:rsidR="00CC109E" w:rsidRPr="00B24141" w14:paraId="61D65DE5" w14:textId="77777777" w:rsidTr="00CC109E">
        <w:trPr>
          <w:trHeight w:val="320"/>
        </w:trPr>
        <w:tc>
          <w:tcPr>
            <w:tcW w:w="1709" w:type="dxa"/>
            <w:noWrap/>
            <w:hideMark/>
          </w:tcPr>
          <w:p w14:paraId="54AF0649" w14:textId="77777777" w:rsidR="00CC109E" w:rsidRPr="00B24141" w:rsidRDefault="00CC109E" w:rsidP="00CC109E">
            <w:pPr>
              <w:rPr>
                <w:rFonts w:ascii="Arial" w:hAnsi="Arial" w:cs="Arial"/>
                <w:sz w:val="20"/>
                <w:szCs w:val="20"/>
              </w:rPr>
            </w:pPr>
            <w:r w:rsidRPr="00B24141">
              <w:rPr>
                <w:rFonts w:ascii="Arial" w:hAnsi="Arial" w:cs="Arial"/>
                <w:sz w:val="20"/>
                <w:szCs w:val="20"/>
              </w:rPr>
              <w:t>0</w:t>
            </w:r>
          </w:p>
        </w:tc>
        <w:tc>
          <w:tcPr>
            <w:tcW w:w="1397" w:type="dxa"/>
            <w:noWrap/>
            <w:hideMark/>
          </w:tcPr>
          <w:p w14:paraId="5990F596" w14:textId="77777777" w:rsidR="00CC109E" w:rsidRPr="00B24141" w:rsidRDefault="00CC109E">
            <w:pPr>
              <w:rPr>
                <w:rFonts w:ascii="Arial" w:hAnsi="Arial" w:cs="Arial"/>
                <w:sz w:val="20"/>
                <w:szCs w:val="20"/>
              </w:rPr>
            </w:pPr>
            <w:r w:rsidRPr="00B24141">
              <w:rPr>
                <w:rFonts w:ascii="Arial" w:hAnsi="Arial" w:cs="Arial"/>
                <w:sz w:val="20"/>
                <w:szCs w:val="20"/>
              </w:rPr>
              <w:t>13b</w:t>
            </w:r>
          </w:p>
        </w:tc>
        <w:tc>
          <w:tcPr>
            <w:tcW w:w="2486" w:type="dxa"/>
            <w:noWrap/>
            <w:hideMark/>
          </w:tcPr>
          <w:p w14:paraId="292A57E1" w14:textId="77777777" w:rsidR="00CC109E" w:rsidRPr="00B24141" w:rsidRDefault="00CC109E" w:rsidP="00CC109E">
            <w:pPr>
              <w:rPr>
                <w:rFonts w:ascii="Arial" w:hAnsi="Arial" w:cs="Arial"/>
                <w:sz w:val="20"/>
                <w:szCs w:val="20"/>
              </w:rPr>
            </w:pPr>
            <w:r w:rsidRPr="00B24141">
              <w:rPr>
                <w:rFonts w:ascii="Arial" w:hAnsi="Arial" w:cs="Arial"/>
                <w:sz w:val="20"/>
                <w:szCs w:val="20"/>
              </w:rPr>
              <w:t>0.62186094</w:t>
            </w:r>
          </w:p>
        </w:tc>
        <w:tc>
          <w:tcPr>
            <w:tcW w:w="2486" w:type="dxa"/>
            <w:noWrap/>
            <w:hideMark/>
          </w:tcPr>
          <w:p w14:paraId="587A2B27" w14:textId="77777777" w:rsidR="00CC109E" w:rsidRPr="00B24141" w:rsidRDefault="00CC109E" w:rsidP="00CC109E">
            <w:pPr>
              <w:rPr>
                <w:rFonts w:ascii="Arial" w:hAnsi="Arial" w:cs="Arial"/>
                <w:sz w:val="20"/>
                <w:szCs w:val="20"/>
              </w:rPr>
            </w:pPr>
            <w:r w:rsidRPr="00B24141">
              <w:rPr>
                <w:rFonts w:ascii="Arial" w:hAnsi="Arial" w:cs="Arial"/>
                <w:sz w:val="20"/>
                <w:szCs w:val="20"/>
              </w:rPr>
              <w:t>0.80319149</w:t>
            </w:r>
          </w:p>
        </w:tc>
      </w:tr>
      <w:tr w:rsidR="00CC109E" w:rsidRPr="00B24141" w14:paraId="789CA986" w14:textId="77777777" w:rsidTr="00CC109E">
        <w:trPr>
          <w:trHeight w:val="320"/>
        </w:trPr>
        <w:tc>
          <w:tcPr>
            <w:tcW w:w="1709" w:type="dxa"/>
            <w:noWrap/>
            <w:hideMark/>
          </w:tcPr>
          <w:p w14:paraId="77DCF527" w14:textId="77777777" w:rsidR="00CC109E" w:rsidRPr="00B24141" w:rsidRDefault="00CC109E" w:rsidP="00CC109E">
            <w:pPr>
              <w:rPr>
                <w:rFonts w:ascii="Arial" w:hAnsi="Arial" w:cs="Arial"/>
                <w:sz w:val="20"/>
                <w:szCs w:val="20"/>
              </w:rPr>
            </w:pPr>
            <w:r w:rsidRPr="00B24141">
              <w:rPr>
                <w:rFonts w:ascii="Arial" w:hAnsi="Arial" w:cs="Arial"/>
                <w:sz w:val="20"/>
                <w:szCs w:val="20"/>
              </w:rPr>
              <w:t>5</w:t>
            </w:r>
          </w:p>
        </w:tc>
        <w:tc>
          <w:tcPr>
            <w:tcW w:w="1397" w:type="dxa"/>
            <w:noWrap/>
            <w:hideMark/>
          </w:tcPr>
          <w:p w14:paraId="72B5C6A3" w14:textId="77777777" w:rsidR="00CC109E" w:rsidRPr="00B24141" w:rsidRDefault="00CC109E">
            <w:pPr>
              <w:rPr>
                <w:rFonts w:ascii="Arial" w:hAnsi="Arial" w:cs="Arial"/>
                <w:sz w:val="20"/>
                <w:szCs w:val="20"/>
              </w:rPr>
            </w:pPr>
            <w:r w:rsidRPr="00B24141">
              <w:rPr>
                <w:rFonts w:ascii="Arial" w:hAnsi="Arial" w:cs="Arial"/>
                <w:sz w:val="20"/>
                <w:szCs w:val="20"/>
              </w:rPr>
              <w:t>13c</w:t>
            </w:r>
          </w:p>
        </w:tc>
        <w:tc>
          <w:tcPr>
            <w:tcW w:w="2486" w:type="dxa"/>
            <w:noWrap/>
            <w:hideMark/>
          </w:tcPr>
          <w:p w14:paraId="42924397" w14:textId="77777777" w:rsidR="00CC109E" w:rsidRPr="00B24141" w:rsidRDefault="00CC109E" w:rsidP="00CC109E">
            <w:pPr>
              <w:rPr>
                <w:rFonts w:ascii="Arial" w:hAnsi="Arial" w:cs="Arial"/>
                <w:sz w:val="20"/>
                <w:szCs w:val="20"/>
              </w:rPr>
            </w:pPr>
            <w:r w:rsidRPr="00B24141">
              <w:rPr>
                <w:rFonts w:ascii="Arial" w:hAnsi="Arial" w:cs="Arial"/>
                <w:sz w:val="20"/>
                <w:szCs w:val="20"/>
              </w:rPr>
              <w:t>0.60366625</w:t>
            </w:r>
          </w:p>
        </w:tc>
        <w:tc>
          <w:tcPr>
            <w:tcW w:w="2486" w:type="dxa"/>
            <w:noWrap/>
            <w:hideMark/>
          </w:tcPr>
          <w:p w14:paraId="0037D2BF" w14:textId="77777777" w:rsidR="00CC109E" w:rsidRPr="00B24141" w:rsidRDefault="00CC109E" w:rsidP="00CC109E">
            <w:pPr>
              <w:rPr>
                <w:rFonts w:ascii="Arial" w:hAnsi="Arial" w:cs="Arial"/>
                <w:sz w:val="20"/>
                <w:szCs w:val="20"/>
              </w:rPr>
            </w:pPr>
            <w:r w:rsidRPr="00B24141">
              <w:rPr>
                <w:rFonts w:ascii="Arial" w:hAnsi="Arial" w:cs="Arial"/>
                <w:sz w:val="20"/>
                <w:szCs w:val="20"/>
              </w:rPr>
              <w:t>0.47342995</w:t>
            </w:r>
          </w:p>
        </w:tc>
      </w:tr>
      <w:tr w:rsidR="00CC109E" w:rsidRPr="00B24141" w14:paraId="06337B86" w14:textId="77777777" w:rsidTr="00CC109E">
        <w:trPr>
          <w:trHeight w:val="320"/>
        </w:trPr>
        <w:tc>
          <w:tcPr>
            <w:tcW w:w="1709" w:type="dxa"/>
            <w:noWrap/>
            <w:hideMark/>
          </w:tcPr>
          <w:p w14:paraId="2D20661B" w14:textId="77777777" w:rsidR="00CC109E" w:rsidRPr="00B24141" w:rsidRDefault="00CC109E" w:rsidP="00CC109E">
            <w:pPr>
              <w:rPr>
                <w:rFonts w:ascii="Arial" w:hAnsi="Arial" w:cs="Arial"/>
                <w:sz w:val="20"/>
                <w:szCs w:val="20"/>
              </w:rPr>
            </w:pPr>
            <w:r w:rsidRPr="00B24141">
              <w:rPr>
                <w:rFonts w:ascii="Arial" w:hAnsi="Arial" w:cs="Arial"/>
                <w:sz w:val="20"/>
                <w:szCs w:val="20"/>
              </w:rPr>
              <w:t>6</w:t>
            </w:r>
          </w:p>
        </w:tc>
        <w:tc>
          <w:tcPr>
            <w:tcW w:w="1397" w:type="dxa"/>
            <w:noWrap/>
            <w:hideMark/>
          </w:tcPr>
          <w:p w14:paraId="4EF9D53A" w14:textId="77777777" w:rsidR="00CC109E" w:rsidRPr="00B24141" w:rsidRDefault="00CC109E">
            <w:pPr>
              <w:rPr>
                <w:rFonts w:ascii="Arial" w:hAnsi="Arial" w:cs="Arial"/>
                <w:sz w:val="20"/>
                <w:szCs w:val="20"/>
              </w:rPr>
            </w:pPr>
            <w:r w:rsidRPr="00B24141">
              <w:rPr>
                <w:rFonts w:ascii="Arial" w:hAnsi="Arial" w:cs="Arial"/>
                <w:sz w:val="20"/>
                <w:szCs w:val="20"/>
              </w:rPr>
              <w:t>13d</w:t>
            </w:r>
          </w:p>
        </w:tc>
        <w:tc>
          <w:tcPr>
            <w:tcW w:w="2486" w:type="dxa"/>
            <w:noWrap/>
            <w:hideMark/>
          </w:tcPr>
          <w:p w14:paraId="6175ED7B" w14:textId="77777777" w:rsidR="00CC109E" w:rsidRPr="00B24141" w:rsidRDefault="00CC109E" w:rsidP="00CC109E">
            <w:pPr>
              <w:rPr>
                <w:rFonts w:ascii="Arial" w:hAnsi="Arial" w:cs="Arial"/>
                <w:sz w:val="20"/>
                <w:szCs w:val="20"/>
              </w:rPr>
            </w:pPr>
            <w:r w:rsidRPr="00B24141">
              <w:rPr>
                <w:rFonts w:ascii="Arial" w:hAnsi="Arial" w:cs="Arial"/>
                <w:sz w:val="20"/>
                <w:szCs w:val="20"/>
              </w:rPr>
              <w:t>0.34395366</w:t>
            </w:r>
          </w:p>
        </w:tc>
        <w:tc>
          <w:tcPr>
            <w:tcW w:w="2486" w:type="dxa"/>
            <w:noWrap/>
            <w:hideMark/>
          </w:tcPr>
          <w:p w14:paraId="0424789B" w14:textId="77777777" w:rsidR="00CC109E" w:rsidRPr="00B24141" w:rsidRDefault="00CC109E" w:rsidP="00CC109E">
            <w:pPr>
              <w:rPr>
                <w:rFonts w:ascii="Arial" w:hAnsi="Arial" w:cs="Arial"/>
                <w:sz w:val="20"/>
                <w:szCs w:val="20"/>
              </w:rPr>
            </w:pPr>
            <w:r w:rsidRPr="00B24141">
              <w:rPr>
                <w:rFonts w:ascii="Arial" w:hAnsi="Arial" w:cs="Arial"/>
                <w:sz w:val="20"/>
                <w:szCs w:val="20"/>
              </w:rPr>
              <w:t>0.54705882</w:t>
            </w:r>
          </w:p>
        </w:tc>
      </w:tr>
      <w:tr w:rsidR="00CC109E" w:rsidRPr="00B24141" w14:paraId="2C40A63D" w14:textId="77777777" w:rsidTr="00CC109E">
        <w:trPr>
          <w:trHeight w:val="320"/>
        </w:trPr>
        <w:tc>
          <w:tcPr>
            <w:tcW w:w="1709" w:type="dxa"/>
            <w:noWrap/>
            <w:hideMark/>
          </w:tcPr>
          <w:p w14:paraId="0016736A" w14:textId="77777777" w:rsidR="00CC109E" w:rsidRPr="00B24141" w:rsidRDefault="00CC109E" w:rsidP="00CC109E">
            <w:pPr>
              <w:rPr>
                <w:rFonts w:ascii="Arial" w:hAnsi="Arial" w:cs="Arial"/>
                <w:sz w:val="20"/>
                <w:szCs w:val="20"/>
              </w:rPr>
            </w:pPr>
            <w:r w:rsidRPr="00B24141">
              <w:rPr>
                <w:rFonts w:ascii="Arial" w:hAnsi="Arial" w:cs="Arial"/>
                <w:sz w:val="20"/>
                <w:szCs w:val="20"/>
              </w:rPr>
              <w:t>16</w:t>
            </w:r>
          </w:p>
        </w:tc>
        <w:tc>
          <w:tcPr>
            <w:tcW w:w="1397" w:type="dxa"/>
            <w:noWrap/>
            <w:hideMark/>
          </w:tcPr>
          <w:p w14:paraId="785651AB" w14:textId="77777777" w:rsidR="00CC109E" w:rsidRPr="00B24141" w:rsidRDefault="00CC109E">
            <w:pPr>
              <w:rPr>
                <w:rFonts w:ascii="Arial" w:hAnsi="Arial" w:cs="Arial"/>
                <w:sz w:val="20"/>
                <w:szCs w:val="20"/>
              </w:rPr>
            </w:pPr>
            <w:r w:rsidRPr="00B24141">
              <w:rPr>
                <w:rFonts w:ascii="Arial" w:hAnsi="Arial" w:cs="Arial"/>
                <w:sz w:val="20"/>
                <w:szCs w:val="20"/>
              </w:rPr>
              <w:t>13e</w:t>
            </w:r>
          </w:p>
        </w:tc>
        <w:tc>
          <w:tcPr>
            <w:tcW w:w="2486" w:type="dxa"/>
            <w:noWrap/>
            <w:hideMark/>
          </w:tcPr>
          <w:p w14:paraId="2287F4C0" w14:textId="77777777" w:rsidR="00CC109E" w:rsidRPr="00B24141" w:rsidRDefault="00CC109E" w:rsidP="00CC109E">
            <w:pPr>
              <w:rPr>
                <w:rFonts w:ascii="Arial" w:hAnsi="Arial" w:cs="Arial"/>
                <w:sz w:val="20"/>
                <w:szCs w:val="20"/>
              </w:rPr>
            </w:pPr>
            <w:r w:rsidRPr="00B24141">
              <w:rPr>
                <w:rFonts w:ascii="Arial" w:hAnsi="Arial" w:cs="Arial"/>
                <w:sz w:val="20"/>
                <w:szCs w:val="20"/>
              </w:rPr>
              <w:t>0.88163265</w:t>
            </w:r>
          </w:p>
        </w:tc>
        <w:tc>
          <w:tcPr>
            <w:tcW w:w="2486" w:type="dxa"/>
            <w:noWrap/>
            <w:hideMark/>
          </w:tcPr>
          <w:p w14:paraId="54C532F4" w14:textId="77777777" w:rsidR="00CC109E" w:rsidRPr="00B24141" w:rsidRDefault="00CC109E" w:rsidP="00CC109E">
            <w:pPr>
              <w:rPr>
                <w:rFonts w:ascii="Arial" w:hAnsi="Arial" w:cs="Arial"/>
                <w:sz w:val="20"/>
                <w:szCs w:val="20"/>
              </w:rPr>
            </w:pPr>
            <w:r w:rsidRPr="00B24141">
              <w:rPr>
                <w:rFonts w:ascii="Arial" w:hAnsi="Arial" w:cs="Arial"/>
                <w:sz w:val="20"/>
                <w:szCs w:val="20"/>
              </w:rPr>
              <w:t>0.96551724</w:t>
            </w:r>
          </w:p>
        </w:tc>
      </w:tr>
      <w:tr w:rsidR="00CC109E" w:rsidRPr="00B24141" w14:paraId="6F75AFB3" w14:textId="77777777" w:rsidTr="00CC109E">
        <w:trPr>
          <w:trHeight w:val="320"/>
        </w:trPr>
        <w:tc>
          <w:tcPr>
            <w:tcW w:w="1709" w:type="dxa"/>
            <w:noWrap/>
            <w:hideMark/>
          </w:tcPr>
          <w:p w14:paraId="473645B5" w14:textId="77777777" w:rsidR="00CC109E" w:rsidRPr="00B24141" w:rsidRDefault="00CC109E" w:rsidP="00CC109E">
            <w:pPr>
              <w:rPr>
                <w:rFonts w:ascii="Arial" w:hAnsi="Arial" w:cs="Arial"/>
                <w:sz w:val="20"/>
                <w:szCs w:val="20"/>
              </w:rPr>
            </w:pPr>
            <w:r w:rsidRPr="00B24141">
              <w:rPr>
                <w:rFonts w:ascii="Arial" w:hAnsi="Arial" w:cs="Arial"/>
                <w:sz w:val="20"/>
                <w:szCs w:val="20"/>
              </w:rPr>
              <w:t>19</w:t>
            </w:r>
          </w:p>
        </w:tc>
        <w:tc>
          <w:tcPr>
            <w:tcW w:w="1397" w:type="dxa"/>
            <w:noWrap/>
            <w:hideMark/>
          </w:tcPr>
          <w:p w14:paraId="081CF88A" w14:textId="77777777" w:rsidR="00CC109E" w:rsidRPr="00B24141" w:rsidRDefault="00CC109E">
            <w:pPr>
              <w:rPr>
                <w:rFonts w:ascii="Arial" w:hAnsi="Arial" w:cs="Arial"/>
                <w:sz w:val="20"/>
                <w:szCs w:val="20"/>
              </w:rPr>
            </w:pPr>
            <w:r w:rsidRPr="00B24141">
              <w:rPr>
                <w:rFonts w:ascii="Arial" w:hAnsi="Arial" w:cs="Arial"/>
                <w:sz w:val="20"/>
                <w:szCs w:val="20"/>
              </w:rPr>
              <w:t>13f</w:t>
            </w:r>
          </w:p>
        </w:tc>
        <w:tc>
          <w:tcPr>
            <w:tcW w:w="2486" w:type="dxa"/>
            <w:noWrap/>
            <w:hideMark/>
          </w:tcPr>
          <w:p w14:paraId="5A777A0F" w14:textId="77777777" w:rsidR="00CC109E" w:rsidRPr="00B24141" w:rsidRDefault="00CC109E" w:rsidP="00CC109E">
            <w:pPr>
              <w:rPr>
                <w:rFonts w:ascii="Arial" w:hAnsi="Arial" w:cs="Arial"/>
                <w:sz w:val="20"/>
                <w:szCs w:val="20"/>
              </w:rPr>
            </w:pPr>
            <w:r w:rsidRPr="00B24141">
              <w:rPr>
                <w:rFonts w:ascii="Arial" w:hAnsi="Arial" w:cs="Arial"/>
                <w:sz w:val="20"/>
                <w:szCs w:val="20"/>
              </w:rPr>
              <w:t>0.69791667</w:t>
            </w:r>
          </w:p>
        </w:tc>
        <w:tc>
          <w:tcPr>
            <w:tcW w:w="2486" w:type="dxa"/>
            <w:noWrap/>
            <w:hideMark/>
          </w:tcPr>
          <w:p w14:paraId="34926692" w14:textId="77777777" w:rsidR="00CC109E" w:rsidRPr="00B24141" w:rsidRDefault="00CC109E" w:rsidP="00CC109E">
            <w:pPr>
              <w:rPr>
                <w:rFonts w:ascii="Arial" w:hAnsi="Arial" w:cs="Arial"/>
                <w:sz w:val="20"/>
                <w:szCs w:val="20"/>
              </w:rPr>
            </w:pPr>
            <w:r w:rsidRPr="00B24141">
              <w:rPr>
                <w:rFonts w:ascii="Arial" w:hAnsi="Arial" w:cs="Arial"/>
                <w:sz w:val="20"/>
                <w:szCs w:val="20"/>
              </w:rPr>
              <w:t>0.98</w:t>
            </w:r>
          </w:p>
        </w:tc>
      </w:tr>
      <w:tr w:rsidR="00CC109E" w:rsidRPr="00B24141" w14:paraId="30A258BE" w14:textId="77777777" w:rsidTr="00CC109E">
        <w:trPr>
          <w:trHeight w:val="320"/>
        </w:trPr>
        <w:tc>
          <w:tcPr>
            <w:tcW w:w="1709" w:type="dxa"/>
            <w:noWrap/>
            <w:hideMark/>
          </w:tcPr>
          <w:p w14:paraId="10E25CDE" w14:textId="77777777" w:rsidR="00CC109E" w:rsidRPr="00B24141" w:rsidRDefault="00CC109E" w:rsidP="00CC109E">
            <w:pPr>
              <w:rPr>
                <w:rFonts w:ascii="Arial" w:hAnsi="Arial" w:cs="Arial"/>
                <w:sz w:val="20"/>
                <w:szCs w:val="20"/>
              </w:rPr>
            </w:pPr>
            <w:r w:rsidRPr="00B24141">
              <w:rPr>
                <w:rFonts w:ascii="Arial" w:hAnsi="Arial" w:cs="Arial"/>
                <w:sz w:val="20"/>
                <w:szCs w:val="20"/>
              </w:rPr>
              <w:t>1</w:t>
            </w:r>
          </w:p>
        </w:tc>
        <w:tc>
          <w:tcPr>
            <w:tcW w:w="1397" w:type="dxa"/>
            <w:noWrap/>
            <w:hideMark/>
          </w:tcPr>
          <w:p w14:paraId="57116745" w14:textId="77777777" w:rsidR="00CC109E" w:rsidRPr="00B24141" w:rsidRDefault="00CC109E">
            <w:pPr>
              <w:rPr>
                <w:rFonts w:ascii="Arial" w:hAnsi="Arial" w:cs="Arial"/>
                <w:sz w:val="20"/>
                <w:szCs w:val="20"/>
              </w:rPr>
            </w:pPr>
            <w:r w:rsidRPr="00B24141">
              <w:rPr>
                <w:rFonts w:ascii="Arial" w:hAnsi="Arial" w:cs="Arial"/>
                <w:sz w:val="20"/>
                <w:szCs w:val="20"/>
              </w:rPr>
              <w:t>14b</w:t>
            </w:r>
          </w:p>
        </w:tc>
        <w:tc>
          <w:tcPr>
            <w:tcW w:w="2486" w:type="dxa"/>
            <w:noWrap/>
            <w:hideMark/>
          </w:tcPr>
          <w:p w14:paraId="51B3ABDD" w14:textId="77777777" w:rsidR="00CC109E" w:rsidRPr="00B24141" w:rsidRDefault="00CC109E" w:rsidP="00CC109E">
            <w:pPr>
              <w:rPr>
                <w:rFonts w:ascii="Arial" w:hAnsi="Arial" w:cs="Arial"/>
                <w:sz w:val="20"/>
                <w:szCs w:val="20"/>
              </w:rPr>
            </w:pPr>
            <w:r w:rsidRPr="00B24141">
              <w:rPr>
                <w:rFonts w:ascii="Arial" w:hAnsi="Arial" w:cs="Arial"/>
                <w:sz w:val="20"/>
                <w:szCs w:val="20"/>
              </w:rPr>
              <w:t>0.82834815</w:t>
            </w:r>
          </w:p>
        </w:tc>
        <w:tc>
          <w:tcPr>
            <w:tcW w:w="2486" w:type="dxa"/>
            <w:noWrap/>
            <w:hideMark/>
          </w:tcPr>
          <w:p w14:paraId="74D52967" w14:textId="77777777" w:rsidR="00CC109E" w:rsidRPr="00B24141" w:rsidRDefault="00CC109E" w:rsidP="00CC109E">
            <w:pPr>
              <w:rPr>
                <w:rFonts w:ascii="Arial" w:hAnsi="Arial" w:cs="Arial"/>
                <w:sz w:val="20"/>
                <w:szCs w:val="20"/>
              </w:rPr>
            </w:pPr>
            <w:r w:rsidRPr="00B24141">
              <w:rPr>
                <w:rFonts w:ascii="Arial" w:hAnsi="Arial" w:cs="Arial"/>
                <w:sz w:val="20"/>
                <w:szCs w:val="20"/>
              </w:rPr>
              <w:t>0.96332046</w:t>
            </w:r>
          </w:p>
        </w:tc>
      </w:tr>
      <w:tr w:rsidR="00CC109E" w:rsidRPr="00B24141" w14:paraId="0AD37010" w14:textId="77777777" w:rsidTr="00CC109E">
        <w:trPr>
          <w:trHeight w:val="320"/>
        </w:trPr>
        <w:tc>
          <w:tcPr>
            <w:tcW w:w="1709" w:type="dxa"/>
            <w:noWrap/>
            <w:hideMark/>
          </w:tcPr>
          <w:p w14:paraId="5F334252" w14:textId="77777777" w:rsidR="00CC109E" w:rsidRPr="00B24141" w:rsidRDefault="00CC109E" w:rsidP="00CC109E">
            <w:pPr>
              <w:rPr>
                <w:rFonts w:ascii="Arial" w:hAnsi="Arial" w:cs="Arial"/>
                <w:sz w:val="20"/>
                <w:szCs w:val="20"/>
              </w:rPr>
            </w:pPr>
            <w:r w:rsidRPr="00B24141">
              <w:rPr>
                <w:rFonts w:ascii="Arial" w:hAnsi="Arial" w:cs="Arial"/>
                <w:sz w:val="20"/>
                <w:szCs w:val="20"/>
              </w:rPr>
              <w:t>15</w:t>
            </w:r>
          </w:p>
        </w:tc>
        <w:tc>
          <w:tcPr>
            <w:tcW w:w="1397" w:type="dxa"/>
            <w:noWrap/>
            <w:hideMark/>
          </w:tcPr>
          <w:p w14:paraId="4C8420B3" w14:textId="77777777" w:rsidR="00CC109E" w:rsidRPr="00B24141" w:rsidRDefault="00CC109E">
            <w:pPr>
              <w:rPr>
                <w:rFonts w:ascii="Arial" w:hAnsi="Arial" w:cs="Arial"/>
                <w:sz w:val="20"/>
                <w:szCs w:val="20"/>
              </w:rPr>
            </w:pPr>
            <w:r w:rsidRPr="00B24141">
              <w:rPr>
                <w:rFonts w:ascii="Arial" w:hAnsi="Arial" w:cs="Arial"/>
                <w:sz w:val="20"/>
                <w:szCs w:val="20"/>
              </w:rPr>
              <w:t>14d</w:t>
            </w:r>
          </w:p>
        </w:tc>
        <w:tc>
          <w:tcPr>
            <w:tcW w:w="2486" w:type="dxa"/>
            <w:noWrap/>
            <w:hideMark/>
          </w:tcPr>
          <w:p w14:paraId="03E755DD" w14:textId="77777777" w:rsidR="00CC109E" w:rsidRPr="00B24141" w:rsidRDefault="00CC109E" w:rsidP="00CC109E">
            <w:pPr>
              <w:rPr>
                <w:rFonts w:ascii="Arial" w:hAnsi="Arial" w:cs="Arial"/>
                <w:sz w:val="20"/>
                <w:szCs w:val="20"/>
              </w:rPr>
            </w:pPr>
            <w:r w:rsidRPr="00B24141">
              <w:rPr>
                <w:rFonts w:ascii="Arial" w:hAnsi="Arial" w:cs="Arial"/>
                <w:sz w:val="20"/>
                <w:szCs w:val="20"/>
              </w:rPr>
              <w:t>0.70013387</w:t>
            </w:r>
          </w:p>
        </w:tc>
        <w:tc>
          <w:tcPr>
            <w:tcW w:w="2486" w:type="dxa"/>
            <w:noWrap/>
            <w:hideMark/>
          </w:tcPr>
          <w:p w14:paraId="5CD5A2CD" w14:textId="77777777" w:rsidR="00CC109E" w:rsidRPr="00B24141" w:rsidRDefault="00CC109E" w:rsidP="00CC109E">
            <w:pPr>
              <w:rPr>
                <w:rFonts w:ascii="Arial" w:hAnsi="Arial" w:cs="Arial"/>
                <w:sz w:val="20"/>
                <w:szCs w:val="20"/>
              </w:rPr>
            </w:pPr>
            <w:r w:rsidRPr="00B24141">
              <w:rPr>
                <w:rFonts w:ascii="Arial" w:hAnsi="Arial" w:cs="Arial"/>
                <w:sz w:val="20"/>
                <w:szCs w:val="20"/>
              </w:rPr>
              <w:t>1</w:t>
            </w:r>
          </w:p>
        </w:tc>
      </w:tr>
      <w:tr w:rsidR="00CC109E" w:rsidRPr="00B24141" w14:paraId="27417648" w14:textId="77777777" w:rsidTr="00CC109E">
        <w:trPr>
          <w:trHeight w:val="320"/>
        </w:trPr>
        <w:tc>
          <w:tcPr>
            <w:tcW w:w="1709" w:type="dxa"/>
            <w:noWrap/>
            <w:hideMark/>
          </w:tcPr>
          <w:p w14:paraId="6C7EC444" w14:textId="77777777" w:rsidR="00CC109E" w:rsidRPr="00B24141" w:rsidRDefault="00CC109E" w:rsidP="00CC109E">
            <w:pPr>
              <w:rPr>
                <w:rFonts w:ascii="Arial" w:hAnsi="Arial" w:cs="Arial"/>
                <w:sz w:val="20"/>
                <w:szCs w:val="20"/>
              </w:rPr>
            </w:pPr>
            <w:r w:rsidRPr="00B24141">
              <w:rPr>
                <w:rFonts w:ascii="Arial" w:hAnsi="Arial" w:cs="Arial"/>
                <w:sz w:val="20"/>
                <w:szCs w:val="20"/>
              </w:rPr>
              <w:t>2</w:t>
            </w:r>
          </w:p>
        </w:tc>
        <w:tc>
          <w:tcPr>
            <w:tcW w:w="1397" w:type="dxa"/>
            <w:noWrap/>
            <w:hideMark/>
          </w:tcPr>
          <w:p w14:paraId="563C5638" w14:textId="77777777" w:rsidR="00CC109E" w:rsidRPr="00B24141" w:rsidRDefault="00CC109E">
            <w:pPr>
              <w:rPr>
                <w:rFonts w:ascii="Arial" w:hAnsi="Arial" w:cs="Arial"/>
                <w:sz w:val="20"/>
                <w:szCs w:val="20"/>
              </w:rPr>
            </w:pPr>
            <w:r w:rsidRPr="00B24141">
              <w:rPr>
                <w:rFonts w:ascii="Arial" w:hAnsi="Arial" w:cs="Arial"/>
                <w:sz w:val="20"/>
                <w:szCs w:val="20"/>
              </w:rPr>
              <w:t>15a</w:t>
            </w:r>
          </w:p>
        </w:tc>
        <w:tc>
          <w:tcPr>
            <w:tcW w:w="2486" w:type="dxa"/>
            <w:noWrap/>
            <w:hideMark/>
          </w:tcPr>
          <w:p w14:paraId="63C48360" w14:textId="77777777" w:rsidR="00CC109E" w:rsidRPr="00B24141" w:rsidRDefault="00CC109E" w:rsidP="00CC109E">
            <w:pPr>
              <w:rPr>
                <w:rFonts w:ascii="Arial" w:hAnsi="Arial" w:cs="Arial"/>
                <w:sz w:val="20"/>
                <w:szCs w:val="20"/>
              </w:rPr>
            </w:pPr>
            <w:r w:rsidRPr="00B24141">
              <w:rPr>
                <w:rFonts w:ascii="Arial" w:hAnsi="Arial" w:cs="Arial"/>
                <w:sz w:val="20"/>
                <w:szCs w:val="20"/>
              </w:rPr>
              <w:t>0.97721781</w:t>
            </w:r>
          </w:p>
        </w:tc>
        <w:tc>
          <w:tcPr>
            <w:tcW w:w="2486" w:type="dxa"/>
            <w:noWrap/>
            <w:hideMark/>
          </w:tcPr>
          <w:p w14:paraId="04F0DC56" w14:textId="77777777" w:rsidR="00CC109E" w:rsidRPr="00B24141" w:rsidRDefault="00CC109E" w:rsidP="00CC109E">
            <w:pPr>
              <w:rPr>
                <w:rFonts w:ascii="Arial" w:hAnsi="Arial" w:cs="Arial"/>
                <w:sz w:val="20"/>
                <w:szCs w:val="20"/>
              </w:rPr>
            </w:pPr>
            <w:r w:rsidRPr="00B24141">
              <w:rPr>
                <w:rFonts w:ascii="Arial" w:hAnsi="Arial" w:cs="Arial"/>
                <w:sz w:val="20"/>
                <w:szCs w:val="20"/>
              </w:rPr>
              <w:t>0.99592668</w:t>
            </w:r>
          </w:p>
        </w:tc>
      </w:tr>
      <w:tr w:rsidR="00CC109E" w:rsidRPr="00B24141" w14:paraId="6FC1B6E1" w14:textId="77777777" w:rsidTr="00CC109E">
        <w:trPr>
          <w:trHeight w:val="320"/>
        </w:trPr>
        <w:tc>
          <w:tcPr>
            <w:tcW w:w="1709" w:type="dxa"/>
            <w:noWrap/>
            <w:hideMark/>
          </w:tcPr>
          <w:p w14:paraId="156373FD" w14:textId="77777777" w:rsidR="00CC109E" w:rsidRPr="00B24141" w:rsidRDefault="00CC109E" w:rsidP="00CC109E">
            <w:pPr>
              <w:rPr>
                <w:rFonts w:ascii="Arial" w:hAnsi="Arial" w:cs="Arial"/>
                <w:sz w:val="20"/>
                <w:szCs w:val="20"/>
              </w:rPr>
            </w:pPr>
            <w:r w:rsidRPr="00B24141">
              <w:rPr>
                <w:rFonts w:ascii="Arial" w:hAnsi="Arial" w:cs="Arial"/>
                <w:sz w:val="20"/>
                <w:szCs w:val="20"/>
              </w:rPr>
              <w:t>12</w:t>
            </w:r>
          </w:p>
        </w:tc>
        <w:tc>
          <w:tcPr>
            <w:tcW w:w="1397" w:type="dxa"/>
            <w:noWrap/>
            <w:hideMark/>
          </w:tcPr>
          <w:p w14:paraId="23655D7F" w14:textId="77777777" w:rsidR="00CC109E" w:rsidRPr="00B24141" w:rsidRDefault="00CC109E">
            <w:pPr>
              <w:rPr>
                <w:rFonts w:ascii="Arial" w:hAnsi="Arial" w:cs="Arial"/>
                <w:sz w:val="20"/>
                <w:szCs w:val="20"/>
              </w:rPr>
            </w:pPr>
            <w:r w:rsidRPr="00B24141">
              <w:rPr>
                <w:rFonts w:ascii="Arial" w:hAnsi="Arial" w:cs="Arial"/>
                <w:sz w:val="20"/>
                <w:szCs w:val="20"/>
              </w:rPr>
              <w:t>15b</w:t>
            </w:r>
          </w:p>
        </w:tc>
        <w:tc>
          <w:tcPr>
            <w:tcW w:w="2486" w:type="dxa"/>
            <w:noWrap/>
            <w:hideMark/>
          </w:tcPr>
          <w:p w14:paraId="02C0878A" w14:textId="77777777" w:rsidR="00CC109E" w:rsidRPr="00B24141" w:rsidRDefault="00CC109E" w:rsidP="00CC109E">
            <w:pPr>
              <w:rPr>
                <w:rFonts w:ascii="Arial" w:hAnsi="Arial" w:cs="Arial"/>
                <w:sz w:val="20"/>
                <w:szCs w:val="20"/>
              </w:rPr>
            </w:pPr>
            <w:r w:rsidRPr="00B24141">
              <w:rPr>
                <w:rFonts w:ascii="Arial" w:hAnsi="Arial" w:cs="Arial"/>
                <w:sz w:val="20"/>
                <w:szCs w:val="20"/>
              </w:rPr>
              <w:t>0.88579655</w:t>
            </w:r>
          </w:p>
        </w:tc>
        <w:tc>
          <w:tcPr>
            <w:tcW w:w="2486" w:type="dxa"/>
            <w:noWrap/>
            <w:hideMark/>
          </w:tcPr>
          <w:p w14:paraId="2F1C67AA" w14:textId="77777777" w:rsidR="00CC109E" w:rsidRPr="00B24141" w:rsidRDefault="00CC109E" w:rsidP="00CC109E">
            <w:pPr>
              <w:rPr>
                <w:rFonts w:ascii="Arial" w:hAnsi="Arial" w:cs="Arial"/>
                <w:sz w:val="20"/>
                <w:szCs w:val="20"/>
              </w:rPr>
            </w:pPr>
            <w:r w:rsidRPr="00B24141">
              <w:rPr>
                <w:rFonts w:ascii="Arial" w:hAnsi="Arial" w:cs="Arial"/>
                <w:sz w:val="20"/>
                <w:szCs w:val="20"/>
              </w:rPr>
              <w:t>1</w:t>
            </w:r>
          </w:p>
        </w:tc>
      </w:tr>
      <w:tr w:rsidR="00CC109E" w:rsidRPr="00B24141" w14:paraId="40B66954" w14:textId="77777777" w:rsidTr="00CC109E">
        <w:trPr>
          <w:trHeight w:val="320"/>
        </w:trPr>
        <w:tc>
          <w:tcPr>
            <w:tcW w:w="1709" w:type="dxa"/>
            <w:noWrap/>
            <w:hideMark/>
          </w:tcPr>
          <w:p w14:paraId="7591C993" w14:textId="77777777" w:rsidR="00CC109E" w:rsidRPr="00B24141" w:rsidRDefault="00CC109E" w:rsidP="00CC109E">
            <w:pPr>
              <w:rPr>
                <w:rFonts w:ascii="Arial" w:hAnsi="Arial" w:cs="Arial"/>
                <w:sz w:val="20"/>
                <w:szCs w:val="20"/>
              </w:rPr>
            </w:pPr>
            <w:r w:rsidRPr="00B24141">
              <w:rPr>
                <w:rFonts w:ascii="Arial" w:hAnsi="Arial" w:cs="Arial"/>
                <w:sz w:val="20"/>
                <w:szCs w:val="20"/>
              </w:rPr>
              <w:t>13</w:t>
            </w:r>
          </w:p>
        </w:tc>
        <w:tc>
          <w:tcPr>
            <w:tcW w:w="1397" w:type="dxa"/>
            <w:noWrap/>
            <w:hideMark/>
          </w:tcPr>
          <w:p w14:paraId="74EF058F" w14:textId="77777777" w:rsidR="00CC109E" w:rsidRPr="00B24141" w:rsidRDefault="00CC109E" w:rsidP="00CC109E">
            <w:pPr>
              <w:rPr>
                <w:rFonts w:ascii="Arial" w:hAnsi="Arial" w:cs="Arial"/>
                <w:sz w:val="20"/>
                <w:szCs w:val="20"/>
              </w:rPr>
            </w:pPr>
            <w:r w:rsidRPr="00B24141">
              <w:rPr>
                <w:rFonts w:ascii="Arial" w:hAnsi="Arial" w:cs="Arial"/>
                <w:sz w:val="20"/>
                <w:szCs w:val="20"/>
              </w:rPr>
              <w:t>16</w:t>
            </w:r>
          </w:p>
        </w:tc>
        <w:tc>
          <w:tcPr>
            <w:tcW w:w="2486" w:type="dxa"/>
            <w:noWrap/>
            <w:hideMark/>
          </w:tcPr>
          <w:p w14:paraId="10B53437" w14:textId="77777777" w:rsidR="00CC109E" w:rsidRPr="00B24141" w:rsidRDefault="00CC109E" w:rsidP="00CC109E">
            <w:pPr>
              <w:rPr>
                <w:rFonts w:ascii="Arial" w:hAnsi="Arial" w:cs="Arial"/>
                <w:sz w:val="20"/>
                <w:szCs w:val="20"/>
              </w:rPr>
            </w:pPr>
            <w:r w:rsidRPr="00B24141">
              <w:rPr>
                <w:rFonts w:ascii="Arial" w:hAnsi="Arial" w:cs="Arial"/>
                <w:sz w:val="20"/>
                <w:szCs w:val="20"/>
              </w:rPr>
              <w:t>0.98033432</w:t>
            </w:r>
          </w:p>
        </w:tc>
        <w:tc>
          <w:tcPr>
            <w:tcW w:w="2486" w:type="dxa"/>
            <w:noWrap/>
            <w:hideMark/>
          </w:tcPr>
          <w:p w14:paraId="12A0DFCD" w14:textId="77777777" w:rsidR="00CC109E" w:rsidRPr="00B24141" w:rsidRDefault="00CC109E" w:rsidP="00CC109E">
            <w:pPr>
              <w:rPr>
                <w:rFonts w:ascii="Arial" w:hAnsi="Arial" w:cs="Arial"/>
                <w:sz w:val="20"/>
                <w:szCs w:val="20"/>
              </w:rPr>
            </w:pPr>
            <w:r w:rsidRPr="00B24141">
              <w:rPr>
                <w:rFonts w:ascii="Arial" w:hAnsi="Arial" w:cs="Arial"/>
                <w:sz w:val="20"/>
                <w:szCs w:val="20"/>
              </w:rPr>
              <w:t>0.99376947</w:t>
            </w:r>
          </w:p>
        </w:tc>
      </w:tr>
      <w:tr w:rsidR="00CC109E" w:rsidRPr="00B24141" w14:paraId="25EF85FD" w14:textId="77777777" w:rsidTr="00CC109E">
        <w:trPr>
          <w:trHeight w:val="320"/>
        </w:trPr>
        <w:tc>
          <w:tcPr>
            <w:tcW w:w="1709" w:type="dxa"/>
            <w:noWrap/>
            <w:hideMark/>
          </w:tcPr>
          <w:p w14:paraId="30F39BA6" w14:textId="77777777" w:rsidR="00CC109E" w:rsidRPr="00B24141" w:rsidRDefault="00CC109E" w:rsidP="00CC109E">
            <w:pPr>
              <w:rPr>
                <w:rFonts w:ascii="Arial" w:hAnsi="Arial" w:cs="Arial"/>
                <w:sz w:val="20"/>
                <w:szCs w:val="20"/>
              </w:rPr>
            </w:pPr>
            <w:r w:rsidRPr="00B24141">
              <w:rPr>
                <w:rFonts w:ascii="Arial" w:hAnsi="Arial" w:cs="Arial"/>
                <w:sz w:val="20"/>
                <w:szCs w:val="20"/>
              </w:rPr>
              <w:t>11</w:t>
            </w:r>
          </w:p>
        </w:tc>
        <w:tc>
          <w:tcPr>
            <w:tcW w:w="1397" w:type="dxa"/>
            <w:noWrap/>
            <w:hideMark/>
          </w:tcPr>
          <w:p w14:paraId="0CA70ADF" w14:textId="77777777" w:rsidR="00CC109E" w:rsidRPr="00B24141" w:rsidRDefault="00CC109E" w:rsidP="00CC109E">
            <w:pPr>
              <w:rPr>
                <w:rFonts w:ascii="Arial" w:hAnsi="Arial" w:cs="Arial"/>
                <w:sz w:val="20"/>
                <w:szCs w:val="20"/>
              </w:rPr>
            </w:pPr>
            <w:r w:rsidRPr="00B24141">
              <w:rPr>
                <w:rFonts w:ascii="Arial" w:hAnsi="Arial" w:cs="Arial"/>
                <w:sz w:val="20"/>
                <w:szCs w:val="20"/>
              </w:rPr>
              <w:t>17</w:t>
            </w:r>
          </w:p>
        </w:tc>
        <w:tc>
          <w:tcPr>
            <w:tcW w:w="2486" w:type="dxa"/>
            <w:noWrap/>
            <w:hideMark/>
          </w:tcPr>
          <w:p w14:paraId="7F58BF23" w14:textId="77777777" w:rsidR="00CC109E" w:rsidRPr="00B24141" w:rsidRDefault="00CC109E" w:rsidP="00CC109E">
            <w:pPr>
              <w:rPr>
                <w:rFonts w:ascii="Arial" w:hAnsi="Arial" w:cs="Arial"/>
                <w:sz w:val="20"/>
                <w:szCs w:val="20"/>
              </w:rPr>
            </w:pPr>
            <w:r w:rsidRPr="00B24141">
              <w:rPr>
                <w:rFonts w:ascii="Arial" w:hAnsi="Arial" w:cs="Arial"/>
                <w:sz w:val="20"/>
                <w:szCs w:val="20"/>
              </w:rPr>
              <w:t>0.93525809</w:t>
            </w:r>
          </w:p>
        </w:tc>
        <w:tc>
          <w:tcPr>
            <w:tcW w:w="2486" w:type="dxa"/>
            <w:noWrap/>
            <w:hideMark/>
          </w:tcPr>
          <w:p w14:paraId="0AA98F6A" w14:textId="77777777" w:rsidR="00CC109E" w:rsidRPr="00B24141" w:rsidRDefault="00CC109E" w:rsidP="00CC109E">
            <w:pPr>
              <w:rPr>
                <w:rFonts w:ascii="Arial" w:hAnsi="Arial" w:cs="Arial"/>
                <w:sz w:val="20"/>
                <w:szCs w:val="20"/>
              </w:rPr>
            </w:pPr>
            <w:r w:rsidRPr="00B24141">
              <w:rPr>
                <w:rFonts w:ascii="Arial" w:hAnsi="Arial" w:cs="Arial"/>
                <w:sz w:val="20"/>
                <w:szCs w:val="20"/>
              </w:rPr>
              <w:t>1</w:t>
            </w:r>
          </w:p>
        </w:tc>
      </w:tr>
      <w:tr w:rsidR="00CC109E" w:rsidRPr="00B24141" w14:paraId="1A4ACBF0" w14:textId="77777777" w:rsidTr="00CC109E">
        <w:trPr>
          <w:trHeight w:val="320"/>
        </w:trPr>
        <w:tc>
          <w:tcPr>
            <w:tcW w:w="1709" w:type="dxa"/>
            <w:noWrap/>
            <w:hideMark/>
          </w:tcPr>
          <w:p w14:paraId="70F40264" w14:textId="77777777" w:rsidR="00CC109E" w:rsidRPr="00B24141" w:rsidRDefault="00CC109E" w:rsidP="00CC109E">
            <w:pPr>
              <w:rPr>
                <w:rFonts w:ascii="Arial" w:hAnsi="Arial" w:cs="Arial"/>
                <w:sz w:val="20"/>
                <w:szCs w:val="20"/>
              </w:rPr>
            </w:pPr>
            <w:r w:rsidRPr="00B24141">
              <w:rPr>
                <w:rFonts w:ascii="Arial" w:hAnsi="Arial" w:cs="Arial"/>
                <w:sz w:val="20"/>
                <w:szCs w:val="20"/>
              </w:rPr>
              <w:t>20</w:t>
            </w:r>
          </w:p>
        </w:tc>
        <w:tc>
          <w:tcPr>
            <w:tcW w:w="1397" w:type="dxa"/>
            <w:noWrap/>
            <w:hideMark/>
          </w:tcPr>
          <w:p w14:paraId="5C0C9B1B" w14:textId="77777777" w:rsidR="00CC109E" w:rsidRPr="00B24141" w:rsidRDefault="00CC109E" w:rsidP="00CC109E">
            <w:pPr>
              <w:rPr>
                <w:rFonts w:ascii="Arial" w:hAnsi="Arial" w:cs="Arial"/>
                <w:sz w:val="20"/>
                <w:szCs w:val="20"/>
              </w:rPr>
            </w:pPr>
            <w:r w:rsidRPr="00B24141">
              <w:rPr>
                <w:rFonts w:ascii="Arial" w:hAnsi="Arial" w:cs="Arial"/>
                <w:sz w:val="20"/>
                <w:szCs w:val="20"/>
              </w:rPr>
              <w:t>18</w:t>
            </w:r>
          </w:p>
        </w:tc>
        <w:tc>
          <w:tcPr>
            <w:tcW w:w="2486" w:type="dxa"/>
            <w:noWrap/>
            <w:hideMark/>
          </w:tcPr>
          <w:p w14:paraId="6AA7407C" w14:textId="77777777" w:rsidR="00CC109E" w:rsidRPr="00B24141" w:rsidRDefault="00CC109E" w:rsidP="00CC109E">
            <w:pPr>
              <w:rPr>
                <w:rFonts w:ascii="Arial" w:hAnsi="Arial" w:cs="Arial"/>
                <w:sz w:val="20"/>
                <w:szCs w:val="20"/>
              </w:rPr>
            </w:pPr>
            <w:r w:rsidRPr="00B24141">
              <w:rPr>
                <w:rFonts w:ascii="Arial" w:hAnsi="Arial" w:cs="Arial"/>
                <w:sz w:val="20"/>
                <w:szCs w:val="20"/>
              </w:rPr>
              <w:t>0.63043478</w:t>
            </w:r>
          </w:p>
        </w:tc>
        <w:tc>
          <w:tcPr>
            <w:tcW w:w="2486" w:type="dxa"/>
            <w:noWrap/>
            <w:hideMark/>
          </w:tcPr>
          <w:p w14:paraId="2D61C18B" w14:textId="77777777" w:rsidR="00CC109E" w:rsidRPr="00B24141" w:rsidRDefault="00CC109E" w:rsidP="00CC109E">
            <w:pPr>
              <w:rPr>
                <w:rFonts w:ascii="Arial" w:hAnsi="Arial" w:cs="Arial"/>
                <w:sz w:val="20"/>
                <w:szCs w:val="20"/>
              </w:rPr>
            </w:pPr>
            <w:r w:rsidRPr="00B24141">
              <w:rPr>
                <w:rFonts w:ascii="Arial" w:hAnsi="Arial" w:cs="Arial"/>
                <w:sz w:val="20"/>
                <w:szCs w:val="20"/>
              </w:rPr>
              <w:t>0.9787234</w:t>
            </w:r>
          </w:p>
        </w:tc>
      </w:tr>
      <w:tr w:rsidR="00CC109E" w:rsidRPr="00B24141" w14:paraId="6F9372E0" w14:textId="77777777" w:rsidTr="00CC109E">
        <w:trPr>
          <w:trHeight w:val="320"/>
        </w:trPr>
        <w:tc>
          <w:tcPr>
            <w:tcW w:w="1709" w:type="dxa"/>
            <w:noWrap/>
            <w:hideMark/>
          </w:tcPr>
          <w:p w14:paraId="427E72E1" w14:textId="77777777" w:rsidR="00CC109E" w:rsidRPr="00B24141" w:rsidRDefault="00CC109E" w:rsidP="00CC109E">
            <w:pPr>
              <w:rPr>
                <w:rFonts w:ascii="Arial" w:hAnsi="Arial" w:cs="Arial"/>
                <w:sz w:val="20"/>
                <w:szCs w:val="20"/>
              </w:rPr>
            </w:pPr>
            <w:r w:rsidRPr="00B24141">
              <w:rPr>
                <w:rFonts w:ascii="Arial" w:hAnsi="Arial" w:cs="Arial"/>
                <w:sz w:val="20"/>
                <w:szCs w:val="20"/>
              </w:rPr>
              <w:t>7</w:t>
            </w:r>
          </w:p>
        </w:tc>
        <w:tc>
          <w:tcPr>
            <w:tcW w:w="1397" w:type="dxa"/>
            <w:noWrap/>
            <w:hideMark/>
          </w:tcPr>
          <w:p w14:paraId="080A0087" w14:textId="77777777" w:rsidR="00CC109E" w:rsidRPr="00B24141" w:rsidRDefault="00CC109E">
            <w:pPr>
              <w:rPr>
                <w:rFonts w:ascii="Arial" w:hAnsi="Arial" w:cs="Arial"/>
                <w:sz w:val="20"/>
                <w:szCs w:val="20"/>
              </w:rPr>
            </w:pPr>
            <w:r w:rsidRPr="00B24141">
              <w:rPr>
                <w:rFonts w:ascii="Arial" w:hAnsi="Arial" w:cs="Arial"/>
                <w:sz w:val="20"/>
                <w:szCs w:val="20"/>
              </w:rPr>
              <w:t>6a</w:t>
            </w:r>
          </w:p>
        </w:tc>
        <w:tc>
          <w:tcPr>
            <w:tcW w:w="2486" w:type="dxa"/>
            <w:noWrap/>
            <w:hideMark/>
          </w:tcPr>
          <w:p w14:paraId="02C2E5E8" w14:textId="77777777" w:rsidR="00CC109E" w:rsidRPr="00B24141" w:rsidRDefault="00CC109E" w:rsidP="00CC109E">
            <w:pPr>
              <w:rPr>
                <w:rFonts w:ascii="Arial" w:hAnsi="Arial" w:cs="Arial"/>
                <w:sz w:val="20"/>
                <w:szCs w:val="20"/>
              </w:rPr>
            </w:pPr>
            <w:r w:rsidRPr="00B24141">
              <w:rPr>
                <w:rFonts w:ascii="Arial" w:hAnsi="Arial" w:cs="Arial"/>
                <w:sz w:val="20"/>
                <w:szCs w:val="20"/>
              </w:rPr>
              <w:t>0.88856089</w:t>
            </w:r>
          </w:p>
        </w:tc>
        <w:tc>
          <w:tcPr>
            <w:tcW w:w="2486" w:type="dxa"/>
            <w:noWrap/>
            <w:hideMark/>
          </w:tcPr>
          <w:p w14:paraId="09FAA4DD" w14:textId="77777777" w:rsidR="00CC109E" w:rsidRPr="00B24141" w:rsidRDefault="00CC109E" w:rsidP="00CC109E">
            <w:pPr>
              <w:rPr>
                <w:rFonts w:ascii="Arial" w:hAnsi="Arial" w:cs="Arial"/>
                <w:sz w:val="20"/>
                <w:szCs w:val="20"/>
              </w:rPr>
            </w:pPr>
            <w:r w:rsidRPr="00B24141">
              <w:rPr>
                <w:rFonts w:ascii="Arial" w:hAnsi="Arial" w:cs="Arial"/>
                <w:sz w:val="20"/>
                <w:szCs w:val="20"/>
              </w:rPr>
              <w:t>0.75977654</w:t>
            </w:r>
          </w:p>
        </w:tc>
      </w:tr>
      <w:tr w:rsidR="00CC109E" w:rsidRPr="00B24141" w14:paraId="33CFA872" w14:textId="77777777" w:rsidTr="00CC109E">
        <w:trPr>
          <w:trHeight w:val="320"/>
        </w:trPr>
        <w:tc>
          <w:tcPr>
            <w:tcW w:w="1709" w:type="dxa"/>
            <w:noWrap/>
            <w:hideMark/>
          </w:tcPr>
          <w:p w14:paraId="06AADBE1" w14:textId="77777777" w:rsidR="00CC109E" w:rsidRPr="00B24141" w:rsidRDefault="00CC109E" w:rsidP="00CC109E">
            <w:pPr>
              <w:rPr>
                <w:rFonts w:ascii="Arial" w:hAnsi="Arial" w:cs="Arial"/>
                <w:sz w:val="20"/>
                <w:szCs w:val="20"/>
              </w:rPr>
            </w:pPr>
            <w:r w:rsidRPr="00B24141">
              <w:rPr>
                <w:rFonts w:ascii="Arial" w:hAnsi="Arial" w:cs="Arial"/>
                <w:sz w:val="20"/>
                <w:szCs w:val="20"/>
              </w:rPr>
              <w:t>8</w:t>
            </w:r>
          </w:p>
        </w:tc>
        <w:tc>
          <w:tcPr>
            <w:tcW w:w="1397" w:type="dxa"/>
            <w:noWrap/>
            <w:hideMark/>
          </w:tcPr>
          <w:p w14:paraId="63C1E921" w14:textId="77777777" w:rsidR="00CC109E" w:rsidRPr="00B24141" w:rsidRDefault="00CC109E">
            <w:pPr>
              <w:rPr>
                <w:rFonts w:ascii="Arial" w:hAnsi="Arial" w:cs="Arial"/>
                <w:sz w:val="20"/>
                <w:szCs w:val="20"/>
              </w:rPr>
            </w:pPr>
            <w:r w:rsidRPr="00B24141">
              <w:rPr>
                <w:rFonts w:ascii="Arial" w:hAnsi="Arial" w:cs="Arial"/>
                <w:sz w:val="20"/>
                <w:szCs w:val="20"/>
              </w:rPr>
              <w:t>6b</w:t>
            </w:r>
          </w:p>
        </w:tc>
        <w:tc>
          <w:tcPr>
            <w:tcW w:w="2486" w:type="dxa"/>
            <w:noWrap/>
            <w:hideMark/>
          </w:tcPr>
          <w:p w14:paraId="21197F24" w14:textId="77777777" w:rsidR="00CC109E" w:rsidRPr="00B24141" w:rsidRDefault="00CC109E" w:rsidP="00CC109E">
            <w:pPr>
              <w:rPr>
                <w:rFonts w:ascii="Arial" w:hAnsi="Arial" w:cs="Arial"/>
                <w:sz w:val="20"/>
                <w:szCs w:val="20"/>
              </w:rPr>
            </w:pPr>
            <w:r w:rsidRPr="00B24141">
              <w:rPr>
                <w:rFonts w:ascii="Arial" w:hAnsi="Arial" w:cs="Arial"/>
                <w:sz w:val="20"/>
                <w:szCs w:val="20"/>
              </w:rPr>
              <w:t>0.89150228</w:t>
            </w:r>
          </w:p>
        </w:tc>
        <w:tc>
          <w:tcPr>
            <w:tcW w:w="2486" w:type="dxa"/>
            <w:noWrap/>
            <w:hideMark/>
          </w:tcPr>
          <w:p w14:paraId="6A2F4DFC" w14:textId="77777777" w:rsidR="00CC109E" w:rsidRPr="00B24141" w:rsidRDefault="00CC109E" w:rsidP="00CC109E">
            <w:pPr>
              <w:rPr>
                <w:rFonts w:ascii="Arial" w:hAnsi="Arial" w:cs="Arial"/>
                <w:sz w:val="20"/>
                <w:szCs w:val="20"/>
              </w:rPr>
            </w:pPr>
            <w:r w:rsidRPr="00B24141">
              <w:rPr>
                <w:rFonts w:ascii="Arial" w:hAnsi="Arial" w:cs="Arial"/>
                <w:sz w:val="20"/>
                <w:szCs w:val="20"/>
              </w:rPr>
              <w:t>0.97647059</w:t>
            </w:r>
          </w:p>
        </w:tc>
      </w:tr>
      <w:tr w:rsidR="00CC109E" w:rsidRPr="00B24141" w14:paraId="4989DF1C" w14:textId="77777777" w:rsidTr="00CC109E">
        <w:trPr>
          <w:trHeight w:val="320"/>
        </w:trPr>
        <w:tc>
          <w:tcPr>
            <w:tcW w:w="1709" w:type="dxa"/>
            <w:noWrap/>
            <w:hideMark/>
          </w:tcPr>
          <w:p w14:paraId="407DE678" w14:textId="77777777" w:rsidR="00CC109E" w:rsidRPr="00B24141" w:rsidRDefault="00CC109E" w:rsidP="00CC109E">
            <w:pPr>
              <w:rPr>
                <w:rFonts w:ascii="Arial" w:hAnsi="Arial" w:cs="Arial"/>
                <w:sz w:val="20"/>
                <w:szCs w:val="20"/>
              </w:rPr>
            </w:pPr>
            <w:r w:rsidRPr="00B24141">
              <w:rPr>
                <w:rFonts w:ascii="Arial" w:hAnsi="Arial" w:cs="Arial"/>
                <w:sz w:val="20"/>
                <w:szCs w:val="20"/>
              </w:rPr>
              <w:t>10</w:t>
            </w:r>
          </w:p>
        </w:tc>
        <w:tc>
          <w:tcPr>
            <w:tcW w:w="1397" w:type="dxa"/>
            <w:noWrap/>
            <w:hideMark/>
          </w:tcPr>
          <w:p w14:paraId="38FF6741" w14:textId="77777777" w:rsidR="00CC109E" w:rsidRPr="00B24141" w:rsidRDefault="00CC109E" w:rsidP="00CC109E">
            <w:pPr>
              <w:rPr>
                <w:rFonts w:ascii="Arial" w:hAnsi="Arial" w:cs="Arial"/>
                <w:sz w:val="20"/>
                <w:szCs w:val="20"/>
              </w:rPr>
            </w:pPr>
            <w:r w:rsidRPr="00B24141">
              <w:rPr>
                <w:rFonts w:ascii="Arial" w:hAnsi="Arial" w:cs="Arial"/>
                <w:sz w:val="20"/>
                <w:szCs w:val="20"/>
              </w:rPr>
              <w:t>7</w:t>
            </w:r>
          </w:p>
        </w:tc>
        <w:tc>
          <w:tcPr>
            <w:tcW w:w="2486" w:type="dxa"/>
            <w:noWrap/>
            <w:hideMark/>
          </w:tcPr>
          <w:p w14:paraId="39290467" w14:textId="77777777" w:rsidR="00CC109E" w:rsidRPr="00B24141" w:rsidRDefault="00CC109E" w:rsidP="00CC109E">
            <w:pPr>
              <w:rPr>
                <w:rFonts w:ascii="Arial" w:hAnsi="Arial" w:cs="Arial"/>
                <w:sz w:val="20"/>
                <w:szCs w:val="20"/>
              </w:rPr>
            </w:pPr>
            <w:r w:rsidRPr="00B24141">
              <w:rPr>
                <w:rFonts w:ascii="Arial" w:hAnsi="Arial" w:cs="Arial"/>
                <w:sz w:val="20"/>
                <w:szCs w:val="20"/>
              </w:rPr>
              <w:t>0.94068505</w:t>
            </w:r>
          </w:p>
        </w:tc>
        <w:tc>
          <w:tcPr>
            <w:tcW w:w="2486" w:type="dxa"/>
            <w:noWrap/>
            <w:hideMark/>
          </w:tcPr>
          <w:p w14:paraId="759AAA72" w14:textId="77777777" w:rsidR="00CC109E" w:rsidRPr="00B24141" w:rsidRDefault="00CC109E" w:rsidP="00CC109E">
            <w:pPr>
              <w:rPr>
                <w:rFonts w:ascii="Arial" w:hAnsi="Arial" w:cs="Arial"/>
                <w:sz w:val="20"/>
                <w:szCs w:val="20"/>
              </w:rPr>
            </w:pPr>
            <w:r w:rsidRPr="00B24141">
              <w:rPr>
                <w:rFonts w:ascii="Arial" w:hAnsi="Arial" w:cs="Arial"/>
                <w:sz w:val="20"/>
                <w:szCs w:val="20"/>
              </w:rPr>
              <w:t>0.99350649</w:t>
            </w:r>
          </w:p>
        </w:tc>
      </w:tr>
      <w:tr w:rsidR="00CC109E" w:rsidRPr="00B24141" w14:paraId="2647944B" w14:textId="77777777" w:rsidTr="00CC109E">
        <w:trPr>
          <w:trHeight w:val="320"/>
        </w:trPr>
        <w:tc>
          <w:tcPr>
            <w:tcW w:w="1709" w:type="dxa"/>
            <w:noWrap/>
            <w:hideMark/>
          </w:tcPr>
          <w:p w14:paraId="49410D36" w14:textId="77777777" w:rsidR="00CC109E" w:rsidRPr="00B24141" w:rsidRDefault="00CC109E" w:rsidP="00CC109E">
            <w:pPr>
              <w:rPr>
                <w:rFonts w:ascii="Arial" w:hAnsi="Arial" w:cs="Arial"/>
                <w:sz w:val="20"/>
                <w:szCs w:val="20"/>
              </w:rPr>
            </w:pPr>
            <w:r w:rsidRPr="00B24141">
              <w:rPr>
                <w:rFonts w:ascii="Arial" w:hAnsi="Arial" w:cs="Arial"/>
                <w:sz w:val="20"/>
                <w:szCs w:val="20"/>
              </w:rPr>
              <w:t>24</w:t>
            </w:r>
          </w:p>
        </w:tc>
        <w:tc>
          <w:tcPr>
            <w:tcW w:w="1397" w:type="dxa"/>
            <w:noWrap/>
            <w:hideMark/>
          </w:tcPr>
          <w:p w14:paraId="5FA4BADD" w14:textId="77777777" w:rsidR="00CC109E" w:rsidRPr="00B24141" w:rsidRDefault="00CC109E" w:rsidP="00CC109E">
            <w:pPr>
              <w:rPr>
                <w:rFonts w:ascii="Arial" w:hAnsi="Arial" w:cs="Arial"/>
                <w:sz w:val="20"/>
                <w:szCs w:val="20"/>
              </w:rPr>
            </w:pPr>
            <w:r w:rsidRPr="00B24141">
              <w:rPr>
                <w:rFonts w:ascii="Arial" w:hAnsi="Arial" w:cs="Arial"/>
                <w:sz w:val="20"/>
                <w:szCs w:val="20"/>
              </w:rPr>
              <w:t>8</w:t>
            </w:r>
          </w:p>
        </w:tc>
        <w:tc>
          <w:tcPr>
            <w:tcW w:w="2486" w:type="dxa"/>
            <w:noWrap/>
            <w:hideMark/>
          </w:tcPr>
          <w:p w14:paraId="4DA19FDA" w14:textId="77777777" w:rsidR="00CC109E" w:rsidRPr="00B24141" w:rsidRDefault="00CC109E" w:rsidP="00CC109E">
            <w:pPr>
              <w:rPr>
                <w:rFonts w:ascii="Arial" w:hAnsi="Arial" w:cs="Arial"/>
                <w:sz w:val="20"/>
                <w:szCs w:val="20"/>
              </w:rPr>
            </w:pPr>
            <w:r w:rsidRPr="00B24141">
              <w:rPr>
                <w:rFonts w:ascii="Arial" w:hAnsi="Arial" w:cs="Arial"/>
                <w:sz w:val="20"/>
                <w:szCs w:val="20"/>
              </w:rPr>
              <w:t>0.50621118</w:t>
            </w:r>
          </w:p>
        </w:tc>
        <w:tc>
          <w:tcPr>
            <w:tcW w:w="2486" w:type="dxa"/>
            <w:noWrap/>
            <w:hideMark/>
          </w:tcPr>
          <w:p w14:paraId="4C7E59CB" w14:textId="77777777" w:rsidR="00CC109E" w:rsidRPr="00B24141" w:rsidRDefault="00CC109E" w:rsidP="00CC109E">
            <w:pPr>
              <w:rPr>
                <w:rFonts w:ascii="Arial" w:hAnsi="Arial" w:cs="Arial"/>
                <w:sz w:val="20"/>
                <w:szCs w:val="20"/>
              </w:rPr>
            </w:pPr>
            <w:r w:rsidRPr="00B24141">
              <w:rPr>
                <w:rFonts w:ascii="Arial" w:hAnsi="Arial" w:cs="Arial"/>
                <w:sz w:val="20"/>
                <w:szCs w:val="20"/>
              </w:rPr>
              <w:t>0.99145299</w:t>
            </w:r>
          </w:p>
        </w:tc>
      </w:tr>
    </w:tbl>
    <w:p w14:paraId="354088C7" w14:textId="77777777" w:rsidR="00CC109E" w:rsidRPr="00B24141" w:rsidRDefault="00CC109E" w:rsidP="00CC109E">
      <w:pPr>
        <w:rPr>
          <w:rFonts w:ascii="Arial" w:hAnsi="Arial" w:cs="Arial"/>
          <w:sz w:val="20"/>
          <w:szCs w:val="20"/>
        </w:rPr>
      </w:pPr>
    </w:p>
    <w:p w14:paraId="34D14874" w14:textId="3C979DFF" w:rsidR="00CC109E" w:rsidRPr="00B24141" w:rsidRDefault="00CC109E" w:rsidP="00CC109E">
      <w:pPr>
        <w:rPr>
          <w:rFonts w:ascii="Arial" w:hAnsi="Arial" w:cs="Arial"/>
          <w:sz w:val="20"/>
          <w:szCs w:val="20"/>
        </w:rPr>
      </w:pPr>
      <w:r w:rsidRPr="00B24141">
        <w:rPr>
          <w:rFonts w:ascii="Arial" w:hAnsi="Arial" w:cs="Arial"/>
          <w:b/>
          <w:bCs/>
          <w:sz w:val="20"/>
          <w:szCs w:val="20"/>
        </w:rPr>
        <w:t xml:space="preserve">Table S5. </w:t>
      </w:r>
      <w:r w:rsidRPr="00B24141">
        <w:rPr>
          <w:rFonts w:ascii="Arial" w:hAnsi="Arial" w:cs="Arial"/>
          <w:sz w:val="20"/>
          <w:szCs w:val="20"/>
        </w:rPr>
        <w:t>Multiome And Parker 2024 Child Clusters Mutual Best Hits</w:t>
      </w:r>
    </w:p>
    <w:p w14:paraId="2FA477A7" w14:textId="77777777" w:rsidR="00CC109E" w:rsidRPr="00B24141" w:rsidRDefault="00CC109E" w:rsidP="003F5105">
      <w:pPr>
        <w:rPr>
          <w:rFonts w:ascii="Arial" w:hAnsi="Arial" w:cs="Arial"/>
          <w:sz w:val="20"/>
          <w:szCs w:val="20"/>
        </w:rPr>
      </w:pPr>
    </w:p>
    <w:tbl>
      <w:tblPr>
        <w:tblStyle w:val="TableGrid"/>
        <w:tblW w:w="0" w:type="auto"/>
        <w:tblLook w:val="04A0" w:firstRow="1" w:lastRow="0" w:firstColumn="1" w:lastColumn="0" w:noHBand="0" w:noVBand="1"/>
      </w:tblPr>
      <w:tblGrid>
        <w:gridCol w:w="693"/>
        <w:gridCol w:w="1309"/>
        <w:gridCol w:w="1341"/>
        <w:gridCol w:w="1225"/>
        <w:gridCol w:w="1252"/>
        <w:gridCol w:w="1060"/>
      </w:tblGrid>
      <w:tr w:rsidR="00CC109E" w:rsidRPr="00B24141" w14:paraId="55596C8F" w14:textId="77777777" w:rsidTr="00CC109E">
        <w:trPr>
          <w:trHeight w:val="300"/>
        </w:trPr>
        <w:tc>
          <w:tcPr>
            <w:tcW w:w="3343" w:type="dxa"/>
            <w:gridSpan w:val="3"/>
            <w:noWrap/>
            <w:hideMark/>
          </w:tcPr>
          <w:p w14:paraId="2777D738" w14:textId="77777777" w:rsidR="00CC109E" w:rsidRPr="00B24141" w:rsidRDefault="00CC109E">
            <w:pPr>
              <w:rPr>
                <w:rFonts w:ascii="Arial" w:hAnsi="Arial" w:cs="Arial"/>
                <w:b/>
                <w:bCs/>
                <w:sz w:val="20"/>
                <w:szCs w:val="20"/>
              </w:rPr>
            </w:pPr>
            <w:r w:rsidRPr="00B24141">
              <w:rPr>
                <w:rFonts w:ascii="Arial" w:hAnsi="Arial" w:cs="Arial"/>
                <w:b/>
                <w:bCs/>
                <w:sz w:val="20"/>
                <w:szCs w:val="20"/>
              </w:rPr>
              <w:t>Fish used for Visium HD</w:t>
            </w:r>
          </w:p>
        </w:tc>
        <w:tc>
          <w:tcPr>
            <w:tcW w:w="1225" w:type="dxa"/>
            <w:noWrap/>
            <w:hideMark/>
          </w:tcPr>
          <w:p w14:paraId="3B8839CA" w14:textId="77777777" w:rsidR="00CC109E" w:rsidRPr="00B24141" w:rsidRDefault="00CC109E">
            <w:pPr>
              <w:rPr>
                <w:rFonts w:ascii="Arial" w:hAnsi="Arial" w:cs="Arial"/>
                <w:b/>
                <w:bCs/>
                <w:sz w:val="20"/>
                <w:szCs w:val="20"/>
              </w:rPr>
            </w:pPr>
          </w:p>
        </w:tc>
        <w:tc>
          <w:tcPr>
            <w:tcW w:w="1252" w:type="dxa"/>
            <w:noWrap/>
            <w:hideMark/>
          </w:tcPr>
          <w:p w14:paraId="741DC7EE" w14:textId="77777777" w:rsidR="00CC109E" w:rsidRPr="00B24141" w:rsidRDefault="00CC109E">
            <w:pPr>
              <w:rPr>
                <w:rFonts w:ascii="Arial" w:hAnsi="Arial" w:cs="Arial"/>
                <w:sz w:val="20"/>
                <w:szCs w:val="20"/>
              </w:rPr>
            </w:pPr>
          </w:p>
        </w:tc>
        <w:tc>
          <w:tcPr>
            <w:tcW w:w="1060" w:type="dxa"/>
            <w:noWrap/>
            <w:hideMark/>
          </w:tcPr>
          <w:p w14:paraId="358BF597" w14:textId="77777777" w:rsidR="00CC109E" w:rsidRPr="00B24141" w:rsidRDefault="00CC109E">
            <w:pPr>
              <w:rPr>
                <w:rFonts w:ascii="Arial" w:hAnsi="Arial" w:cs="Arial"/>
                <w:sz w:val="20"/>
                <w:szCs w:val="20"/>
              </w:rPr>
            </w:pPr>
          </w:p>
        </w:tc>
      </w:tr>
      <w:tr w:rsidR="00CC109E" w:rsidRPr="00B24141" w14:paraId="1814CE8B" w14:textId="77777777" w:rsidTr="00CC109E">
        <w:trPr>
          <w:trHeight w:val="300"/>
        </w:trPr>
        <w:tc>
          <w:tcPr>
            <w:tcW w:w="693" w:type="dxa"/>
            <w:noWrap/>
            <w:hideMark/>
          </w:tcPr>
          <w:p w14:paraId="62A68775" w14:textId="77777777" w:rsidR="00CC109E" w:rsidRPr="00B24141" w:rsidRDefault="00CC109E">
            <w:pPr>
              <w:rPr>
                <w:rFonts w:ascii="Arial" w:hAnsi="Arial" w:cs="Arial"/>
                <w:sz w:val="20"/>
                <w:szCs w:val="20"/>
              </w:rPr>
            </w:pPr>
            <w:r w:rsidRPr="00B24141">
              <w:rPr>
                <w:rFonts w:ascii="Arial" w:hAnsi="Arial" w:cs="Arial"/>
                <w:sz w:val="20"/>
                <w:szCs w:val="20"/>
              </w:rPr>
              <w:t>Tank</w:t>
            </w:r>
          </w:p>
        </w:tc>
        <w:tc>
          <w:tcPr>
            <w:tcW w:w="1309" w:type="dxa"/>
            <w:noWrap/>
            <w:hideMark/>
          </w:tcPr>
          <w:p w14:paraId="29A787B8" w14:textId="2EAA7B02" w:rsidR="00CC109E" w:rsidRPr="00B24141" w:rsidRDefault="00CC109E">
            <w:pPr>
              <w:rPr>
                <w:rFonts w:ascii="Arial" w:hAnsi="Arial" w:cs="Arial"/>
                <w:sz w:val="20"/>
                <w:szCs w:val="20"/>
              </w:rPr>
            </w:pPr>
            <w:r w:rsidRPr="00B24141">
              <w:rPr>
                <w:rFonts w:ascii="Arial" w:hAnsi="Arial" w:cs="Arial"/>
                <w:sz w:val="20"/>
                <w:szCs w:val="20"/>
              </w:rPr>
              <w:t>length male(cm)</w:t>
            </w:r>
          </w:p>
        </w:tc>
        <w:tc>
          <w:tcPr>
            <w:tcW w:w="1341" w:type="dxa"/>
            <w:noWrap/>
            <w:hideMark/>
          </w:tcPr>
          <w:p w14:paraId="1B0E6D1F" w14:textId="35493970" w:rsidR="00CC109E" w:rsidRPr="00B24141" w:rsidRDefault="00CC109E">
            <w:pPr>
              <w:rPr>
                <w:rFonts w:ascii="Arial" w:hAnsi="Arial" w:cs="Arial"/>
                <w:sz w:val="20"/>
                <w:szCs w:val="20"/>
              </w:rPr>
            </w:pPr>
            <w:r w:rsidRPr="00B24141">
              <w:rPr>
                <w:rFonts w:ascii="Arial" w:hAnsi="Arial" w:cs="Arial"/>
                <w:sz w:val="20"/>
                <w:szCs w:val="20"/>
              </w:rPr>
              <w:t>weight male (g)</w:t>
            </w:r>
          </w:p>
        </w:tc>
        <w:tc>
          <w:tcPr>
            <w:tcW w:w="1225" w:type="dxa"/>
            <w:noWrap/>
            <w:hideMark/>
          </w:tcPr>
          <w:p w14:paraId="137CF87C" w14:textId="120CAACB" w:rsidR="00CC109E" w:rsidRPr="00B24141" w:rsidRDefault="00CC109E">
            <w:pPr>
              <w:rPr>
                <w:rFonts w:ascii="Arial" w:hAnsi="Arial" w:cs="Arial"/>
                <w:sz w:val="20"/>
                <w:szCs w:val="20"/>
              </w:rPr>
            </w:pPr>
            <w:r w:rsidRPr="00B24141">
              <w:rPr>
                <w:rFonts w:ascii="Arial" w:hAnsi="Arial" w:cs="Arial"/>
                <w:sz w:val="20"/>
                <w:szCs w:val="20"/>
              </w:rPr>
              <w:t>length female (cm)</w:t>
            </w:r>
          </w:p>
        </w:tc>
        <w:tc>
          <w:tcPr>
            <w:tcW w:w="1252" w:type="dxa"/>
            <w:noWrap/>
            <w:hideMark/>
          </w:tcPr>
          <w:p w14:paraId="3C5565B1" w14:textId="642D9F30" w:rsidR="00CC109E" w:rsidRPr="00B24141" w:rsidRDefault="00CC109E">
            <w:pPr>
              <w:rPr>
                <w:rFonts w:ascii="Arial" w:hAnsi="Arial" w:cs="Arial"/>
                <w:sz w:val="20"/>
                <w:szCs w:val="20"/>
              </w:rPr>
            </w:pPr>
            <w:r w:rsidRPr="00B24141">
              <w:rPr>
                <w:rFonts w:ascii="Arial" w:hAnsi="Arial" w:cs="Arial"/>
                <w:sz w:val="20"/>
                <w:szCs w:val="20"/>
              </w:rPr>
              <w:t>weight female (g)</w:t>
            </w:r>
          </w:p>
        </w:tc>
        <w:tc>
          <w:tcPr>
            <w:tcW w:w="1060" w:type="dxa"/>
            <w:noWrap/>
            <w:hideMark/>
          </w:tcPr>
          <w:p w14:paraId="332B1D6E" w14:textId="77777777" w:rsidR="00CC109E" w:rsidRPr="00B24141" w:rsidRDefault="00CC109E">
            <w:pPr>
              <w:rPr>
                <w:rFonts w:ascii="Arial" w:hAnsi="Arial" w:cs="Arial"/>
                <w:sz w:val="20"/>
                <w:szCs w:val="20"/>
              </w:rPr>
            </w:pPr>
            <w:r w:rsidRPr="00B24141">
              <w:rPr>
                <w:rFonts w:ascii="Arial" w:hAnsi="Arial" w:cs="Arial"/>
                <w:sz w:val="20"/>
                <w:szCs w:val="20"/>
              </w:rPr>
              <w:t>Sample #</w:t>
            </w:r>
          </w:p>
        </w:tc>
      </w:tr>
      <w:tr w:rsidR="00CC109E" w:rsidRPr="00B24141" w14:paraId="5F9E22E8" w14:textId="77777777" w:rsidTr="00CC109E">
        <w:trPr>
          <w:trHeight w:val="300"/>
        </w:trPr>
        <w:tc>
          <w:tcPr>
            <w:tcW w:w="693" w:type="dxa"/>
            <w:noWrap/>
            <w:hideMark/>
          </w:tcPr>
          <w:p w14:paraId="71446C35" w14:textId="77777777" w:rsidR="00CC109E" w:rsidRPr="00B24141" w:rsidRDefault="00CC109E">
            <w:pPr>
              <w:rPr>
                <w:rFonts w:ascii="Arial" w:hAnsi="Arial" w:cs="Arial"/>
                <w:sz w:val="20"/>
                <w:szCs w:val="20"/>
              </w:rPr>
            </w:pPr>
            <w:r w:rsidRPr="00B24141">
              <w:rPr>
                <w:rFonts w:ascii="Arial" w:hAnsi="Arial" w:cs="Arial"/>
                <w:sz w:val="20"/>
                <w:szCs w:val="20"/>
              </w:rPr>
              <w:t>B24</w:t>
            </w:r>
          </w:p>
        </w:tc>
        <w:tc>
          <w:tcPr>
            <w:tcW w:w="1309" w:type="dxa"/>
            <w:noWrap/>
            <w:hideMark/>
          </w:tcPr>
          <w:p w14:paraId="68F8128E" w14:textId="77777777" w:rsidR="00CC109E" w:rsidRPr="00B24141" w:rsidRDefault="00CC109E" w:rsidP="00CC109E">
            <w:pPr>
              <w:rPr>
                <w:rFonts w:ascii="Arial" w:hAnsi="Arial" w:cs="Arial"/>
                <w:sz w:val="20"/>
                <w:szCs w:val="20"/>
              </w:rPr>
            </w:pPr>
            <w:r w:rsidRPr="00B24141">
              <w:rPr>
                <w:rFonts w:ascii="Arial" w:hAnsi="Arial" w:cs="Arial"/>
                <w:sz w:val="20"/>
                <w:szCs w:val="20"/>
              </w:rPr>
              <w:t>6</w:t>
            </w:r>
          </w:p>
        </w:tc>
        <w:tc>
          <w:tcPr>
            <w:tcW w:w="1341" w:type="dxa"/>
            <w:noWrap/>
            <w:hideMark/>
          </w:tcPr>
          <w:p w14:paraId="0FECC19B" w14:textId="77777777" w:rsidR="00CC109E" w:rsidRPr="00B24141" w:rsidRDefault="00CC109E" w:rsidP="00CC109E">
            <w:pPr>
              <w:rPr>
                <w:rFonts w:ascii="Arial" w:hAnsi="Arial" w:cs="Arial"/>
                <w:sz w:val="20"/>
                <w:szCs w:val="20"/>
              </w:rPr>
            </w:pPr>
            <w:r w:rsidRPr="00B24141">
              <w:rPr>
                <w:rFonts w:ascii="Arial" w:hAnsi="Arial" w:cs="Arial"/>
                <w:sz w:val="20"/>
                <w:szCs w:val="20"/>
              </w:rPr>
              <w:t>4.19</w:t>
            </w:r>
          </w:p>
        </w:tc>
        <w:tc>
          <w:tcPr>
            <w:tcW w:w="1225" w:type="dxa"/>
            <w:noWrap/>
            <w:hideMark/>
          </w:tcPr>
          <w:p w14:paraId="08CC1FFE" w14:textId="77777777" w:rsidR="00CC109E" w:rsidRPr="00B24141" w:rsidRDefault="00CC109E" w:rsidP="00CC109E">
            <w:pPr>
              <w:rPr>
                <w:rFonts w:ascii="Arial" w:hAnsi="Arial" w:cs="Arial"/>
                <w:sz w:val="20"/>
                <w:szCs w:val="20"/>
              </w:rPr>
            </w:pPr>
            <w:r w:rsidRPr="00B24141">
              <w:rPr>
                <w:rFonts w:ascii="Arial" w:hAnsi="Arial" w:cs="Arial"/>
                <w:sz w:val="20"/>
                <w:szCs w:val="20"/>
              </w:rPr>
              <w:t>8.1</w:t>
            </w:r>
          </w:p>
        </w:tc>
        <w:tc>
          <w:tcPr>
            <w:tcW w:w="1252" w:type="dxa"/>
            <w:noWrap/>
            <w:hideMark/>
          </w:tcPr>
          <w:p w14:paraId="19F40E18" w14:textId="77777777" w:rsidR="00CC109E" w:rsidRPr="00B24141" w:rsidRDefault="00CC109E" w:rsidP="00CC109E">
            <w:pPr>
              <w:rPr>
                <w:rFonts w:ascii="Arial" w:hAnsi="Arial" w:cs="Arial"/>
                <w:sz w:val="20"/>
                <w:szCs w:val="20"/>
              </w:rPr>
            </w:pPr>
            <w:r w:rsidRPr="00B24141">
              <w:rPr>
                <w:rFonts w:ascii="Arial" w:hAnsi="Arial" w:cs="Arial"/>
                <w:sz w:val="20"/>
                <w:szCs w:val="20"/>
              </w:rPr>
              <w:t>11.28</w:t>
            </w:r>
          </w:p>
        </w:tc>
        <w:tc>
          <w:tcPr>
            <w:tcW w:w="1060" w:type="dxa"/>
            <w:noWrap/>
            <w:hideMark/>
          </w:tcPr>
          <w:p w14:paraId="42CD78C0" w14:textId="77777777" w:rsidR="00CC109E" w:rsidRPr="00B24141" w:rsidRDefault="00CC109E" w:rsidP="00CC109E">
            <w:pPr>
              <w:rPr>
                <w:rFonts w:ascii="Arial" w:hAnsi="Arial" w:cs="Arial"/>
                <w:sz w:val="20"/>
                <w:szCs w:val="20"/>
              </w:rPr>
            </w:pPr>
            <w:r w:rsidRPr="00B24141">
              <w:rPr>
                <w:rFonts w:ascii="Arial" w:hAnsi="Arial" w:cs="Arial"/>
                <w:sz w:val="20"/>
                <w:szCs w:val="20"/>
              </w:rPr>
              <w:t>3</w:t>
            </w:r>
          </w:p>
        </w:tc>
      </w:tr>
      <w:tr w:rsidR="00CC109E" w:rsidRPr="00B24141" w14:paraId="12ABE705" w14:textId="77777777" w:rsidTr="00CC109E">
        <w:trPr>
          <w:trHeight w:val="300"/>
        </w:trPr>
        <w:tc>
          <w:tcPr>
            <w:tcW w:w="693" w:type="dxa"/>
            <w:noWrap/>
            <w:hideMark/>
          </w:tcPr>
          <w:p w14:paraId="50AE1138" w14:textId="77777777" w:rsidR="00CC109E" w:rsidRPr="00B24141" w:rsidRDefault="00CC109E">
            <w:pPr>
              <w:rPr>
                <w:rFonts w:ascii="Arial" w:hAnsi="Arial" w:cs="Arial"/>
                <w:sz w:val="20"/>
                <w:szCs w:val="20"/>
              </w:rPr>
            </w:pPr>
            <w:r w:rsidRPr="00B24141">
              <w:rPr>
                <w:rFonts w:ascii="Arial" w:hAnsi="Arial" w:cs="Arial"/>
                <w:sz w:val="20"/>
                <w:szCs w:val="20"/>
              </w:rPr>
              <w:t>A13</w:t>
            </w:r>
          </w:p>
        </w:tc>
        <w:tc>
          <w:tcPr>
            <w:tcW w:w="1309" w:type="dxa"/>
            <w:noWrap/>
            <w:hideMark/>
          </w:tcPr>
          <w:p w14:paraId="40D7839C" w14:textId="77777777" w:rsidR="00CC109E" w:rsidRPr="00B24141" w:rsidRDefault="00CC109E" w:rsidP="00CC109E">
            <w:pPr>
              <w:rPr>
                <w:rFonts w:ascii="Arial" w:hAnsi="Arial" w:cs="Arial"/>
                <w:sz w:val="20"/>
                <w:szCs w:val="20"/>
              </w:rPr>
            </w:pPr>
            <w:r w:rsidRPr="00B24141">
              <w:rPr>
                <w:rFonts w:ascii="Arial" w:hAnsi="Arial" w:cs="Arial"/>
                <w:sz w:val="20"/>
                <w:szCs w:val="20"/>
              </w:rPr>
              <w:t>6.6</w:t>
            </w:r>
          </w:p>
        </w:tc>
        <w:tc>
          <w:tcPr>
            <w:tcW w:w="1341" w:type="dxa"/>
            <w:noWrap/>
            <w:hideMark/>
          </w:tcPr>
          <w:p w14:paraId="26E0D196" w14:textId="77777777" w:rsidR="00CC109E" w:rsidRPr="00B24141" w:rsidRDefault="00CC109E" w:rsidP="00CC109E">
            <w:pPr>
              <w:rPr>
                <w:rFonts w:ascii="Arial" w:hAnsi="Arial" w:cs="Arial"/>
                <w:sz w:val="20"/>
                <w:szCs w:val="20"/>
              </w:rPr>
            </w:pPr>
            <w:r w:rsidRPr="00B24141">
              <w:rPr>
                <w:rFonts w:ascii="Arial" w:hAnsi="Arial" w:cs="Arial"/>
                <w:sz w:val="20"/>
                <w:szCs w:val="20"/>
              </w:rPr>
              <w:t>5.94</w:t>
            </w:r>
          </w:p>
        </w:tc>
        <w:tc>
          <w:tcPr>
            <w:tcW w:w="1225" w:type="dxa"/>
            <w:noWrap/>
            <w:hideMark/>
          </w:tcPr>
          <w:p w14:paraId="19D54023" w14:textId="77777777" w:rsidR="00CC109E" w:rsidRPr="00B24141" w:rsidRDefault="00CC109E" w:rsidP="00CC109E">
            <w:pPr>
              <w:rPr>
                <w:rFonts w:ascii="Arial" w:hAnsi="Arial" w:cs="Arial"/>
                <w:sz w:val="20"/>
                <w:szCs w:val="20"/>
              </w:rPr>
            </w:pPr>
            <w:r w:rsidRPr="00B24141">
              <w:rPr>
                <w:rFonts w:ascii="Arial" w:hAnsi="Arial" w:cs="Arial"/>
                <w:sz w:val="20"/>
                <w:szCs w:val="20"/>
              </w:rPr>
              <w:t>7.7</w:t>
            </w:r>
          </w:p>
        </w:tc>
        <w:tc>
          <w:tcPr>
            <w:tcW w:w="1252" w:type="dxa"/>
            <w:noWrap/>
            <w:hideMark/>
          </w:tcPr>
          <w:p w14:paraId="250A2D9F" w14:textId="77777777" w:rsidR="00CC109E" w:rsidRPr="00B24141" w:rsidRDefault="00CC109E" w:rsidP="00CC109E">
            <w:pPr>
              <w:rPr>
                <w:rFonts w:ascii="Arial" w:hAnsi="Arial" w:cs="Arial"/>
                <w:sz w:val="20"/>
                <w:szCs w:val="20"/>
              </w:rPr>
            </w:pPr>
            <w:r w:rsidRPr="00B24141">
              <w:rPr>
                <w:rFonts w:ascii="Arial" w:hAnsi="Arial" w:cs="Arial"/>
                <w:sz w:val="20"/>
                <w:szCs w:val="20"/>
              </w:rPr>
              <w:t>9.88</w:t>
            </w:r>
          </w:p>
        </w:tc>
        <w:tc>
          <w:tcPr>
            <w:tcW w:w="1060" w:type="dxa"/>
            <w:noWrap/>
            <w:hideMark/>
          </w:tcPr>
          <w:p w14:paraId="1284FB5D" w14:textId="77777777" w:rsidR="00CC109E" w:rsidRPr="00B24141" w:rsidRDefault="00CC109E" w:rsidP="00CC109E">
            <w:pPr>
              <w:rPr>
                <w:rFonts w:ascii="Arial" w:hAnsi="Arial" w:cs="Arial"/>
                <w:sz w:val="20"/>
                <w:szCs w:val="20"/>
              </w:rPr>
            </w:pPr>
            <w:r w:rsidRPr="00B24141">
              <w:rPr>
                <w:rFonts w:ascii="Arial" w:hAnsi="Arial" w:cs="Arial"/>
                <w:sz w:val="20"/>
                <w:szCs w:val="20"/>
              </w:rPr>
              <w:t>3</w:t>
            </w:r>
          </w:p>
        </w:tc>
      </w:tr>
      <w:tr w:rsidR="00CC109E" w:rsidRPr="00B24141" w14:paraId="7C613599" w14:textId="77777777" w:rsidTr="00CC109E">
        <w:trPr>
          <w:trHeight w:val="300"/>
        </w:trPr>
        <w:tc>
          <w:tcPr>
            <w:tcW w:w="693" w:type="dxa"/>
            <w:noWrap/>
            <w:hideMark/>
          </w:tcPr>
          <w:p w14:paraId="67CA6230" w14:textId="77777777" w:rsidR="00CC109E" w:rsidRPr="00B24141" w:rsidRDefault="00CC109E">
            <w:pPr>
              <w:rPr>
                <w:rFonts w:ascii="Arial" w:hAnsi="Arial" w:cs="Arial"/>
                <w:sz w:val="20"/>
                <w:szCs w:val="20"/>
              </w:rPr>
            </w:pPr>
            <w:r w:rsidRPr="00B24141">
              <w:rPr>
                <w:rFonts w:ascii="Arial" w:hAnsi="Arial" w:cs="Arial"/>
                <w:sz w:val="20"/>
                <w:szCs w:val="20"/>
              </w:rPr>
              <w:t>T3</w:t>
            </w:r>
          </w:p>
        </w:tc>
        <w:tc>
          <w:tcPr>
            <w:tcW w:w="1309" w:type="dxa"/>
            <w:noWrap/>
            <w:hideMark/>
          </w:tcPr>
          <w:p w14:paraId="5A25AE31" w14:textId="77777777" w:rsidR="00CC109E" w:rsidRPr="00B24141" w:rsidRDefault="00CC109E" w:rsidP="00CC109E">
            <w:pPr>
              <w:rPr>
                <w:rFonts w:ascii="Arial" w:hAnsi="Arial" w:cs="Arial"/>
                <w:sz w:val="20"/>
                <w:szCs w:val="20"/>
              </w:rPr>
            </w:pPr>
            <w:r w:rsidRPr="00B24141">
              <w:rPr>
                <w:rFonts w:ascii="Arial" w:hAnsi="Arial" w:cs="Arial"/>
                <w:sz w:val="20"/>
                <w:szCs w:val="20"/>
              </w:rPr>
              <w:t>5.5</w:t>
            </w:r>
          </w:p>
        </w:tc>
        <w:tc>
          <w:tcPr>
            <w:tcW w:w="1341" w:type="dxa"/>
            <w:noWrap/>
            <w:hideMark/>
          </w:tcPr>
          <w:p w14:paraId="72987713" w14:textId="77777777" w:rsidR="00CC109E" w:rsidRPr="00B24141" w:rsidRDefault="00CC109E" w:rsidP="00CC109E">
            <w:pPr>
              <w:rPr>
                <w:rFonts w:ascii="Arial" w:hAnsi="Arial" w:cs="Arial"/>
                <w:sz w:val="20"/>
                <w:szCs w:val="20"/>
              </w:rPr>
            </w:pPr>
            <w:r w:rsidRPr="00B24141">
              <w:rPr>
                <w:rFonts w:ascii="Arial" w:hAnsi="Arial" w:cs="Arial"/>
                <w:sz w:val="20"/>
                <w:szCs w:val="20"/>
              </w:rPr>
              <w:t>2.93</w:t>
            </w:r>
          </w:p>
        </w:tc>
        <w:tc>
          <w:tcPr>
            <w:tcW w:w="1225" w:type="dxa"/>
            <w:noWrap/>
            <w:hideMark/>
          </w:tcPr>
          <w:p w14:paraId="5E1CF59B" w14:textId="77777777" w:rsidR="00CC109E" w:rsidRPr="00B24141" w:rsidRDefault="00CC109E" w:rsidP="00CC109E">
            <w:pPr>
              <w:rPr>
                <w:rFonts w:ascii="Arial" w:hAnsi="Arial" w:cs="Arial"/>
                <w:sz w:val="20"/>
                <w:szCs w:val="20"/>
              </w:rPr>
            </w:pPr>
            <w:r w:rsidRPr="00B24141">
              <w:rPr>
                <w:rFonts w:ascii="Arial" w:hAnsi="Arial" w:cs="Arial"/>
                <w:sz w:val="20"/>
                <w:szCs w:val="20"/>
              </w:rPr>
              <w:t>6</w:t>
            </w:r>
          </w:p>
        </w:tc>
        <w:tc>
          <w:tcPr>
            <w:tcW w:w="1252" w:type="dxa"/>
            <w:noWrap/>
            <w:hideMark/>
          </w:tcPr>
          <w:p w14:paraId="1807361E" w14:textId="77777777" w:rsidR="00CC109E" w:rsidRPr="00B24141" w:rsidRDefault="00CC109E" w:rsidP="00CC109E">
            <w:pPr>
              <w:rPr>
                <w:rFonts w:ascii="Arial" w:hAnsi="Arial" w:cs="Arial"/>
                <w:sz w:val="20"/>
                <w:szCs w:val="20"/>
              </w:rPr>
            </w:pPr>
            <w:r w:rsidRPr="00B24141">
              <w:rPr>
                <w:rFonts w:ascii="Arial" w:hAnsi="Arial" w:cs="Arial"/>
                <w:sz w:val="20"/>
                <w:szCs w:val="20"/>
              </w:rPr>
              <w:t>5.2</w:t>
            </w:r>
          </w:p>
        </w:tc>
        <w:tc>
          <w:tcPr>
            <w:tcW w:w="1060" w:type="dxa"/>
            <w:noWrap/>
            <w:hideMark/>
          </w:tcPr>
          <w:p w14:paraId="67B3EB92" w14:textId="77777777" w:rsidR="00CC109E" w:rsidRPr="00B24141" w:rsidRDefault="00CC109E" w:rsidP="00CC109E">
            <w:pPr>
              <w:rPr>
                <w:rFonts w:ascii="Arial" w:hAnsi="Arial" w:cs="Arial"/>
                <w:sz w:val="20"/>
                <w:szCs w:val="20"/>
              </w:rPr>
            </w:pPr>
            <w:r w:rsidRPr="00B24141">
              <w:rPr>
                <w:rFonts w:ascii="Arial" w:hAnsi="Arial" w:cs="Arial"/>
                <w:sz w:val="20"/>
                <w:szCs w:val="20"/>
              </w:rPr>
              <w:t>4</w:t>
            </w:r>
          </w:p>
        </w:tc>
      </w:tr>
      <w:tr w:rsidR="00CC109E" w:rsidRPr="00B24141" w14:paraId="7B0BA968" w14:textId="77777777" w:rsidTr="00CC109E">
        <w:trPr>
          <w:trHeight w:val="300"/>
        </w:trPr>
        <w:tc>
          <w:tcPr>
            <w:tcW w:w="693" w:type="dxa"/>
            <w:noWrap/>
            <w:hideMark/>
          </w:tcPr>
          <w:p w14:paraId="38522E8F" w14:textId="77777777" w:rsidR="00CC109E" w:rsidRPr="00B24141" w:rsidRDefault="00CC109E">
            <w:pPr>
              <w:rPr>
                <w:rFonts w:ascii="Arial" w:hAnsi="Arial" w:cs="Arial"/>
                <w:sz w:val="20"/>
                <w:szCs w:val="20"/>
              </w:rPr>
            </w:pPr>
            <w:r w:rsidRPr="00B24141">
              <w:rPr>
                <w:rFonts w:ascii="Arial" w:hAnsi="Arial" w:cs="Arial"/>
                <w:sz w:val="20"/>
                <w:szCs w:val="20"/>
              </w:rPr>
              <w:t>T4</w:t>
            </w:r>
          </w:p>
        </w:tc>
        <w:tc>
          <w:tcPr>
            <w:tcW w:w="1309" w:type="dxa"/>
            <w:noWrap/>
            <w:hideMark/>
          </w:tcPr>
          <w:p w14:paraId="43D10714" w14:textId="77777777" w:rsidR="00CC109E" w:rsidRPr="00B24141" w:rsidRDefault="00CC109E" w:rsidP="00CC109E">
            <w:pPr>
              <w:rPr>
                <w:rFonts w:ascii="Arial" w:hAnsi="Arial" w:cs="Arial"/>
                <w:sz w:val="20"/>
                <w:szCs w:val="20"/>
              </w:rPr>
            </w:pPr>
            <w:r w:rsidRPr="00B24141">
              <w:rPr>
                <w:rFonts w:ascii="Arial" w:hAnsi="Arial" w:cs="Arial"/>
                <w:sz w:val="20"/>
                <w:szCs w:val="20"/>
              </w:rPr>
              <w:t>5.8</w:t>
            </w:r>
          </w:p>
        </w:tc>
        <w:tc>
          <w:tcPr>
            <w:tcW w:w="1341" w:type="dxa"/>
            <w:noWrap/>
            <w:hideMark/>
          </w:tcPr>
          <w:p w14:paraId="45097005" w14:textId="77777777" w:rsidR="00CC109E" w:rsidRPr="00B24141" w:rsidRDefault="00CC109E" w:rsidP="00CC109E">
            <w:pPr>
              <w:rPr>
                <w:rFonts w:ascii="Arial" w:hAnsi="Arial" w:cs="Arial"/>
                <w:sz w:val="20"/>
                <w:szCs w:val="20"/>
              </w:rPr>
            </w:pPr>
            <w:r w:rsidRPr="00B24141">
              <w:rPr>
                <w:rFonts w:ascii="Arial" w:hAnsi="Arial" w:cs="Arial"/>
                <w:sz w:val="20"/>
                <w:szCs w:val="20"/>
              </w:rPr>
              <w:t>3.44</w:t>
            </w:r>
          </w:p>
        </w:tc>
        <w:tc>
          <w:tcPr>
            <w:tcW w:w="1225" w:type="dxa"/>
            <w:noWrap/>
            <w:hideMark/>
          </w:tcPr>
          <w:p w14:paraId="161B3CEC" w14:textId="77777777" w:rsidR="00CC109E" w:rsidRPr="00B24141" w:rsidRDefault="00CC109E" w:rsidP="00CC109E">
            <w:pPr>
              <w:rPr>
                <w:rFonts w:ascii="Arial" w:hAnsi="Arial" w:cs="Arial"/>
                <w:sz w:val="20"/>
                <w:szCs w:val="20"/>
              </w:rPr>
            </w:pPr>
            <w:r w:rsidRPr="00B24141">
              <w:rPr>
                <w:rFonts w:ascii="Arial" w:hAnsi="Arial" w:cs="Arial"/>
                <w:sz w:val="20"/>
                <w:szCs w:val="20"/>
              </w:rPr>
              <w:t>8</w:t>
            </w:r>
          </w:p>
        </w:tc>
        <w:tc>
          <w:tcPr>
            <w:tcW w:w="1252" w:type="dxa"/>
            <w:noWrap/>
            <w:hideMark/>
          </w:tcPr>
          <w:p w14:paraId="2DFCD9B1" w14:textId="77777777" w:rsidR="00CC109E" w:rsidRPr="00B24141" w:rsidRDefault="00CC109E" w:rsidP="00CC109E">
            <w:pPr>
              <w:rPr>
                <w:rFonts w:ascii="Arial" w:hAnsi="Arial" w:cs="Arial"/>
                <w:sz w:val="20"/>
                <w:szCs w:val="20"/>
              </w:rPr>
            </w:pPr>
            <w:r w:rsidRPr="00B24141">
              <w:rPr>
                <w:rFonts w:ascii="Arial" w:hAnsi="Arial" w:cs="Arial"/>
                <w:sz w:val="20"/>
                <w:szCs w:val="20"/>
              </w:rPr>
              <w:t>10.16</w:t>
            </w:r>
          </w:p>
        </w:tc>
        <w:tc>
          <w:tcPr>
            <w:tcW w:w="1060" w:type="dxa"/>
            <w:noWrap/>
            <w:hideMark/>
          </w:tcPr>
          <w:p w14:paraId="5838185E" w14:textId="77777777" w:rsidR="00CC109E" w:rsidRPr="00B24141" w:rsidRDefault="00CC109E" w:rsidP="00CC109E">
            <w:pPr>
              <w:rPr>
                <w:rFonts w:ascii="Arial" w:hAnsi="Arial" w:cs="Arial"/>
                <w:sz w:val="20"/>
                <w:szCs w:val="20"/>
              </w:rPr>
            </w:pPr>
            <w:r w:rsidRPr="00B24141">
              <w:rPr>
                <w:rFonts w:ascii="Arial" w:hAnsi="Arial" w:cs="Arial"/>
                <w:sz w:val="20"/>
                <w:szCs w:val="20"/>
              </w:rPr>
              <w:t>4</w:t>
            </w:r>
          </w:p>
        </w:tc>
      </w:tr>
      <w:tr w:rsidR="00CC109E" w:rsidRPr="00B24141" w14:paraId="273D1D0A" w14:textId="77777777" w:rsidTr="00CC109E">
        <w:trPr>
          <w:trHeight w:val="300"/>
        </w:trPr>
        <w:tc>
          <w:tcPr>
            <w:tcW w:w="693" w:type="dxa"/>
            <w:noWrap/>
            <w:hideMark/>
          </w:tcPr>
          <w:p w14:paraId="096F0421" w14:textId="77777777" w:rsidR="00CC109E" w:rsidRPr="00B24141" w:rsidRDefault="00CC109E">
            <w:pPr>
              <w:rPr>
                <w:rFonts w:ascii="Arial" w:hAnsi="Arial" w:cs="Arial"/>
                <w:sz w:val="20"/>
                <w:szCs w:val="20"/>
              </w:rPr>
            </w:pPr>
            <w:r w:rsidRPr="00B24141">
              <w:rPr>
                <w:rFonts w:ascii="Arial" w:hAnsi="Arial" w:cs="Arial"/>
                <w:sz w:val="20"/>
                <w:szCs w:val="20"/>
              </w:rPr>
              <w:t>T16</w:t>
            </w:r>
          </w:p>
        </w:tc>
        <w:tc>
          <w:tcPr>
            <w:tcW w:w="1309" w:type="dxa"/>
            <w:noWrap/>
            <w:hideMark/>
          </w:tcPr>
          <w:p w14:paraId="02FE1785" w14:textId="77777777" w:rsidR="00CC109E" w:rsidRPr="00B24141" w:rsidRDefault="00CC109E" w:rsidP="00CC109E">
            <w:pPr>
              <w:rPr>
                <w:rFonts w:ascii="Arial" w:hAnsi="Arial" w:cs="Arial"/>
                <w:sz w:val="20"/>
                <w:szCs w:val="20"/>
              </w:rPr>
            </w:pPr>
            <w:r w:rsidRPr="00B24141">
              <w:rPr>
                <w:rFonts w:ascii="Arial" w:hAnsi="Arial" w:cs="Arial"/>
                <w:sz w:val="20"/>
                <w:szCs w:val="20"/>
              </w:rPr>
              <w:t>5.8</w:t>
            </w:r>
          </w:p>
        </w:tc>
        <w:tc>
          <w:tcPr>
            <w:tcW w:w="1341" w:type="dxa"/>
            <w:noWrap/>
            <w:hideMark/>
          </w:tcPr>
          <w:p w14:paraId="68D8FF43" w14:textId="77777777" w:rsidR="00CC109E" w:rsidRPr="00B24141" w:rsidRDefault="00CC109E" w:rsidP="00CC109E">
            <w:pPr>
              <w:rPr>
                <w:rFonts w:ascii="Arial" w:hAnsi="Arial" w:cs="Arial"/>
                <w:sz w:val="20"/>
                <w:szCs w:val="20"/>
              </w:rPr>
            </w:pPr>
            <w:r w:rsidRPr="00B24141">
              <w:rPr>
                <w:rFonts w:ascii="Arial" w:hAnsi="Arial" w:cs="Arial"/>
                <w:sz w:val="20"/>
                <w:szCs w:val="20"/>
              </w:rPr>
              <w:t>3.61</w:t>
            </w:r>
          </w:p>
        </w:tc>
        <w:tc>
          <w:tcPr>
            <w:tcW w:w="1225" w:type="dxa"/>
            <w:noWrap/>
            <w:hideMark/>
          </w:tcPr>
          <w:p w14:paraId="67C5A527" w14:textId="77777777" w:rsidR="00CC109E" w:rsidRPr="00B24141" w:rsidRDefault="00CC109E" w:rsidP="00CC109E">
            <w:pPr>
              <w:rPr>
                <w:rFonts w:ascii="Arial" w:hAnsi="Arial" w:cs="Arial"/>
                <w:sz w:val="20"/>
                <w:szCs w:val="20"/>
              </w:rPr>
            </w:pPr>
            <w:r w:rsidRPr="00B24141">
              <w:rPr>
                <w:rFonts w:ascii="Arial" w:hAnsi="Arial" w:cs="Arial"/>
                <w:sz w:val="20"/>
                <w:szCs w:val="20"/>
              </w:rPr>
              <w:t>7.9</w:t>
            </w:r>
          </w:p>
        </w:tc>
        <w:tc>
          <w:tcPr>
            <w:tcW w:w="1252" w:type="dxa"/>
            <w:noWrap/>
            <w:hideMark/>
          </w:tcPr>
          <w:p w14:paraId="245DA4A8" w14:textId="77777777" w:rsidR="00CC109E" w:rsidRPr="00B24141" w:rsidRDefault="00CC109E" w:rsidP="00CC109E">
            <w:pPr>
              <w:rPr>
                <w:rFonts w:ascii="Arial" w:hAnsi="Arial" w:cs="Arial"/>
                <w:sz w:val="20"/>
                <w:szCs w:val="20"/>
              </w:rPr>
            </w:pPr>
            <w:r w:rsidRPr="00B24141">
              <w:rPr>
                <w:rFonts w:ascii="Arial" w:hAnsi="Arial" w:cs="Arial"/>
                <w:sz w:val="20"/>
                <w:szCs w:val="20"/>
              </w:rPr>
              <w:t>9.5</w:t>
            </w:r>
          </w:p>
        </w:tc>
        <w:tc>
          <w:tcPr>
            <w:tcW w:w="1060" w:type="dxa"/>
            <w:noWrap/>
            <w:hideMark/>
          </w:tcPr>
          <w:p w14:paraId="3782928E" w14:textId="77777777" w:rsidR="00CC109E" w:rsidRPr="00B24141" w:rsidRDefault="00CC109E" w:rsidP="00CC109E">
            <w:pPr>
              <w:rPr>
                <w:rFonts w:ascii="Arial" w:hAnsi="Arial" w:cs="Arial"/>
                <w:sz w:val="20"/>
                <w:szCs w:val="20"/>
              </w:rPr>
            </w:pPr>
            <w:r w:rsidRPr="00B24141">
              <w:rPr>
                <w:rFonts w:ascii="Arial" w:hAnsi="Arial" w:cs="Arial"/>
                <w:sz w:val="20"/>
                <w:szCs w:val="20"/>
              </w:rPr>
              <w:t>6</w:t>
            </w:r>
          </w:p>
        </w:tc>
      </w:tr>
      <w:tr w:rsidR="00CC109E" w:rsidRPr="00B24141" w14:paraId="58BA867B" w14:textId="77777777" w:rsidTr="00CC109E">
        <w:trPr>
          <w:trHeight w:val="300"/>
        </w:trPr>
        <w:tc>
          <w:tcPr>
            <w:tcW w:w="693" w:type="dxa"/>
            <w:noWrap/>
            <w:hideMark/>
          </w:tcPr>
          <w:p w14:paraId="6E8FDF19" w14:textId="77777777" w:rsidR="00CC109E" w:rsidRPr="00B24141" w:rsidRDefault="00CC109E">
            <w:pPr>
              <w:rPr>
                <w:rFonts w:ascii="Arial" w:hAnsi="Arial" w:cs="Arial"/>
                <w:sz w:val="20"/>
                <w:szCs w:val="20"/>
              </w:rPr>
            </w:pPr>
            <w:r w:rsidRPr="00B24141">
              <w:rPr>
                <w:rFonts w:ascii="Arial" w:hAnsi="Arial" w:cs="Arial"/>
                <w:sz w:val="20"/>
                <w:szCs w:val="20"/>
              </w:rPr>
              <w:t>T20</w:t>
            </w:r>
          </w:p>
        </w:tc>
        <w:tc>
          <w:tcPr>
            <w:tcW w:w="1309" w:type="dxa"/>
            <w:noWrap/>
            <w:hideMark/>
          </w:tcPr>
          <w:p w14:paraId="206EB373" w14:textId="77777777" w:rsidR="00CC109E" w:rsidRPr="00B24141" w:rsidRDefault="00CC109E" w:rsidP="00CC109E">
            <w:pPr>
              <w:rPr>
                <w:rFonts w:ascii="Arial" w:hAnsi="Arial" w:cs="Arial"/>
                <w:sz w:val="20"/>
                <w:szCs w:val="20"/>
              </w:rPr>
            </w:pPr>
            <w:r w:rsidRPr="00B24141">
              <w:rPr>
                <w:rFonts w:ascii="Arial" w:hAnsi="Arial" w:cs="Arial"/>
                <w:sz w:val="20"/>
                <w:szCs w:val="20"/>
              </w:rPr>
              <w:t>5.5</w:t>
            </w:r>
          </w:p>
        </w:tc>
        <w:tc>
          <w:tcPr>
            <w:tcW w:w="1341" w:type="dxa"/>
            <w:noWrap/>
            <w:hideMark/>
          </w:tcPr>
          <w:p w14:paraId="51E715DF" w14:textId="77777777" w:rsidR="00CC109E" w:rsidRPr="00B24141" w:rsidRDefault="00CC109E" w:rsidP="00CC109E">
            <w:pPr>
              <w:rPr>
                <w:rFonts w:ascii="Arial" w:hAnsi="Arial" w:cs="Arial"/>
                <w:sz w:val="20"/>
                <w:szCs w:val="20"/>
              </w:rPr>
            </w:pPr>
            <w:r w:rsidRPr="00B24141">
              <w:rPr>
                <w:rFonts w:ascii="Arial" w:hAnsi="Arial" w:cs="Arial"/>
                <w:sz w:val="20"/>
                <w:szCs w:val="20"/>
              </w:rPr>
              <w:t>3.53</w:t>
            </w:r>
          </w:p>
        </w:tc>
        <w:tc>
          <w:tcPr>
            <w:tcW w:w="1225" w:type="dxa"/>
            <w:noWrap/>
            <w:hideMark/>
          </w:tcPr>
          <w:p w14:paraId="293EF6B6" w14:textId="77777777" w:rsidR="00CC109E" w:rsidRPr="00B24141" w:rsidRDefault="00CC109E" w:rsidP="00CC109E">
            <w:pPr>
              <w:rPr>
                <w:rFonts w:ascii="Arial" w:hAnsi="Arial" w:cs="Arial"/>
                <w:sz w:val="20"/>
                <w:szCs w:val="20"/>
              </w:rPr>
            </w:pPr>
            <w:r w:rsidRPr="00B24141">
              <w:rPr>
                <w:rFonts w:ascii="Arial" w:hAnsi="Arial" w:cs="Arial"/>
                <w:sz w:val="20"/>
                <w:szCs w:val="20"/>
              </w:rPr>
              <w:t>7</w:t>
            </w:r>
          </w:p>
        </w:tc>
        <w:tc>
          <w:tcPr>
            <w:tcW w:w="1252" w:type="dxa"/>
            <w:noWrap/>
            <w:hideMark/>
          </w:tcPr>
          <w:p w14:paraId="6F8B70C4" w14:textId="77777777" w:rsidR="00CC109E" w:rsidRPr="00B24141" w:rsidRDefault="00CC109E" w:rsidP="00CC109E">
            <w:pPr>
              <w:rPr>
                <w:rFonts w:ascii="Arial" w:hAnsi="Arial" w:cs="Arial"/>
                <w:sz w:val="20"/>
                <w:szCs w:val="20"/>
              </w:rPr>
            </w:pPr>
            <w:r w:rsidRPr="00B24141">
              <w:rPr>
                <w:rFonts w:ascii="Arial" w:hAnsi="Arial" w:cs="Arial"/>
                <w:sz w:val="20"/>
                <w:szCs w:val="20"/>
              </w:rPr>
              <w:t>8.5</w:t>
            </w:r>
          </w:p>
        </w:tc>
        <w:tc>
          <w:tcPr>
            <w:tcW w:w="1060" w:type="dxa"/>
            <w:noWrap/>
            <w:hideMark/>
          </w:tcPr>
          <w:p w14:paraId="53720870" w14:textId="77777777" w:rsidR="00CC109E" w:rsidRPr="00B24141" w:rsidRDefault="00CC109E" w:rsidP="00CC109E">
            <w:pPr>
              <w:rPr>
                <w:rFonts w:ascii="Arial" w:hAnsi="Arial" w:cs="Arial"/>
                <w:sz w:val="20"/>
                <w:szCs w:val="20"/>
              </w:rPr>
            </w:pPr>
            <w:r w:rsidRPr="00B24141">
              <w:rPr>
                <w:rFonts w:ascii="Arial" w:hAnsi="Arial" w:cs="Arial"/>
                <w:sz w:val="20"/>
                <w:szCs w:val="20"/>
              </w:rPr>
              <w:t>6</w:t>
            </w:r>
          </w:p>
        </w:tc>
      </w:tr>
    </w:tbl>
    <w:p w14:paraId="35DF906A" w14:textId="0BE75AB1" w:rsidR="00CC109E" w:rsidRPr="00B24141" w:rsidRDefault="00CC109E" w:rsidP="003F5105">
      <w:pPr>
        <w:rPr>
          <w:rFonts w:ascii="Arial" w:hAnsi="Arial" w:cs="Arial"/>
          <w:sz w:val="20"/>
          <w:szCs w:val="20"/>
        </w:rPr>
      </w:pPr>
      <w:r w:rsidRPr="00B24141">
        <w:rPr>
          <w:rFonts w:ascii="Arial" w:hAnsi="Arial" w:cs="Arial"/>
          <w:b/>
          <w:bCs/>
          <w:sz w:val="20"/>
          <w:szCs w:val="20"/>
        </w:rPr>
        <w:t>Table S6. Weights and lengths</w:t>
      </w:r>
      <w:r w:rsidRPr="00B24141">
        <w:rPr>
          <w:rFonts w:ascii="Arial" w:hAnsi="Arial" w:cs="Arial"/>
          <w:sz w:val="20"/>
          <w:szCs w:val="20"/>
        </w:rPr>
        <w:t xml:space="preserve"> of fish used for Visium HD</w:t>
      </w:r>
    </w:p>
    <w:p w14:paraId="24A7B659" w14:textId="77777777" w:rsidR="00CC109E" w:rsidRPr="00B24141" w:rsidRDefault="00CC109E" w:rsidP="003F5105">
      <w:pPr>
        <w:rPr>
          <w:rFonts w:ascii="Arial" w:hAnsi="Arial" w:cs="Arial"/>
          <w:sz w:val="20"/>
          <w:szCs w:val="20"/>
        </w:rPr>
      </w:pPr>
    </w:p>
    <w:tbl>
      <w:tblPr>
        <w:tblStyle w:val="TableGrid"/>
        <w:tblW w:w="0" w:type="auto"/>
        <w:tblLook w:val="04A0" w:firstRow="1" w:lastRow="0" w:firstColumn="1" w:lastColumn="0" w:noHBand="0" w:noVBand="1"/>
      </w:tblPr>
      <w:tblGrid>
        <w:gridCol w:w="1328"/>
        <w:gridCol w:w="1328"/>
        <w:gridCol w:w="1300"/>
        <w:gridCol w:w="1417"/>
        <w:gridCol w:w="1300"/>
        <w:gridCol w:w="1871"/>
      </w:tblGrid>
      <w:tr w:rsidR="00CC109E" w:rsidRPr="00B24141" w14:paraId="63E1C8B3" w14:textId="77777777" w:rsidTr="00CC109E">
        <w:trPr>
          <w:trHeight w:val="320"/>
        </w:trPr>
        <w:tc>
          <w:tcPr>
            <w:tcW w:w="1300" w:type="dxa"/>
            <w:noWrap/>
            <w:hideMark/>
          </w:tcPr>
          <w:p w14:paraId="08A9A58D" w14:textId="22813106" w:rsidR="00CC109E" w:rsidRPr="00B24141" w:rsidRDefault="00CC109E">
            <w:pPr>
              <w:rPr>
                <w:rFonts w:ascii="Arial" w:hAnsi="Arial" w:cs="Arial"/>
                <w:sz w:val="20"/>
                <w:szCs w:val="20"/>
              </w:rPr>
            </w:pPr>
            <w:r w:rsidRPr="00B24141">
              <w:rPr>
                <w:rFonts w:ascii="Arial" w:hAnsi="Arial" w:cs="Arial"/>
                <w:sz w:val="20"/>
                <w:szCs w:val="20"/>
              </w:rPr>
              <w:t>Intermediate vs. Male Significance</w:t>
            </w:r>
          </w:p>
        </w:tc>
        <w:tc>
          <w:tcPr>
            <w:tcW w:w="1300" w:type="dxa"/>
            <w:noWrap/>
            <w:hideMark/>
          </w:tcPr>
          <w:p w14:paraId="6F40C446" w14:textId="4B7D2E5E" w:rsidR="00CC109E" w:rsidRPr="00B24141" w:rsidRDefault="00CC109E">
            <w:pPr>
              <w:rPr>
                <w:rFonts w:ascii="Arial" w:hAnsi="Arial" w:cs="Arial"/>
                <w:sz w:val="20"/>
                <w:szCs w:val="20"/>
              </w:rPr>
            </w:pPr>
            <w:r w:rsidRPr="00B24141">
              <w:rPr>
                <w:rFonts w:ascii="Arial" w:hAnsi="Arial" w:cs="Arial"/>
                <w:sz w:val="20"/>
                <w:szCs w:val="20"/>
              </w:rPr>
              <w:t>Intermediate vs. Female Significance</w:t>
            </w:r>
          </w:p>
        </w:tc>
        <w:tc>
          <w:tcPr>
            <w:tcW w:w="1300" w:type="dxa"/>
            <w:noWrap/>
            <w:hideMark/>
          </w:tcPr>
          <w:p w14:paraId="22B69829" w14:textId="77777777" w:rsidR="00CC109E" w:rsidRPr="00B24141" w:rsidRDefault="00CC109E">
            <w:pPr>
              <w:rPr>
                <w:rFonts w:ascii="Arial" w:hAnsi="Arial" w:cs="Arial"/>
                <w:sz w:val="20"/>
                <w:szCs w:val="20"/>
              </w:rPr>
            </w:pPr>
            <w:r w:rsidRPr="00B24141">
              <w:rPr>
                <w:rFonts w:ascii="Arial" w:hAnsi="Arial" w:cs="Arial"/>
                <w:sz w:val="20"/>
                <w:szCs w:val="20"/>
              </w:rPr>
              <w:t>Female vs Male Significance</w:t>
            </w:r>
          </w:p>
        </w:tc>
        <w:tc>
          <w:tcPr>
            <w:tcW w:w="1300" w:type="dxa"/>
            <w:noWrap/>
            <w:hideMark/>
          </w:tcPr>
          <w:p w14:paraId="51F81191" w14:textId="77777777" w:rsidR="00CC109E" w:rsidRPr="00B24141" w:rsidRDefault="00CC109E">
            <w:pPr>
              <w:rPr>
                <w:rFonts w:ascii="Arial" w:hAnsi="Arial" w:cs="Arial"/>
                <w:sz w:val="20"/>
                <w:szCs w:val="20"/>
              </w:rPr>
            </w:pPr>
            <w:r w:rsidRPr="00B24141">
              <w:rPr>
                <w:rFonts w:ascii="Arial" w:hAnsi="Arial" w:cs="Arial"/>
                <w:sz w:val="20"/>
                <w:szCs w:val="20"/>
              </w:rPr>
              <w:t>Pattern</w:t>
            </w:r>
          </w:p>
        </w:tc>
        <w:tc>
          <w:tcPr>
            <w:tcW w:w="1300" w:type="dxa"/>
            <w:noWrap/>
            <w:hideMark/>
          </w:tcPr>
          <w:p w14:paraId="34C6DC1E" w14:textId="77777777" w:rsidR="00CC109E" w:rsidRPr="00B24141" w:rsidRDefault="00CC109E">
            <w:pPr>
              <w:rPr>
                <w:rFonts w:ascii="Arial" w:hAnsi="Arial" w:cs="Arial"/>
                <w:sz w:val="20"/>
                <w:szCs w:val="20"/>
              </w:rPr>
            </w:pPr>
            <w:r w:rsidRPr="00B24141">
              <w:rPr>
                <w:rFonts w:ascii="Arial" w:hAnsi="Arial" w:cs="Arial"/>
                <w:sz w:val="20"/>
                <w:szCs w:val="20"/>
              </w:rPr>
              <w:t>Direction</w:t>
            </w:r>
          </w:p>
        </w:tc>
        <w:tc>
          <w:tcPr>
            <w:tcW w:w="1871" w:type="dxa"/>
            <w:noWrap/>
            <w:hideMark/>
          </w:tcPr>
          <w:p w14:paraId="4BF728B7" w14:textId="77777777" w:rsidR="00CC109E" w:rsidRPr="00B24141" w:rsidRDefault="00CC109E">
            <w:pPr>
              <w:rPr>
                <w:rFonts w:ascii="Arial" w:hAnsi="Arial" w:cs="Arial"/>
                <w:sz w:val="20"/>
                <w:szCs w:val="20"/>
              </w:rPr>
            </w:pPr>
            <w:r w:rsidRPr="00B24141">
              <w:rPr>
                <w:rFonts w:ascii="Arial" w:hAnsi="Arial" w:cs="Arial"/>
                <w:sz w:val="20"/>
                <w:szCs w:val="20"/>
              </w:rPr>
              <w:t>Classification</w:t>
            </w:r>
          </w:p>
        </w:tc>
      </w:tr>
      <w:tr w:rsidR="00CC109E" w:rsidRPr="00B24141" w14:paraId="0789BEE8" w14:textId="77777777" w:rsidTr="00CC109E">
        <w:trPr>
          <w:trHeight w:val="320"/>
        </w:trPr>
        <w:tc>
          <w:tcPr>
            <w:tcW w:w="1300" w:type="dxa"/>
            <w:noWrap/>
            <w:hideMark/>
          </w:tcPr>
          <w:p w14:paraId="67DD5B29" w14:textId="77777777" w:rsidR="00CC109E" w:rsidRPr="00B24141" w:rsidRDefault="00CC109E">
            <w:pPr>
              <w:rPr>
                <w:rFonts w:ascii="Arial" w:hAnsi="Arial" w:cs="Arial"/>
                <w:sz w:val="20"/>
                <w:szCs w:val="20"/>
              </w:rPr>
            </w:pPr>
            <w:r w:rsidRPr="00B24141">
              <w:rPr>
                <w:rFonts w:ascii="Arial" w:hAnsi="Arial" w:cs="Arial"/>
                <w:sz w:val="20"/>
                <w:szCs w:val="20"/>
              </w:rPr>
              <w:t>&lt;</w:t>
            </w:r>
          </w:p>
        </w:tc>
        <w:tc>
          <w:tcPr>
            <w:tcW w:w="1300" w:type="dxa"/>
            <w:noWrap/>
            <w:hideMark/>
          </w:tcPr>
          <w:p w14:paraId="31FF0F75" w14:textId="77777777" w:rsidR="00CC109E" w:rsidRPr="00B24141" w:rsidRDefault="00CC109E">
            <w:pPr>
              <w:rPr>
                <w:rFonts w:ascii="Arial" w:hAnsi="Arial" w:cs="Arial"/>
                <w:sz w:val="20"/>
                <w:szCs w:val="20"/>
              </w:rPr>
            </w:pPr>
            <w:r w:rsidRPr="00B24141">
              <w:rPr>
                <w:rFonts w:ascii="Arial" w:hAnsi="Arial" w:cs="Arial"/>
                <w:sz w:val="20"/>
                <w:szCs w:val="20"/>
              </w:rPr>
              <w:t>&lt;</w:t>
            </w:r>
          </w:p>
        </w:tc>
        <w:tc>
          <w:tcPr>
            <w:tcW w:w="1300" w:type="dxa"/>
            <w:noWrap/>
            <w:hideMark/>
          </w:tcPr>
          <w:p w14:paraId="2100D3FF" w14:textId="77777777" w:rsidR="00CC109E" w:rsidRPr="00B24141" w:rsidRDefault="00CC109E">
            <w:pPr>
              <w:rPr>
                <w:rFonts w:ascii="Arial" w:hAnsi="Arial" w:cs="Arial"/>
                <w:sz w:val="20"/>
                <w:szCs w:val="20"/>
              </w:rPr>
            </w:pPr>
            <w:r w:rsidRPr="00B24141">
              <w:rPr>
                <w:rFonts w:ascii="Arial" w:hAnsi="Arial" w:cs="Arial"/>
                <w:sz w:val="20"/>
                <w:szCs w:val="20"/>
              </w:rPr>
              <w:t>&lt;</w:t>
            </w:r>
          </w:p>
        </w:tc>
        <w:tc>
          <w:tcPr>
            <w:tcW w:w="1300" w:type="dxa"/>
            <w:noWrap/>
            <w:hideMark/>
          </w:tcPr>
          <w:p w14:paraId="37D1A4F8" w14:textId="77777777" w:rsidR="00CC109E" w:rsidRPr="00B24141" w:rsidRDefault="00CC109E">
            <w:pPr>
              <w:rPr>
                <w:rFonts w:ascii="Arial" w:hAnsi="Arial" w:cs="Arial"/>
                <w:sz w:val="20"/>
                <w:szCs w:val="20"/>
              </w:rPr>
            </w:pPr>
            <w:r w:rsidRPr="00B24141">
              <w:rPr>
                <w:rFonts w:ascii="Arial" w:hAnsi="Arial" w:cs="Arial"/>
                <w:sz w:val="20"/>
                <w:szCs w:val="20"/>
              </w:rPr>
              <w:t>Transiently</w:t>
            </w:r>
          </w:p>
        </w:tc>
        <w:tc>
          <w:tcPr>
            <w:tcW w:w="1300" w:type="dxa"/>
            <w:noWrap/>
            <w:hideMark/>
          </w:tcPr>
          <w:p w14:paraId="00B294F1" w14:textId="77777777" w:rsidR="00CC109E" w:rsidRPr="00B24141" w:rsidRDefault="00CC109E">
            <w:pPr>
              <w:rPr>
                <w:rFonts w:ascii="Arial" w:hAnsi="Arial" w:cs="Arial"/>
                <w:sz w:val="20"/>
                <w:szCs w:val="20"/>
              </w:rPr>
            </w:pPr>
            <w:r w:rsidRPr="00B24141">
              <w:rPr>
                <w:rFonts w:ascii="Arial" w:hAnsi="Arial" w:cs="Arial"/>
                <w:sz w:val="20"/>
                <w:szCs w:val="20"/>
              </w:rPr>
              <w:t>Down</w:t>
            </w:r>
          </w:p>
        </w:tc>
        <w:tc>
          <w:tcPr>
            <w:tcW w:w="1871" w:type="dxa"/>
            <w:noWrap/>
            <w:hideMark/>
          </w:tcPr>
          <w:p w14:paraId="5E0882AB" w14:textId="77777777" w:rsidR="00CC109E" w:rsidRPr="00B24141" w:rsidRDefault="00CC109E">
            <w:pPr>
              <w:rPr>
                <w:rFonts w:ascii="Arial" w:hAnsi="Arial" w:cs="Arial"/>
                <w:sz w:val="20"/>
                <w:szCs w:val="20"/>
              </w:rPr>
            </w:pPr>
            <w:r w:rsidRPr="00B24141">
              <w:rPr>
                <w:rFonts w:ascii="Arial" w:hAnsi="Arial" w:cs="Arial"/>
                <w:sz w:val="20"/>
                <w:szCs w:val="20"/>
              </w:rPr>
              <w:t>Transiently Down</w:t>
            </w:r>
          </w:p>
        </w:tc>
      </w:tr>
      <w:tr w:rsidR="00CC109E" w:rsidRPr="00B24141" w14:paraId="361F30F0" w14:textId="77777777" w:rsidTr="00CC109E">
        <w:trPr>
          <w:trHeight w:val="320"/>
        </w:trPr>
        <w:tc>
          <w:tcPr>
            <w:tcW w:w="1300" w:type="dxa"/>
            <w:noWrap/>
            <w:hideMark/>
          </w:tcPr>
          <w:p w14:paraId="4A6D6E9F" w14:textId="77777777" w:rsidR="00CC109E" w:rsidRPr="00B24141" w:rsidRDefault="00CC109E">
            <w:pPr>
              <w:rPr>
                <w:rFonts w:ascii="Arial" w:hAnsi="Arial" w:cs="Arial"/>
                <w:sz w:val="20"/>
                <w:szCs w:val="20"/>
              </w:rPr>
            </w:pPr>
            <w:r w:rsidRPr="00B24141">
              <w:rPr>
                <w:rFonts w:ascii="Arial" w:hAnsi="Arial" w:cs="Arial"/>
                <w:sz w:val="20"/>
                <w:szCs w:val="20"/>
              </w:rPr>
              <w:t>&lt;</w:t>
            </w:r>
          </w:p>
        </w:tc>
        <w:tc>
          <w:tcPr>
            <w:tcW w:w="1300" w:type="dxa"/>
            <w:noWrap/>
            <w:hideMark/>
          </w:tcPr>
          <w:p w14:paraId="6339A745" w14:textId="77777777" w:rsidR="00CC109E" w:rsidRPr="00B24141" w:rsidRDefault="00CC109E">
            <w:pPr>
              <w:rPr>
                <w:rFonts w:ascii="Arial" w:hAnsi="Arial" w:cs="Arial"/>
                <w:sz w:val="20"/>
                <w:szCs w:val="20"/>
              </w:rPr>
            </w:pPr>
            <w:r w:rsidRPr="00B24141">
              <w:rPr>
                <w:rFonts w:ascii="Arial" w:hAnsi="Arial" w:cs="Arial"/>
                <w:sz w:val="20"/>
                <w:szCs w:val="20"/>
              </w:rPr>
              <w:t>&lt;</w:t>
            </w:r>
          </w:p>
        </w:tc>
        <w:tc>
          <w:tcPr>
            <w:tcW w:w="1300" w:type="dxa"/>
            <w:noWrap/>
            <w:hideMark/>
          </w:tcPr>
          <w:p w14:paraId="35D2F648" w14:textId="77777777" w:rsidR="00CC109E" w:rsidRPr="00B24141" w:rsidRDefault="00CC109E">
            <w:pPr>
              <w:rPr>
                <w:rFonts w:ascii="Arial" w:hAnsi="Arial" w:cs="Arial"/>
                <w:sz w:val="20"/>
                <w:szCs w:val="20"/>
              </w:rPr>
            </w:pPr>
            <w:r w:rsidRPr="00B24141">
              <w:rPr>
                <w:rFonts w:ascii="Arial" w:hAnsi="Arial" w:cs="Arial"/>
                <w:sz w:val="20"/>
                <w:szCs w:val="20"/>
              </w:rPr>
              <w:t>&gt;</w:t>
            </w:r>
          </w:p>
        </w:tc>
        <w:tc>
          <w:tcPr>
            <w:tcW w:w="1300" w:type="dxa"/>
            <w:noWrap/>
            <w:hideMark/>
          </w:tcPr>
          <w:p w14:paraId="793EF76D" w14:textId="77777777" w:rsidR="00CC109E" w:rsidRPr="00B24141" w:rsidRDefault="00CC109E">
            <w:pPr>
              <w:rPr>
                <w:rFonts w:ascii="Arial" w:hAnsi="Arial" w:cs="Arial"/>
                <w:sz w:val="20"/>
                <w:szCs w:val="20"/>
              </w:rPr>
            </w:pPr>
            <w:r w:rsidRPr="00B24141">
              <w:rPr>
                <w:rFonts w:ascii="Arial" w:hAnsi="Arial" w:cs="Arial"/>
                <w:sz w:val="20"/>
                <w:szCs w:val="20"/>
              </w:rPr>
              <w:t>Transiently</w:t>
            </w:r>
          </w:p>
        </w:tc>
        <w:tc>
          <w:tcPr>
            <w:tcW w:w="1300" w:type="dxa"/>
            <w:noWrap/>
            <w:hideMark/>
          </w:tcPr>
          <w:p w14:paraId="7FA7178A" w14:textId="77777777" w:rsidR="00CC109E" w:rsidRPr="00B24141" w:rsidRDefault="00CC109E">
            <w:pPr>
              <w:rPr>
                <w:rFonts w:ascii="Arial" w:hAnsi="Arial" w:cs="Arial"/>
                <w:sz w:val="20"/>
                <w:szCs w:val="20"/>
              </w:rPr>
            </w:pPr>
            <w:r w:rsidRPr="00B24141">
              <w:rPr>
                <w:rFonts w:ascii="Arial" w:hAnsi="Arial" w:cs="Arial"/>
                <w:sz w:val="20"/>
                <w:szCs w:val="20"/>
              </w:rPr>
              <w:t>Down</w:t>
            </w:r>
          </w:p>
        </w:tc>
        <w:tc>
          <w:tcPr>
            <w:tcW w:w="1871" w:type="dxa"/>
            <w:noWrap/>
            <w:hideMark/>
          </w:tcPr>
          <w:p w14:paraId="483F0E94" w14:textId="77777777" w:rsidR="00CC109E" w:rsidRPr="00B24141" w:rsidRDefault="00CC109E">
            <w:pPr>
              <w:rPr>
                <w:rFonts w:ascii="Arial" w:hAnsi="Arial" w:cs="Arial"/>
                <w:sz w:val="20"/>
                <w:szCs w:val="20"/>
              </w:rPr>
            </w:pPr>
            <w:r w:rsidRPr="00B24141">
              <w:rPr>
                <w:rFonts w:ascii="Arial" w:hAnsi="Arial" w:cs="Arial"/>
                <w:sz w:val="20"/>
                <w:szCs w:val="20"/>
              </w:rPr>
              <w:t>Transiently Down</w:t>
            </w:r>
          </w:p>
        </w:tc>
      </w:tr>
      <w:tr w:rsidR="00CC109E" w:rsidRPr="00B24141" w14:paraId="2AECB648" w14:textId="77777777" w:rsidTr="00CC109E">
        <w:trPr>
          <w:trHeight w:val="320"/>
        </w:trPr>
        <w:tc>
          <w:tcPr>
            <w:tcW w:w="1300" w:type="dxa"/>
            <w:noWrap/>
            <w:hideMark/>
          </w:tcPr>
          <w:p w14:paraId="65A5339D" w14:textId="77777777" w:rsidR="00CC109E" w:rsidRPr="00B24141" w:rsidRDefault="00CC109E">
            <w:pPr>
              <w:rPr>
                <w:rFonts w:ascii="Arial" w:hAnsi="Arial" w:cs="Arial"/>
                <w:sz w:val="20"/>
                <w:szCs w:val="20"/>
              </w:rPr>
            </w:pPr>
            <w:r w:rsidRPr="00B24141">
              <w:rPr>
                <w:rFonts w:ascii="Arial" w:hAnsi="Arial" w:cs="Arial"/>
                <w:sz w:val="20"/>
                <w:szCs w:val="20"/>
              </w:rPr>
              <w:t>&lt;</w:t>
            </w:r>
          </w:p>
        </w:tc>
        <w:tc>
          <w:tcPr>
            <w:tcW w:w="1300" w:type="dxa"/>
            <w:noWrap/>
            <w:hideMark/>
          </w:tcPr>
          <w:p w14:paraId="0DB9F25E" w14:textId="77777777" w:rsidR="00CC109E" w:rsidRPr="00B24141" w:rsidRDefault="00CC109E">
            <w:pPr>
              <w:rPr>
                <w:rFonts w:ascii="Arial" w:hAnsi="Arial" w:cs="Arial"/>
                <w:sz w:val="20"/>
                <w:szCs w:val="20"/>
              </w:rPr>
            </w:pPr>
            <w:r w:rsidRPr="00B24141">
              <w:rPr>
                <w:rFonts w:ascii="Arial" w:hAnsi="Arial" w:cs="Arial"/>
                <w:sz w:val="20"/>
                <w:szCs w:val="20"/>
              </w:rPr>
              <w:t>&lt;</w:t>
            </w:r>
          </w:p>
        </w:tc>
        <w:tc>
          <w:tcPr>
            <w:tcW w:w="1300" w:type="dxa"/>
            <w:noWrap/>
            <w:hideMark/>
          </w:tcPr>
          <w:p w14:paraId="3193BBF1" w14:textId="77777777" w:rsidR="00CC109E" w:rsidRPr="00B24141" w:rsidRDefault="00CC109E">
            <w:pPr>
              <w:rPr>
                <w:rFonts w:ascii="Arial" w:hAnsi="Arial" w:cs="Arial"/>
                <w:sz w:val="20"/>
                <w:szCs w:val="20"/>
              </w:rPr>
            </w:pPr>
            <w:r w:rsidRPr="00B24141">
              <w:rPr>
                <w:rFonts w:ascii="Arial" w:hAnsi="Arial" w:cs="Arial"/>
                <w:sz w:val="20"/>
                <w:szCs w:val="20"/>
              </w:rPr>
              <w:t>NS</w:t>
            </w:r>
          </w:p>
        </w:tc>
        <w:tc>
          <w:tcPr>
            <w:tcW w:w="1300" w:type="dxa"/>
            <w:noWrap/>
            <w:hideMark/>
          </w:tcPr>
          <w:p w14:paraId="0B9DE472" w14:textId="77777777" w:rsidR="00CC109E" w:rsidRPr="00B24141" w:rsidRDefault="00CC109E">
            <w:pPr>
              <w:rPr>
                <w:rFonts w:ascii="Arial" w:hAnsi="Arial" w:cs="Arial"/>
                <w:sz w:val="20"/>
                <w:szCs w:val="20"/>
              </w:rPr>
            </w:pPr>
            <w:r w:rsidRPr="00B24141">
              <w:rPr>
                <w:rFonts w:ascii="Arial" w:hAnsi="Arial" w:cs="Arial"/>
                <w:sz w:val="20"/>
                <w:szCs w:val="20"/>
              </w:rPr>
              <w:t>Transiently</w:t>
            </w:r>
          </w:p>
        </w:tc>
        <w:tc>
          <w:tcPr>
            <w:tcW w:w="1300" w:type="dxa"/>
            <w:noWrap/>
            <w:hideMark/>
          </w:tcPr>
          <w:p w14:paraId="43519F5D" w14:textId="77777777" w:rsidR="00CC109E" w:rsidRPr="00B24141" w:rsidRDefault="00CC109E">
            <w:pPr>
              <w:rPr>
                <w:rFonts w:ascii="Arial" w:hAnsi="Arial" w:cs="Arial"/>
                <w:sz w:val="20"/>
                <w:szCs w:val="20"/>
              </w:rPr>
            </w:pPr>
            <w:r w:rsidRPr="00B24141">
              <w:rPr>
                <w:rFonts w:ascii="Arial" w:hAnsi="Arial" w:cs="Arial"/>
                <w:sz w:val="20"/>
                <w:szCs w:val="20"/>
              </w:rPr>
              <w:t>Down</w:t>
            </w:r>
          </w:p>
        </w:tc>
        <w:tc>
          <w:tcPr>
            <w:tcW w:w="1871" w:type="dxa"/>
            <w:noWrap/>
            <w:hideMark/>
          </w:tcPr>
          <w:p w14:paraId="2D5B843C" w14:textId="77777777" w:rsidR="00CC109E" w:rsidRPr="00B24141" w:rsidRDefault="00CC109E">
            <w:pPr>
              <w:rPr>
                <w:rFonts w:ascii="Arial" w:hAnsi="Arial" w:cs="Arial"/>
                <w:sz w:val="20"/>
                <w:szCs w:val="20"/>
              </w:rPr>
            </w:pPr>
            <w:r w:rsidRPr="00B24141">
              <w:rPr>
                <w:rFonts w:ascii="Arial" w:hAnsi="Arial" w:cs="Arial"/>
                <w:sz w:val="20"/>
                <w:szCs w:val="20"/>
              </w:rPr>
              <w:t>Transiently Down</w:t>
            </w:r>
          </w:p>
        </w:tc>
      </w:tr>
      <w:tr w:rsidR="00CC109E" w:rsidRPr="00B24141" w14:paraId="4E40ABB1" w14:textId="77777777" w:rsidTr="00CC109E">
        <w:trPr>
          <w:trHeight w:val="320"/>
        </w:trPr>
        <w:tc>
          <w:tcPr>
            <w:tcW w:w="1300" w:type="dxa"/>
            <w:noWrap/>
            <w:hideMark/>
          </w:tcPr>
          <w:p w14:paraId="5619C2BE" w14:textId="77777777" w:rsidR="00CC109E" w:rsidRPr="00B24141" w:rsidRDefault="00CC109E">
            <w:pPr>
              <w:rPr>
                <w:rFonts w:ascii="Arial" w:hAnsi="Arial" w:cs="Arial"/>
                <w:sz w:val="20"/>
                <w:szCs w:val="20"/>
              </w:rPr>
            </w:pPr>
            <w:r w:rsidRPr="00B24141">
              <w:rPr>
                <w:rFonts w:ascii="Arial" w:hAnsi="Arial" w:cs="Arial"/>
                <w:sz w:val="20"/>
                <w:szCs w:val="20"/>
              </w:rPr>
              <w:t>&lt;</w:t>
            </w:r>
          </w:p>
        </w:tc>
        <w:tc>
          <w:tcPr>
            <w:tcW w:w="1300" w:type="dxa"/>
            <w:noWrap/>
            <w:hideMark/>
          </w:tcPr>
          <w:p w14:paraId="3550E404" w14:textId="77777777" w:rsidR="00CC109E" w:rsidRPr="00B24141" w:rsidRDefault="00CC109E">
            <w:pPr>
              <w:rPr>
                <w:rFonts w:ascii="Arial" w:hAnsi="Arial" w:cs="Arial"/>
                <w:sz w:val="20"/>
                <w:szCs w:val="20"/>
              </w:rPr>
            </w:pPr>
            <w:r w:rsidRPr="00B24141">
              <w:rPr>
                <w:rFonts w:ascii="Arial" w:hAnsi="Arial" w:cs="Arial"/>
                <w:sz w:val="20"/>
                <w:szCs w:val="20"/>
              </w:rPr>
              <w:t>&gt;</w:t>
            </w:r>
          </w:p>
        </w:tc>
        <w:tc>
          <w:tcPr>
            <w:tcW w:w="1300" w:type="dxa"/>
            <w:noWrap/>
            <w:hideMark/>
          </w:tcPr>
          <w:p w14:paraId="7B4843FE" w14:textId="77777777" w:rsidR="00CC109E" w:rsidRPr="00B24141" w:rsidRDefault="00CC109E">
            <w:pPr>
              <w:rPr>
                <w:rFonts w:ascii="Arial" w:hAnsi="Arial" w:cs="Arial"/>
                <w:sz w:val="20"/>
                <w:szCs w:val="20"/>
              </w:rPr>
            </w:pPr>
            <w:r w:rsidRPr="00B24141">
              <w:rPr>
                <w:rFonts w:ascii="Arial" w:hAnsi="Arial" w:cs="Arial"/>
                <w:sz w:val="20"/>
                <w:szCs w:val="20"/>
              </w:rPr>
              <w:t>&lt;</w:t>
            </w:r>
          </w:p>
        </w:tc>
        <w:tc>
          <w:tcPr>
            <w:tcW w:w="1300" w:type="dxa"/>
            <w:noWrap/>
            <w:hideMark/>
          </w:tcPr>
          <w:p w14:paraId="1E655F9C" w14:textId="77777777" w:rsidR="00CC109E" w:rsidRPr="00B24141" w:rsidRDefault="00CC109E">
            <w:pPr>
              <w:rPr>
                <w:rFonts w:ascii="Arial" w:hAnsi="Arial" w:cs="Arial"/>
                <w:sz w:val="20"/>
                <w:szCs w:val="20"/>
              </w:rPr>
            </w:pPr>
            <w:r w:rsidRPr="00B24141">
              <w:rPr>
                <w:rFonts w:ascii="Arial" w:hAnsi="Arial" w:cs="Arial"/>
                <w:sz w:val="20"/>
                <w:szCs w:val="20"/>
              </w:rPr>
              <w:t>Progressively</w:t>
            </w:r>
          </w:p>
        </w:tc>
        <w:tc>
          <w:tcPr>
            <w:tcW w:w="1300" w:type="dxa"/>
            <w:noWrap/>
            <w:hideMark/>
          </w:tcPr>
          <w:p w14:paraId="3211B293" w14:textId="77777777" w:rsidR="00CC109E" w:rsidRPr="00B24141" w:rsidRDefault="00CC109E">
            <w:pPr>
              <w:rPr>
                <w:rFonts w:ascii="Arial" w:hAnsi="Arial" w:cs="Arial"/>
                <w:sz w:val="20"/>
                <w:szCs w:val="20"/>
              </w:rPr>
            </w:pPr>
            <w:r w:rsidRPr="00B24141">
              <w:rPr>
                <w:rFonts w:ascii="Arial" w:hAnsi="Arial" w:cs="Arial"/>
                <w:sz w:val="20"/>
                <w:szCs w:val="20"/>
              </w:rPr>
              <w:t>Down</w:t>
            </w:r>
          </w:p>
        </w:tc>
        <w:tc>
          <w:tcPr>
            <w:tcW w:w="1871" w:type="dxa"/>
            <w:noWrap/>
            <w:hideMark/>
          </w:tcPr>
          <w:p w14:paraId="6BFC6F24" w14:textId="77777777" w:rsidR="00CC109E" w:rsidRPr="00B24141" w:rsidRDefault="00CC109E">
            <w:pPr>
              <w:rPr>
                <w:rFonts w:ascii="Arial" w:hAnsi="Arial" w:cs="Arial"/>
                <w:sz w:val="20"/>
                <w:szCs w:val="20"/>
              </w:rPr>
            </w:pPr>
            <w:r w:rsidRPr="00B24141">
              <w:rPr>
                <w:rFonts w:ascii="Arial" w:hAnsi="Arial" w:cs="Arial"/>
                <w:sz w:val="20"/>
                <w:szCs w:val="20"/>
              </w:rPr>
              <w:t>Progressively Down</w:t>
            </w:r>
          </w:p>
        </w:tc>
      </w:tr>
      <w:tr w:rsidR="00CC109E" w:rsidRPr="00B24141" w14:paraId="22E8C863" w14:textId="77777777" w:rsidTr="00CC109E">
        <w:trPr>
          <w:trHeight w:val="320"/>
        </w:trPr>
        <w:tc>
          <w:tcPr>
            <w:tcW w:w="1300" w:type="dxa"/>
            <w:noWrap/>
            <w:hideMark/>
          </w:tcPr>
          <w:p w14:paraId="220789A2" w14:textId="77777777" w:rsidR="00CC109E" w:rsidRPr="00B24141" w:rsidRDefault="00CC109E">
            <w:pPr>
              <w:rPr>
                <w:rFonts w:ascii="Arial" w:hAnsi="Arial" w:cs="Arial"/>
                <w:sz w:val="20"/>
                <w:szCs w:val="20"/>
              </w:rPr>
            </w:pPr>
            <w:r w:rsidRPr="00B24141">
              <w:rPr>
                <w:rFonts w:ascii="Arial" w:hAnsi="Arial" w:cs="Arial"/>
                <w:sz w:val="20"/>
                <w:szCs w:val="20"/>
              </w:rPr>
              <w:t>&lt;</w:t>
            </w:r>
          </w:p>
        </w:tc>
        <w:tc>
          <w:tcPr>
            <w:tcW w:w="1300" w:type="dxa"/>
            <w:noWrap/>
            <w:hideMark/>
          </w:tcPr>
          <w:p w14:paraId="1637C7A6" w14:textId="77777777" w:rsidR="00CC109E" w:rsidRPr="00B24141" w:rsidRDefault="00CC109E">
            <w:pPr>
              <w:rPr>
                <w:rFonts w:ascii="Arial" w:hAnsi="Arial" w:cs="Arial"/>
                <w:sz w:val="20"/>
                <w:szCs w:val="20"/>
              </w:rPr>
            </w:pPr>
            <w:r w:rsidRPr="00B24141">
              <w:rPr>
                <w:rFonts w:ascii="Arial" w:hAnsi="Arial" w:cs="Arial"/>
                <w:sz w:val="20"/>
                <w:szCs w:val="20"/>
              </w:rPr>
              <w:t>&gt;</w:t>
            </w:r>
          </w:p>
        </w:tc>
        <w:tc>
          <w:tcPr>
            <w:tcW w:w="1300" w:type="dxa"/>
            <w:noWrap/>
            <w:hideMark/>
          </w:tcPr>
          <w:p w14:paraId="74F2DCD4" w14:textId="77777777" w:rsidR="00CC109E" w:rsidRPr="00B24141" w:rsidRDefault="00CC109E">
            <w:pPr>
              <w:rPr>
                <w:rFonts w:ascii="Arial" w:hAnsi="Arial" w:cs="Arial"/>
                <w:sz w:val="20"/>
                <w:szCs w:val="20"/>
              </w:rPr>
            </w:pPr>
            <w:r w:rsidRPr="00B24141">
              <w:rPr>
                <w:rFonts w:ascii="Arial" w:hAnsi="Arial" w:cs="Arial"/>
                <w:sz w:val="20"/>
                <w:szCs w:val="20"/>
              </w:rPr>
              <w:t>&gt;</w:t>
            </w:r>
          </w:p>
        </w:tc>
        <w:tc>
          <w:tcPr>
            <w:tcW w:w="1300" w:type="dxa"/>
            <w:noWrap/>
            <w:hideMark/>
          </w:tcPr>
          <w:p w14:paraId="240EB3B1" w14:textId="77777777" w:rsidR="00CC109E" w:rsidRPr="00B24141" w:rsidRDefault="00CC109E">
            <w:pPr>
              <w:rPr>
                <w:rFonts w:ascii="Arial" w:hAnsi="Arial" w:cs="Arial"/>
                <w:sz w:val="20"/>
                <w:szCs w:val="20"/>
              </w:rPr>
            </w:pPr>
            <w:r w:rsidRPr="00B24141">
              <w:rPr>
                <w:rFonts w:ascii="Arial" w:hAnsi="Arial" w:cs="Arial"/>
                <w:sz w:val="20"/>
                <w:szCs w:val="20"/>
              </w:rPr>
              <w:t>NA</w:t>
            </w:r>
          </w:p>
        </w:tc>
        <w:tc>
          <w:tcPr>
            <w:tcW w:w="1300" w:type="dxa"/>
            <w:noWrap/>
            <w:hideMark/>
          </w:tcPr>
          <w:p w14:paraId="63105EBF" w14:textId="77777777" w:rsidR="00CC109E" w:rsidRPr="00B24141" w:rsidRDefault="00CC109E">
            <w:pPr>
              <w:rPr>
                <w:rFonts w:ascii="Arial" w:hAnsi="Arial" w:cs="Arial"/>
                <w:sz w:val="20"/>
                <w:szCs w:val="20"/>
              </w:rPr>
            </w:pPr>
            <w:r w:rsidRPr="00B24141">
              <w:rPr>
                <w:rFonts w:ascii="Arial" w:hAnsi="Arial" w:cs="Arial"/>
                <w:sz w:val="20"/>
                <w:szCs w:val="20"/>
              </w:rPr>
              <w:t>NA</w:t>
            </w:r>
          </w:p>
        </w:tc>
        <w:tc>
          <w:tcPr>
            <w:tcW w:w="1871" w:type="dxa"/>
            <w:noWrap/>
            <w:hideMark/>
          </w:tcPr>
          <w:p w14:paraId="060FB03D" w14:textId="77777777" w:rsidR="00CC109E" w:rsidRPr="00B24141" w:rsidRDefault="00CC109E">
            <w:pPr>
              <w:rPr>
                <w:rFonts w:ascii="Arial" w:hAnsi="Arial" w:cs="Arial"/>
                <w:sz w:val="20"/>
                <w:szCs w:val="20"/>
              </w:rPr>
            </w:pPr>
            <w:r w:rsidRPr="00B24141">
              <w:rPr>
                <w:rFonts w:ascii="Arial" w:hAnsi="Arial" w:cs="Arial"/>
                <w:sz w:val="20"/>
                <w:szCs w:val="20"/>
              </w:rPr>
              <w:t>NA</w:t>
            </w:r>
          </w:p>
        </w:tc>
      </w:tr>
      <w:tr w:rsidR="00CC109E" w:rsidRPr="00B24141" w14:paraId="67C09C01" w14:textId="77777777" w:rsidTr="00CC109E">
        <w:trPr>
          <w:trHeight w:val="320"/>
        </w:trPr>
        <w:tc>
          <w:tcPr>
            <w:tcW w:w="1300" w:type="dxa"/>
            <w:noWrap/>
            <w:hideMark/>
          </w:tcPr>
          <w:p w14:paraId="575C4898" w14:textId="77777777" w:rsidR="00CC109E" w:rsidRPr="00B24141" w:rsidRDefault="00CC109E">
            <w:pPr>
              <w:rPr>
                <w:rFonts w:ascii="Arial" w:hAnsi="Arial" w:cs="Arial"/>
                <w:sz w:val="20"/>
                <w:szCs w:val="20"/>
              </w:rPr>
            </w:pPr>
            <w:r w:rsidRPr="00B24141">
              <w:rPr>
                <w:rFonts w:ascii="Arial" w:hAnsi="Arial" w:cs="Arial"/>
                <w:sz w:val="20"/>
                <w:szCs w:val="20"/>
              </w:rPr>
              <w:t>&lt;</w:t>
            </w:r>
          </w:p>
        </w:tc>
        <w:tc>
          <w:tcPr>
            <w:tcW w:w="1300" w:type="dxa"/>
            <w:noWrap/>
            <w:hideMark/>
          </w:tcPr>
          <w:p w14:paraId="0A59C5C4" w14:textId="77777777" w:rsidR="00CC109E" w:rsidRPr="00B24141" w:rsidRDefault="00CC109E">
            <w:pPr>
              <w:rPr>
                <w:rFonts w:ascii="Arial" w:hAnsi="Arial" w:cs="Arial"/>
                <w:sz w:val="20"/>
                <w:szCs w:val="20"/>
              </w:rPr>
            </w:pPr>
            <w:r w:rsidRPr="00B24141">
              <w:rPr>
                <w:rFonts w:ascii="Arial" w:hAnsi="Arial" w:cs="Arial"/>
                <w:sz w:val="20"/>
                <w:szCs w:val="20"/>
              </w:rPr>
              <w:t>&gt;</w:t>
            </w:r>
          </w:p>
        </w:tc>
        <w:tc>
          <w:tcPr>
            <w:tcW w:w="1300" w:type="dxa"/>
            <w:noWrap/>
            <w:hideMark/>
          </w:tcPr>
          <w:p w14:paraId="31049BD0" w14:textId="77777777" w:rsidR="00CC109E" w:rsidRPr="00B24141" w:rsidRDefault="00CC109E">
            <w:pPr>
              <w:rPr>
                <w:rFonts w:ascii="Arial" w:hAnsi="Arial" w:cs="Arial"/>
                <w:sz w:val="20"/>
                <w:szCs w:val="20"/>
              </w:rPr>
            </w:pPr>
            <w:r w:rsidRPr="00B24141">
              <w:rPr>
                <w:rFonts w:ascii="Arial" w:hAnsi="Arial" w:cs="Arial"/>
                <w:sz w:val="20"/>
                <w:szCs w:val="20"/>
              </w:rPr>
              <w:t>NS</w:t>
            </w:r>
          </w:p>
        </w:tc>
        <w:tc>
          <w:tcPr>
            <w:tcW w:w="1300" w:type="dxa"/>
            <w:noWrap/>
            <w:hideMark/>
          </w:tcPr>
          <w:p w14:paraId="18DA4977" w14:textId="77777777" w:rsidR="00CC109E" w:rsidRPr="00B24141" w:rsidRDefault="00CC109E">
            <w:pPr>
              <w:rPr>
                <w:rFonts w:ascii="Arial" w:hAnsi="Arial" w:cs="Arial"/>
                <w:sz w:val="20"/>
                <w:szCs w:val="20"/>
              </w:rPr>
            </w:pPr>
            <w:r w:rsidRPr="00B24141">
              <w:rPr>
                <w:rFonts w:ascii="Arial" w:hAnsi="Arial" w:cs="Arial"/>
                <w:sz w:val="20"/>
                <w:szCs w:val="20"/>
              </w:rPr>
              <w:t>NA</w:t>
            </w:r>
          </w:p>
        </w:tc>
        <w:tc>
          <w:tcPr>
            <w:tcW w:w="1300" w:type="dxa"/>
            <w:noWrap/>
            <w:hideMark/>
          </w:tcPr>
          <w:p w14:paraId="094117FA" w14:textId="77777777" w:rsidR="00CC109E" w:rsidRPr="00B24141" w:rsidRDefault="00CC109E">
            <w:pPr>
              <w:rPr>
                <w:rFonts w:ascii="Arial" w:hAnsi="Arial" w:cs="Arial"/>
                <w:sz w:val="20"/>
                <w:szCs w:val="20"/>
              </w:rPr>
            </w:pPr>
            <w:r w:rsidRPr="00B24141">
              <w:rPr>
                <w:rFonts w:ascii="Arial" w:hAnsi="Arial" w:cs="Arial"/>
                <w:sz w:val="20"/>
                <w:szCs w:val="20"/>
              </w:rPr>
              <w:t>NA</w:t>
            </w:r>
          </w:p>
        </w:tc>
        <w:tc>
          <w:tcPr>
            <w:tcW w:w="1871" w:type="dxa"/>
            <w:noWrap/>
            <w:hideMark/>
          </w:tcPr>
          <w:p w14:paraId="214178B6" w14:textId="77777777" w:rsidR="00CC109E" w:rsidRPr="00B24141" w:rsidRDefault="00CC109E">
            <w:pPr>
              <w:rPr>
                <w:rFonts w:ascii="Arial" w:hAnsi="Arial" w:cs="Arial"/>
                <w:sz w:val="20"/>
                <w:szCs w:val="20"/>
              </w:rPr>
            </w:pPr>
            <w:r w:rsidRPr="00B24141">
              <w:rPr>
                <w:rFonts w:ascii="Arial" w:hAnsi="Arial" w:cs="Arial"/>
                <w:sz w:val="20"/>
                <w:szCs w:val="20"/>
              </w:rPr>
              <w:t>NA</w:t>
            </w:r>
          </w:p>
        </w:tc>
      </w:tr>
      <w:tr w:rsidR="00CC109E" w:rsidRPr="00B24141" w14:paraId="32793B64" w14:textId="77777777" w:rsidTr="00CC109E">
        <w:trPr>
          <w:trHeight w:val="320"/>
        </w:trPr>
        <w:tc>
          <w:tcPr>
            <w:tcW w:w="1300" w:type="dxa"/>
            <w:noWrap/>
            <w:hideMark/>
          </w:tcPr>
          <w:p w14:paraId="632DD3EA" w14:textId="77777777" w:rsidR="00CC109E" w:rsidRPr="00B24141" w:rsidRDefault="00CC109E">
            <w:pPr>
              <w:rPr>
                <w:rFonts w:ascii="Arial" w:hAnsi="Arial" w:cs="Arial"/>
                <w:sz w:val="20"/>
                <w:szCs w:val="20"/>
              </w:rPr>
            </w:pPr>
            <w:r w:rsidRPr="00B24141">
              <w:rPr>
                <w:rFonts w:ascii="Arial" w:hAnsi="Arial" w:cs="Arial"/>
                <w:sz w:val="20"/>
                <w:szCs w:val="20"/>
              </w:rPr>
              <w:t>&lt;</w:t>
            </w:r>
          </w:p>
        </w:tc>
        <w:tc>
          <w:tcPr>
            <w:tcW w:w="1300" w:type="dxa"/>
            <w:noWrap/>
            <w:hideMark/>
          </w:tcPr>
          <w:p w14:paraId="70279404" w14:textId="77777777" w:rsidR="00CC109E" w:rsidRPr="00B24141" w:rsidRDefault="00CC109E">
            <w:pPr>
              <w:rPr>
                <w:rFonts w:ascii="Arial" w:hAnsi="Arial" w:cs="Arial"/>
                <w:sz w:val="20"/>
                <w:szCs w:val="20"/>
              </w:rPr>
            </w:pPr>
            <w:r w:rsidRPr="00B24141">
              <w:rPr>
                <w:rFonts w:ascii="Arial" w:hAnsi="Arial" w:cs="Arial"/>
                <w:sz w:val="20"/>
                <w:szCs w:val="20"/>
              </w:rPr>
              <w:t>NS</w:t>
            </w:r>
          </w:p>
        </w:tc>
        <w:tc>
          <w:tcPr>
            <w:tcW w:w="1300" w:type="dxa"/>
            <w:noWrap/>
            <w:hideMark/>
          </w:tcPr>
          <w:p w14:paraId="39665FC1" w14:textId="77777777" w:rsidR="00CC109E" w:rsidRPr="00B24141" w:rsidRDefault="00CC109E">
            <w:pPr>
              <w:rPr>
                <w:rFonts w:ascii="Arial" w:hAnsi="Arial" w:cs="Arial"/>
                <w:sz w:val="20"/>
                <w:szCs w:val="20"/>
              </w:rPr>
            </w:pPr>
            <w:r w:rsidRPr="00B24141">
              <w:rPr>
                <w:rFonts w:ascii="Arial" w:hAnsi="Arial" w:cs="Arial"/>
                <w:sz w:val="20"/>
                <w:szCs w:val="20"/>
              </w:rPr>
              <w:t>&lt;</w:t>
            </w:r>
          </w:p>
        </w:tc>
        <w:tc>
          <w:tcPr>
            <w:tcW w:w="1300" w:type="dxa"/>
            <w:noWrap/>
            <w:hideMark/>
          </w:tcPr>
          <w:p w14:paraId="27744429" w14:textId="77777777" w:rsidR="00CC109E" w:rsidRPr="00B24141" w:rsidRDefault="00CC109E">
            <w:pPr>
              <w:rPr>
                <w:rFonts w:ascii="Arial" w:hAnsi="Arial" w:cs="Arial"/>
                <w:sz w:val="20"/>
                <w:szCs w:val="20"/>
              </w:rPr>
            </w:pPr>
            <w:r w:rsidRPr="00B24141">
              <w:rPr>
                <w:rFonts w:ascii="Arial" w:hAnsi="Arial" w:cs="Arial"/>
                <w:sz w:val="20"/>
                <w:szCs w:val="20"/>
              </w:rPr>
              <w:t>Early</w:t>
            </w:r>
          </w:p>
        </w:tc>
        <w:tc>
          <w:tcPr>
            <w:tcW w:w="1300" w:type="dxa"/>
            <w:noWrap/>
            <w:hideMark/>
          </w:tcPr>
          <w:p w14:paraId="32679297" w14:textId="77777777" w:rsidR="00CC109E" w:rsidRPr="00B24141" w:rsidRDefault="00CC109E">
            <w:pPr>
              <w:rPr>
                <w:rFonts w:ascii="Arial" w:hAnsi="Arial" w:cs="Arial"/>
                <w:sz w:val="20"/>
                <w:szCs w:val="20"/>
              </w:rPr>
            </w:pPr>
            <w:r w:rsidRPr="00B24141">
              <w:rPr>
                <w:rFonts w:ascii="Arial" w:hAnsi="Arial" w:cs="Arial"/>
                <w:sz w:val="20"/>
                <w:szCs w:val="20"/>
              </w:rPr>
              <w:t>Down</w:t>
            </w:r>
          </w:p>
        </w:tc>
        <w:tc>
          <w:tcPr>
            <w:tcW w:w="1871" w:type="dxa"/>
            <w:noWrap/>
            <w:hideMark/>
          </w:tcPr>
          <w:p w14:paraId="4A6F7F73" w14:textId="77777777" w:rsidR="00CC109E" w:rsidRPr="00B24141" w:rsidRDefault="00CC109E">
            <w:pPr>
              <w:rPr>
                <w:rFonts w:ascii="Arial" w:hAnsi="Arial" w:cs="Arial"/>
                <w:sz w:val="20"/>
                <w:szCs w:val="20"/>
              </w:rPr>
            </w:pPr>
            <w:r w:rsidRPr="00B24141">
              <w:rPr>
                <w:rFonts w:ascii="Arial" w:hAnsi="Arial" w:cs="Arial"/>
                <w:sz w:val="20"/>
                <w:szCs w:val="20"/>
              </w:rPr>
              <w:t>Early Down</w:t>
            </w:r>
          </w:p>
        </w:tc>
      </w:tr>
      <w:tr w:rsidR="00CC109E" w:rsidRPr="00B24141" w14:paraId="5C9E9285" w14:textId="77777777" w:rsidTr="00CC109E">
        <w:trPr>
          <w:trHeight w:val="320"/>
        </w:trPr>
        <w:tc>
          <w:tcPr>
            <w:tcW w:w="1300" w:type="dxa"/>
            <w:noWrap/>
            <w:hideMark/>
          </w:tcPr>
          <w:p w14:paraId="6FE83248" w14:textId="77777777" w:rsidR="00CC109E" w:rsidRPr="00B24141" w:rsidRDefault="00CC109E">
            <w:pPr>
              <w:rPr>
                <w:rFonts w:ascii="Arial" w:hAnsi="Arial" w:cs="Arial"/>
                <w:sz w:val="20"/>
                <w:szCs w:val="20"/>
              </w:rPr>
            </w:pPr>
            <w:r w:rsidRPr="00B24141">
              <w:rPr>
                <w:rFonts w:ascii="Arial" w:hAnsi="Arial" w:cs="Arial"/>
                <w:sz w:val="20"/>
                <w:szCs w:val="20"/>
              </w:rPr>
              <w:t>&lt;</w:t>
            </w:r>
          </w:p>
        </w:tc>
        <w:tc>
          <w:tcPr>
            <w:tcW w:w="1300" w:type="dxa"/>
            <w:noWrap/>
            <w:hideMark/>
          </w:tcPr>
          <w:p w14:paraId="39DDF4E2" w14:textId="77777777" w:rsidR="00CC109E" w:rsidRPr="00B24141" w:rsidRDefault="00CC109E">
            <w:pPr>
              <w:rPr>
                <w:rFonts w:ascii="Arial" w:hAnsi="Arial" w:cs="Arial"/>
                <w:sz w:val="20"/>
                <w:szCs w:val="20"/>
              </w:rPr>
            </w:pPr>
            <w:r w:rsidRPr="00B24141">
              <w:rPr>
                <w:rFonts w:ascii="Arial" w:hAnsi="Arial" w:cs="Arial"/>
                <w:sz w:val="20"/>
                <w:szCs w:val="20"/>
              </w:rPr>
              <w:t>NS</w:t>
            </w:r>
          </w:p>
        </w:tc>
        <w:tc>
          <w:tcPr>
            <w:tcW w:w="1300" w:type="dxa"/>
            <w:noWrap/>
            <w:hideMark/>
          </w:tcPr>
          <w:p w14:paraId="13085E31" w14:textId="77777777" w:rsidR="00CC109E" w:rsidRPr="00B24141" w:rsidRDefault="00CC109E">
            <w:pPr>
              <w:rPr>
                <w:rFonts w:ascii="Arial" w:hAnsi="Arial" w:cs="Arial"/>
                <w:sz w:val="20"/>
                <w:szCs w:val="20"/>
              </w:rPr>
            </w:pPr>
            <w:r w:rsidRPr="00B24141">
              <w:rPr>
                <w:rFonts w:ascii="Arial" w:hAnsi="Arial" w:cs="Arial"/>
                <w:sz w:val="20"/>
                <w:szCs w:val="20"/>
              </w:rPr>
              <w:t>&gt;</w:t>
            </w:r>
          </w:p>
        </w:tc>
        <w:tc>
          <w:tcPr>
            <w:tcW w:w="1300" w:type="dxa"/>
            <w:noWrap/>
            <w:hideMark/>
          </w:tcPr>
          <w:p w14:paraId="43123A58" w14:textId="77777777" w:rsidR="00CC109E" w:rsidRPr="00B24141" w:rsidRDefault="00CC109E">
            <w:pPr>
              <w:rPr>
                <w:rFonts w:ascii="Arial" w:hAnsi="Arial" w:cs="Arial"/>
                <w:sz w:val="20"/>
                <w:szCs w:val="20"/>
              </w:rPr>
            </w:pPr>
            <w:r w:rsidRPr="00B24141">
              <w:rPr>
                <w:rFonts w:ascii="Arial" w:hAnsi="Arial" w:cs="Arial"/>
                <w:sz w:val="20"/>
                <w:szCs w:val="20"/>
              </w:rPr>
              <w:t>NA</w:t>
            </w:r>
          </w:p>
        </w:tc>
        <w:tc>
          <w:tcPr>
            <w:tcW w:w="1300" w:type="dxa"/>
            <w:noWrap/>
            <w:hideMark/>
          </w:tcPr>
          <w:p w14:paraId="2D5512D1" w14:textId="77777777" w:rsidR="00CC109E" w:rsidRPr="00B24141" w:rsidRDefault="00CC109E">
            <w:pPr>
              <w:rPr>
                <w:rFonts w:ascii="Arial" w:hAnsi="Arial" w:cs="Arial"/>
                <w:sz w:val="20"/>
                <w:szCs w:val="20"/>
              </w:rPr>
            </w:pPr>
            <w:r w:rsidRPr="00B24141">
              <w:rPr>
                <w:rFonts w:ascii="Arial" w:hAnsi="Arial" w:cs="Arial"/>
                <w:sz w:val="20"/>
                <w:szCs w:val="20"/>
              </w:rPr>
              <w:t>NA</w:t>
            </w:r>
          </w:p>
        </w:tc>
        <w:tc>
          <w:tcPr>
            <w:tcW w:w="1871" w:type="dxa"/>
            <w:noWrap/>
            <w:hideMark/>
          </w:tcPr>
          <w:p w14:paraId="33BFB564" w14:textId="77777777" w:rsidR="00CC109E" w:rsidRPr="00B24141" w:rsidRDefault="00CC109E">
            <w:pPr>
              <w:rPr>
                <w:rFonts w:ascii="Arial" w:hAnsi="Arial" w:cs="Arial"/>
                <w:sz w:val="20"/>
                <w:szCs w:val="20"/>
              </w:rPr>
            </w:pPr>
            <w:r w:rsidRPr="00B24141">
              <w:rPr>
                <w:rFonts w:ascii="Arial" w:hAnsi="Arial" w:cs="Arial"/>
                <w:sz w:val="20"/>
                <w:szCs w:val="20"/>
              </w:rPr>
              <w:t>NA</w:t>
            </w:r>
          </w:p>
        </w:tc>
      </w:tr>
      <w:tr w:rsidR="00CC109E" w:rsidRPr="00B24141" w14:paraId="2E4CF7B4" w14:textId="77777777" w:rsidTr="00CC109E">
        <w:trPr>
          <w:trHeight w:val="320"/>
        </w:trPr>
        <w:tc>
          <w:tcPr>
            <w:tcW w:w="1300" w:type="dxa"/>
            <w:noWrap/>
            <w:hideMark/>
          </w:tcPr>
          <w:p w14:paraId="4A67E650" w14:textId="77777777" w:rsidR="00CC109E" w:rsidRPr="00B24141" w:rsidRDefault="00CC109E">
            <w:pPr>
              <w:rPr>
                <w:rFonts w:ascii="Arial" w:hAnsi="Arial" w:cs="Arial"/>
                <w:sz w:val="20"/>
                <w:szCs w:val="20"/>
              </w:rPr>
            </w:pPr>
            <w:r w:rsidRPr="00B24141">
              <w:rPr>
                <w:rFonts w:ascii="Arial" w:hAnsi="Arial" w:cs="Arial"/>
                <w:sz w:val="20"/>
                <w:szCs w:val="20"/>
              </w:rPr>
              <w:t>&lt;</w:t>
            </w:r>
          </w:p>
        </w:tc>
        <w:tc>
          <w:tcPr>
            <w:tcW w:w="1300" w:type="dxa"/>
            <w:noWrap/>
            <w:hideMark/>
          </w:tcPr>
          <w:p w14:paraId="0EFB576B" w14:textId="77777777" w:rsidR="00CC109E" w:rsidRPr="00B24141" w:rsidRDefault="00CC109E">
            <w:pPr>
              <w:rPr>
                <w:rFonts w:ascii="Arial" w:hAnsi="Arial" w:cs="Arial"/>
                <w:sz w:val="20"/>
                <w:szCs w:val="20"/>
              </w:rPr>
            </w:pPr>
            <w:r w:rsidRPr="00B24141">
              <w:rPr>
                <w:rFonts w:ascii="Arial" w:hAnsi="Arial" w:cs="Arial"/>
                <w:sz w:val="20"/>
                <w:szCs w:val="20"/>
              </w:rPr>
              <w:t>NS</w:t>
            </w:r>
          </w:p>
        </w:tc>
        <w:tc>
          <w:tcPr>
            <w:tcW w:w="1300" w:type="dxa"/>
            <w:noWrap/>
            <w:hideMark/>
          </w:tcPr>
          <w:p w14:paraId="5B555ADE" w14:textId="77777777" w:rsidR="00CC109E" w:rsidRPr="00B24141" w:rsidRDefault="00CC109E">
            <w:pPr>
              <w:rPr>
                <w:rFonts w:ascii="Arial" w:hAnsi="Arial" w:cs="Arial"/>
                <w:sz w:val="20"/>
                <w:szCs w:val="20"/>
              </w:rPr>
            </w:pPr>
            <w:r w:rsidRPr="00B24141">
              <w:rPr>
                <w:rFonts w:ascii="Arial" w:hAnsi="Arial" w:cs="Arial"/>
                <w:sz w:val="20"/>
                <w:szCs w:val="20"/>
              </w:rPr>
              <w:t>NS</w:t>
            </w:r>
          </w:p>
        </w:tc>
        <w:tc>
          <w:tcPr>
            <w:tcW w:w="1300" w:type="dxa"/>
            <w:noWrap/>
            <w:hideMark/>
          </w:tcPr>
          <w:p w14:paraId="748BDCEC" w14:textId="77777777" w:rsidR="00CC109E" w:rsidRPr="00B24141" w:rsidRDefault="00CC109E">
            <w:pPr>
              <w:rPr>
                <w:rFonts w:ascii="Arial" w:hAnsi="Arial" w:cs="Arial"/>
                <w:sz w:val="20"/>
                <w:szCs w:val="20"/>
              </w:rPr>
            </w:pPr>
            <w:r w:rsidRPr="00B24141">
              <w:rPr>
                <w:rFonts w:ascii="Arial" w:hAnsi="Arial" w:cs="Arial"/>
                <w:sz w:val="20"/>
                <w:szCs w:val="20"/>
              </w:rPr>
              <w:t>Early</w:t>
            </w:r>
          </w:p>
        </w:tc>
        <w:tc>
          <w:tcPr>
            <w:tcW w:w="1300" w:type="dxa"/>
            <w:noWrap/>
            <w:hideMark/>
          </w:tcPr>
          <w:p w14:paraId="34A7479D" w14:textId="77777777" w:rsidR="00CC109E" w:rsidRPr="00B24141" w:rsidRDefault="00CC109E">
            <w:pPr>
              <w:rPr>
                <w:rFonts w:ascii="Arial" w:hAnsi="Arial" w:cs="Arial"/>
                <w:sz w:val="20"/>
                <w:szCs w:val="20"/>
              </w:rPr>
            </w:pPr>
            <w:r w:rsidRPr="00B24141">
              <w:rPr>
                <w:rFonts w:ascii="Arial" w:hAnsi="Arial" w:cs="Arial"/>
                <w:sz w:val="20"/>
                <w:szCs w:val="20"/>
              </w:rPr>
              <w:t>Down</w:t>
            </w:r>
          </w:p>
        </w:tc>
        <w:tc>
          <w:tcPr>
            <w:tcW w:w="1871" w:type="dxa"/>
            <w:noWrap/>
            <w:hideMark/>
          </w:tcPr>
          <w:p w14:paraId="107331DF" w14:textId="77777777" w:rsidR="00CC109E" w:rsidRPr="00B24141" w:rsidRDefault="00CC109E">
            <w:pPr>
              <w:rPr>
                <w:rFonts w:ascii="Arial" w:hAnsi="Arial" w:cs="Arial"/>
                <w:sz w:val="20"/>
                <w:szCs w:val="20"/>
              </w:rPr>
            </w:pPr>
            <w:r w:rsidRPr="00B24141">
              <w:rPr>
                <w:rFonts w:ascii="Arial" w:hAnsi="Arial" w:cs="Arial"/>
                <w:sz w:val="20"/>
                <w:szCs w:val="20"/>
              </w:rPr>
              <w:t>Early Down</w:t>
            </w:r>
          </w:p>
        </w:tc>
      </w:tr>
      <w:tr w:rsidR="00CC109E" w:rsidRPr="00B24141" w14:paraId="71690BFE" w14:textId="77777777" w:rsidTr="00CC109E">
        <w:trPr>
          <w:trHeight w:val="320"/>
        </w:trPr>
        <w:tc>
          <w:tcPr>
            <w:tcW w:w="1300" w:type="dxa"/>
            <w:noWrap/>
            <w:hideMark/>
          </w:tcPr>
          <w:p w14:paraId="59C77700" w14:textId="77777777" w:rsidR="00CC109E" w:rsidRPr="00B24141" w:rsidRDefault="00CC109E">
            <w:pPr>
              <w:rPr>
                <w:rFonts w:ascii="Arial" w:hAnsi="Arial" w:cs="Arial"/>
                <w:sz w:val="20"/>
                <w:szCs w:val="20"/>
              </w:rPr>
            </w:pPr>
            <w:r w:rsidRPr="00B24141">
              <w:rPr>
                <w:rFonts w:ascii="Arial" w:hAnsi="Arial" w:cs="Arial"/>
                <w:sz w:val="20"/>
                <w:szCs w:val="20"/>
              </w:rPr>
              <w:t>&gt;</w:t>
            </w:r>
          </w:p>
        </w:tc>
        <w:tc>
          <w:tcPr>
            <w:tcW w:w="1300" w:type="dxa"/>
            <w:noWrap/>
            <w:hideMark/>
          </w:tcPr>
          <w:p w14:paraId="542D2732" w14:textId="77777777" w:rsidR="00CC109E" w:rsidRPr="00B24141" w:rsidRDefault="00CC109E">
            <w:pPr>
              <w:rPr>
                <w:rFonts w:ascii="Arial" w:hAnsi="Arial" w:cs="Arial"/>
                <w:sz w:val="20"/>
                <w:szCs w:val="20"/>
              </w:rPr>
            </w:pPr>
            <w:r w:rsidRPr="00B24141">
              <w:rPr>
                <w:rFonts w:ascii="Arial" w:hAnsi="Arial" w:cs="Arial"/>
                <w:sz w:val="20"/>
                <w:szCs w:val="20"/>
              </w:rPr>
              <w:t>&lt;</w:t>
            </w:r>
          </w:p>
        </w:tc>
        <w:tc>
          <w:tcPr>
            <w:tcW w:w="1300" w:type="dxa"/>
            <w:noWrap/>
            <w:hideMark/>
          </w:tcPr>
          <w:p w14:paraId="63458E17" w14:textId="77777777" w:rsidR="00CC109E" w:rsidRPr="00B24141" w:rsidRDefault="00CC109E">
            <w:pPr>
              <w:rPr>
                <w:rFonts w:ascii="Arial" w:hAnsi="Arial" w:cs="Arial"/>
                <w:sz w:val="20"/>
                <w:szCs w:val="20"/>
              </w:rPr>
            </w:pPr>
            <w:r w:rsidRPr="00B24141">
              <w:rPr>
                <w:rFonts w:ascii="Arial" w:hAnsi="Arial" w:cs="Arial"/>
                <w:sz w:val="20"/>
                <w:szCs w:val="20"/>
              </w:rPr>
              <w:t>&lt;</w:t>
            </w:r>
          </w:p>
        </w:tc>
        <w:tc>
          <w:tcPr>
            <w:tcW w:w="1300" w:type="dxa"/>
            <w:noWrap/>
            <w:hideMark/>
          </w:tcPr>
          <w:p w14:paraId="7E68FBE4" w14:textId="77777777" w:rsidR="00CC109E" w:rsidRPr="00B24141" w:rsidRDefault="00CC109E">
            <w:pPr>
              <w:rPr>
                <w:rFonts w:ascii="Arial" w:hAnsi="Arial" w:cs="Arial"/>
                <w:sz w:val="20"/>
                <w:szCs w:val="20"/>
              </w:rPr>
            </w:pPr>
            <w:r w:rsidRPr="00B24141">
              <w:rPr>
                <w:rFonts w:ascii="Arial" w:hAnsi="Arial" w:cs="Arial"/>
                <w:sz w:val="20"/>
                <w:szCs w:val="20"/>
              </w:rPr>
              <w:t>NA</w:t>
            </w:r>
          </w:p>
        </w:tc>
        <w:tc>
          <w:tcPr>
            <w:tcW w:w="1300" w:type="dxa"/>
            <w:noWrap/>
            <w:hideMark/>
          </w:tcPr>
          <w:p w14:paraId="1C945D7B" w14:textId="77777777" w:rsidR="00CC109E" w:rsidRPr="00B24141" w:rsidRDefault="00CC109E">
            <w:pPr>
              <w:rPr>
                <w:rFonts w:ascii="Arial" w:hAnsi="Arial" w:cs="Arial"/>
                <w:sz w:val="20"/>
                <w:szCs w:val="20"/>
              </w:rPr>
            </w:pPr>
            <w:r w:rsidRPr="00B24141">
              <w:rPr>
                <w:rFonts w:ascii="Arial" w:hAnsi="Arial" w:cs="Arial"/>
                <w:sz w:val="20"/>
                <w:szCs w:val="20"/>
              </w:rPr>
              <w:t>NA</w:t>
            </w:r>
          </w:p>
        </w:tc>
        <w:tc>
          <w:tcPr>
            <w:tcW w:w="1871" w:type="dxa"/>
            <w:noWrap/>
            <w:hideMark/>
          </w:tcPr>
          <w:p w14:paraId="02D2F0B5" w14:textId="77777777" w:rsidR="00CC109E" w:rsidRPr="00B24141" w:rsidRDefault="00CC109E">
            <w:pPr>
              <w:rPr>
                <w:rFonts w:ascii="Arial" w:hAnsi="Arial" w:cs="Arial"/>
                <w:sz w:val="20"/>
                <w:szCs w:val="20"/>
              </w:rPr>
            </w:pPr>
            <w:r w:rsidRPr="00B24141">
              <w:rPr>
                <w:rFonts w:ascii="Arial" w:hAnsi="Arial" w:cs="Arial"/>
                <w:sz w:val="20"/>
                <w:szCs w:val="20"/>
              </w:rPr>
              <w:t>NA</w:t>
            </w:r>
          </w:p>
        </w:tc>
      </w:tr>
      <w:tr w:rsidR="00CC109E" w:rsidRPr="00B24141" w14:paraId="40D8EA87" w14:textId="77777777" w:rsidTr="00CC109E">
        <w:trPr>
          <w:trHeight w:val="320"/>
        </w:trPr>
        <w:tc>
          <w:tcPr>
            <w:tcW w:w="1300" w:type="dxa"/>
            <w:noWrap/>
            <w:hideMark/>
          </w:tcPr>
          <w:p w14:paraId="65FE10FA" w14:textId="77777777" w:rsidR="00CC109E" w:rsidRPr="00B24141" w:rsidRDefault="00CC109E">
            <w:pPr>
              <w:rPr>
                <w:rFonts w:ascii="Arial" w:hAnsi="Arial" w:cs="Arial"/>
                <w:sz w:val="20"/>
                <w:szCs w:val="20"/>
              </w:rPr>
            </w:pPr>
            <w:r w:rsidRPr="00B24141">
              <w:rPr>
                <w:rFonts w:ascii="Arial" w:hAnsi="Arial" w:cs="Arial"/>
                <w:sz w:val="20"/>
                <w:szCs w:val="20"/>
              </w:rPr>
              <w:t>&gt;</w:t>
            </w:r>
          </w:p>
        </w:tc>
        <w:tc>
          <w:tcPr>
            <w:tcW w:w="1300" w:type="dxa"/>
            <w:noWrap/>
            <w:hideMark/>
          </w:tcPr>
          <w:p w14:paraId="5EDE2168" w14:textId="77777777" w:rsidR="00CC109E" w:rsidRPr="00B24141" w:rsidRDefault="00CC109E">
            <w:pPr>
              <w:rPr>
                <w:rFonts w:ascii="Arial" w:hAnsi="Arial" w:cs="Arial"/>
                <w:sz w:val="20"/>
                <w:szCs w:val="20"/>
              </w:rPr>
            </w:pPr>
            <w:r w:rsidRPr="00B24141">
              <w:rPr>
                <w:rFonts w:ascii="Arial" w:hAnsi="Arial" w:cs="Arial"/>
                <w:sz w:val="20"/>
                <w:szCs w:val="20"/>
              </w:rPr>
              <w:t>&lt;</w:t>
            </w:r>
          </w:p>
        </w:tc>
        <w:tc>
          <w:tcPr>
            <w:tcW w:w="1300" w:type="dxa"/>
            <w:noWrap/>
            <w:hideMark/>
          </w:tcPr>
          <w:p w14:paraId="0AB483C7" w14:textId="77777777" w:rsidR="00CC109E" w:rsidRPr="00B24141" w:rsidRDefault="00CC109E">
            <w:pPr>
              <w:rPr>
                <w:rFonts w:ascii="Arial" w:hAnsi="Arial" w:cs="Arial"/>
                <w:sz w:val="20"/>
                <w:szCs w:val="20"/>
              </w:rPr>
            </w:pPr>
            <w:r w:rsidRPr="00B24141">
              <w:rPr>
                <w:rFonts w:ascii="Arial" w:hAnsi="Arial" w:cs="Arial"/>
                <w:sz w:val="20"/>
                <w:szCs w:val="20"/>
              </w:rPr>
              <w:t>&gt;</w:t>
            </w:r>
          </w:p>
        </w:tc>
        <w:tc>
          <w:tcPr>
            <w:tcW w:w="1300" w:type="dxa"/>
            <w:noWrap/>
            <w:hideMark/>
          </w:tcPr>
          <w:p w14:paraId="4A301979" w14:textId="77777777" w:rsidR="00CC109E" w:rsidRPr="00B24141" w:rsidRDefault="00CC109E">
            <w:pPr>
              <w:rPr>
                <w:rFonts w:ascii="Arial" w:hAnsi="Arial" w:cs="Arial"/>
                <w:sz w:val="20"/>
                <w:szCs w:val="20"/>
              </w:rPr>
            </w:pPr>
            <w:r w:rsidRPr="00B24141">
              <w:rPr>
                <w:rFonts w:ascii="Arial" w:hAnsi="Arial" w:cs="Arial"/>
                <w:sz w:val="20"/>
                <w:szCs w:val="20"/>
              </w:rPr>
              <w:t>Progressively</w:t>
            </w:r>
          </w:p>
        </w:tc>
        <w:tc>
          <w:tcPr>
            <w:tcW w:w="1300" w:type="dxa"/>
            <w:noWrap/>
            <w:hideMark/>
          </w:tcPr>
          <w:p w14:paraId="324E08EE" w14:textId="77777777" w:rsidR="00CC109E" w:rsidRPr="00B24141" w:rsidRDefault="00CC109E">
            <w:pPr>
              <w:rPr>
                <w:rFonts w:ascii="Arial" w:hAnsi="Arial" w:cs="Arial"/>
                <w:sz w:val="20"/>
                <w:szCs w:val="20"/>
              </w:rPr>
            </w:pPr>
            <w:r w:rsidRPr="00B24141">
              <w:rPr>
                <w:rFonts w:ascii="Arial" w:hAnsi="Arial" w:cs="Arial"/>
                <w:sz w:val="20"/>
                <w:szCs w:val="20"/>
              </w:rPr>
              <w:t>Up</w:t>
            </w:r>
          </w:p>
        </w:tc>
        <w:tc>
          <w:tcPr>
            <w:tcW w:w="1871" w:type="dxa"/>
            <w:noWrap/>
            <w:hideMark/>
          </w:tcPr>
          <w:p w14:paraId="76B9615B" w14:textId="77777777" w:rsidR="00CC109E" w:rsidRPr="00B24141" w:rsidRDefault="00CC109E">
            <w:pPr>
              <w:rPr>
                <w:rFonts w:ascii="Arial" w:hAnsi="Arial" w:cs="Arial"/>
                <w:sz w:val="20"/>
                <w:szCs w:val="20"/>
              </w:rPr>
            </w:pPr>
            <w:r w:rsidRPr="00B24141">
              <w:rPr>
                <w:rFonts w:ascii="Arial" w:hAnsi="Arial" w:cs="Arial"/>
                <w:sz w:val="20"/>
                <w:szCs w:val="20"/>
              </w:rPr>
              <w:t>Progressively Up</w:t>
            </w:r>
          </w:p>
        </w:tc>
      </w:tr>
      <w:tr w:rsidR="00CC109E" w:rsidRPr="00B24141" w14:paraId="5F43C6CD" w14:textId="77777777" w:rsidTr="00CC109E">
        <w:trPr>
          <w:trHeight w:val="320"/>
        </w:trPr>
        <w:tc>
          <w:tcPr>
            <w:tcW w:w="1300" w:type="dxa"/>
            <w:noWrap/>
            <w:hideMark/>
          </w:tcPr>
          <w:p w14:paraId="5CAA0A4B" w14:textId="77777777" w:rsidR="00CC109E" w:rsidRPr="00B24141" w:rsidRDefault="00CC109E">
            <w:pPr>
              <w:rPr>
                <w:rFonts w:ascii="Arial" w:hAnsi="Arial" w:cs="Arial"/>
                <w:sz w:val="20"/>
                <w:szCs w:val="20"/>
              </w:rPr>
            </w:pPr>
            <w:r w:rsidRPr="00B24141">
              <w:rPr>
                <w:rFonts w:ascii="Arial" w:hAnsi="Arial" w:cs="Arial"/>
                <w:sz w:val="20"/>
                <w:szCs w:val="20"/>
              </w:rPr>
              <w:t>&gt;</w:t>
            </w:r>
          </w:p>
        </w:tc>
        <w:tc>
          <w:tcPr>
            <w:tcW w:w="1300" w:type="dxa"/>
            <w:noWrap/>
            <w:hideMark/>
          </w:tcPr>
          <w:p w14:paraId="0259C381" w14:textId="77777777" w:rsidR="00CC109E" w:rsidRPr="00B24141" w:rsidRDefault="00CC109E">
            <w:pPr>
              <w:rPr>
                <w:rFonts w:ascii="Arial" w:hAnsi="Arial" w:cs="Arial"/>
                <w:sz w:val="20"/>
                <w:szCs w:val="20"/>
              </w:rPr>
            </w:pPr>
            <w:r w:rsidRPr="00B24141">
              <w:rPr>
                <w:rFonts w:ascii="Arial" w:hAnsi="Arial" w:cs="Arial"/>
                <w:sz w:val="20"/>
                <w:szCs w:val="20"/>
              </w:rPr>
              <w:t>&lt;</w:t>
            </w:r>
          </w:p>
        </w:tc>
        <w:tc>
          <w:tcPr>
            <w:tcW w:w="1300" w:type="dxa"/>
            <w:noWrap/>
            <w:hideMark/>
          </w:tcPr>
          <w:p w14:paraId="48ADE0B0" w14:textId="77777777" w:rsidR="00CC109E" w:rsidRPr="00B24141" w:rsidRDefault="00CC109E">
            <w:pPr>
              <w:rPr>
                <w:rFonts w:ascii="Arial" w:hAnsi="Arial" w:cs="Arial"/>
                <w:sz w:val="20"/>
                <w:szCs w:val="20"/>
              </w:rPr>
            </w:pPr>
            <w:r w:rsidRPr="00B24141">
              <w:rPr>
                <w:rFonts w:ascii="Arial" w:hAnsi="Arial" w:cs="Arial"/>
                <w:sz w:val="20"/>
                <w:szCs w:val="20"/>
              </w:rPr>
              <w:t>NS</w:t>
            </w:r>
          </w:p>
        </w:tc>
        <w:tc>
          <w:tcPr>
            <w:tcW w:w="1300" w:type="dxa"/>
            <w:noWrap/>
            <w:hideMark/>
          </w:tcPr>
          <w:p w14:paraId="51919BF3" w14:textId="77777777" w:rsidR="00CC109E" w:rsidRPr="00B24141" w:rsidRDefault="00CC109E">
            <w:pPr>
              <w:rPr>
                <w:rFonts w:ascii="Arial" w:hAnsi="Arial" w:cs="Arial"/>
                <w:sz w:val="20"/>
                <w:szCs w:val="20"/>
              </w:rPr>
            </w:pPr>
            <w:r w:rsidRPr="00B24141">
              <w:rPr>
                <w:rFonts w:ascii="Arial" w:hAnsi="Arial" w:cs="Arial"/>
                <w:sz w:val="20"/>
                <w:szCs w:val="20"/>
              </w:rPr>
              <w:t>NA</w:t>
            </w:r>
          </w:p>
        </w:tc>
        <w:tc>
          <w:tcPr>
            <w:tcW w:w="1300" w:type="dxa"/>
            <w:noWrap/>
            <w:hideMark/>
          </w:tcPr>
          <w:p w14:paraId="5A18AC37" w14:textId="77777777" w:rsidR="00CC109E" w:rsidRPr="00B24141" w:rsidRDefault="00CC109E">
            <w:pPr>
              <w:rPr>
                <w:rFonts w:ascii="Arial" w:hAnsi="Arial" w:cs="Arial"/>
                <w:sz w:val="20"/>
                <w:szCs w:val="20"/>
              </w:rPr>
            </w:pPr>
            <w:r w:rsidRPr="00B24141">
              <w:rPr>
                <w:rFonts w:ascii="Arial" w:hAnsi="Arial" w:cs="Arial"/>
                <w:sz w:val="20"/>
                <w:szCs w:val="20"/>
              </w:rPr>
              <w:t>NA</w:t>
            </w:r>
          </w:p>
        </w:tc>
        <w:tc>
          <w:tcPr>
            <w:tcW w:w="1871" w:type="dxa"/>
            <w:noWrap/>
            <w:hideMark/>
          </w:tcPr>
          <w:p w14:paraId="7F93AC3E" w14:textId="77777777" w:rsidR="00CC109E" w:rsidRPr="00B24141" w:rsidRDefault="00CC109E">
            <w:pPr>
              <w:rPr>
                <w:rFonts w:ascii="Arial" w:hAnsi="Arial" w:cs="Arial"/>
                <w:sz w:val="20"/>
                <w:szCs w:val="20"/>
              </w:rPr>
            </w:pPr>
            <w:r w:rsidRPr="00B24141">
              <w:rPr>
                <w:rFonts w:ascii="Arial" w:hAnsi="Arial" w:cs="Arial"/>
                <w:sz w:val="20"/>
                <w:szCs w:val="20"/>
              </w:rPr>
              <w:t>NA</w:t>
            </w:r>
          </w:p>
        </w:tc>
      </w:tr>
      <w:tr w:rsidR="00CC109E" w:rsidRPr="00B24141" w14:paraId="261C7BBE" w14:textId="77777777" w:rsidTr="00CC109E">
        <w:trPr>
          <w:trHeight w:val="320"/>
        </w:trPr>
        <w:tc>
          <w:tcPr>
            <w:tcW w:w="1300" w:type="dxa"/>
            <w:noWrap/>
            <w:hideMark/>
          </w:tcPr>
          <w:p w14:paraId="462E7F1D" w14:textId="77777777" w:rsidR="00CC109E" w:rsidRPr="00B24141" w:rsidRDefault="00CC109E">
            <w:pPr>
              <w:rPr>
                <w:rFonts w:ascii="Arial" w:hAnsi="Arial" w:cs="Arial"/>
                <w:sz w:val="20"/>
                <w:szCs w:val="20"/>
              </w:rPr>
            </w:pPr>
            <w:r w:rsidRPr="00B24141">
              <w:rPr>
                <w:rFonts w:ascii="Arial" w:hAnsi="Arial" w:cs="Arial"/>
                <w:sz w:val="20"/>
                <w:szCs w:val="20"/>
              </w:rPr>
              <w:t>&gt;</w:t>
            </w:r>
          </w:p>
        </w:tc>
        <w:tc>
          <w:tcPr>
            <w:tcW w:w="1300" w:type="dxa"/>
            <w:noWrap/>
            <w:hideMark/>
          </w:tcPr>
          <w:p w14:paraId="00CF50CF" w14:textId="77777777" w:rsidR="00CC109E" w:rsidRPr="00B24141" w:rsidRDefault="00CC109E">
            <w:pPr>
              <w:rPr>
                <w:rFonts w:ascii="Arial" w:hAnsi="Arial" w:cs="Arial"/>
                <w:sz w:val="20"/>
                <w:szCs w:val="20"/>
              </w:rPr>
            </w:pPr>
            <w:r w:rsidRPr="00B24141">
              <w:rPr>
                <w:rFonts w:ascii="Arial" w:hAnsi="Arial" w:cs="Arial"/>
                <w:sz w:val="20"/>
                <w:szCs w:val="20"/>
              </w:rPr>
              <w:t>&gt;</w:t>
            </w:r>
          </w:p>
        </w:tc>
        <w:tc>
          <w:tcPr>
            <w:tcW w:w="1300" w:type="dxa"/>
            <w:noWrap/>
            <w:hideMark/>
          </w:tcPr>
          <w:p w14:paraId="2C5BBD70" w14:textId="77777777" w:rsidR="00CC109E" w:rsidRPr="00B24141" w:rsidRDefault="00CC109E">
            <w:pPr>
              <w:rPr>
                <w:rFonts w:ascii="Arial" w:hAnsi="Arial" w:cs="Arial"/>
                <w:sz w:val="20"/>
                <w:szCs w:val="20"/>
              </w:rPr>
            </w:pPr>
            <w:r w:rsidRPr="00B24141">
              <w:rPr>
                <w:rFonts w:ascii="Arial" w:hAnsi="Arial" w:cs="Arial"/>
                <w:sz w:val="20"/>
                <w:szCs w:val="20"/>
              </w:rPr>
              <w:t>&lt;</w:t>
            </w:r>
          </w:p>
        </w:tc>
        <w:tc>
          <w:tcPr>
            <w:tcW w:w="1300" w:type="dxa"/>
            <w:noWrap/>
            <w:hideMark/>
          </w:tcPr>
          <w:p w14:paraId="567F39EB" w14:textId="77777777" w:rsidR="00CC109E" w:rsidRPr="00B24141" w:rsidRDefault="00CC109E">
            <w:pPr>
              <w:rPr>
                <w:rFonts w:ascii="Arial" w:hAnsi="Arial" w:cs="Arial"/>
                <w:sz w:val="20"/>
                <w:szCs w:val="20"/>
              </w:rPr>
            </w:pPr>
            <w:r w:rsidRPr="00B24141">
              <w:rPr>
                <w:rFonts w:ascii="Arial" w:hAnsi="Arial" w:cs="Arial"/>
                <w:sz w:val="20"/>
                <w:szCs w:val="20"/>
              </w:rPr>
              <w:t>Transiently</w:t>
            </w:r>
          </w:p>
        </w:tc>
        <w:tc>
          <w:tcPr>
            <w:tcW w:w="1300" w:type="dxa"/>
            <w:noWrap/>
            <w:hideMark/>
          </w:tcPr>
          <w:p w14:paraId="69DDD59B" w14:textId="77777777" w:rsidR="00CC109E" w:rsidRPr="00B24141" w:rsidRDefault="00CC109E">
            <w:pPr>
              <w:rPr>
                <w:rFonts w:ascii="Arial" w:hAnsi="Arial" w:cs="Arial"/>
                <w:sz w:val="20"/>
                <w:szCs w:val="20"/>
              </w:rPr>
            </w:pPr>
            <w:r w:rsidRPr="00B24141">
              <w:rPr>
                <w:rFonts w:ascii="Arial" w:hAnsi="Arial" w:cs="Arial"/>
                <w:sz w:val="20"/>
                <w:szCs w:val="20"/>
              </w:rPr>
              <w:t>Up</w:t>
            </w:r>
          </w:p>
        </w:tc>
        <w:tc>
          <w:tcPr>
            <w:tcW w:w="1871" w:type="dxa"/>
            <w:noWrap/>
            <w:hideMark/>
          </w:tcPr>
          <w:p w14:paraId="7E588CBF" w14:textId="77777777" w:rsidR="00CC109E" w:rsidRPr="00B24141" w:rsidRDefault="00CC109E">
            <w:pPr>
              <w:rPr>
                <w:rFonts w:ascii="Arial" w:hAnsi="Arial" w:cs="Arial"/>
                <w:sz w:val="20"/>
                <w:szCs w:val="20"/>
              </w:rPr>
            </w:pPr>
            <w:r w:rsidRPr="00B24141">
              <w:rPr>
                <w:rFonts w:ascii="Arial" w:hAnsi="Arial" w:cs="Arial"/>
                <w:sz w:val="20"/>
                <w:szCs w:val="20"/>
              </w:rPr>
              <w:t>Transiently Up</w:t>
            </w:r>
          </w:p>
        </w:tc>
      </w:tr>
      <w:tr w:rsidR="00CC109E" w:rsidRPr="00B24141" w14:paraId="501E03CB" w14:textId="77777777" w:rsidTr="00CC109E">
        <w:trPr>
          <w:trHeight w:val="320"/>
        </w:trPr>
        <w:tc>
          <w:tcPr>
            <w:tcW w:w="1300" w:type="dxa"/>
            <w:noWrap/>
            <w:hideMark/>
          </w:tcPr>
          <w:p w14:paraId="2DC3E158" w14:textId="77777777" w:rsidR="00CC109E" w:rsidRPr="00B24141" w:rsidRDefault="00CC109E">
            <w:pPr>
              <w:rPr>
                <w:rFonts w:ascii="Arial" w:hAnsi="Arial" w:cs="Arial"/>
                <w:sz w:val="20"/>
                <w:szCs w:val="20"/>
              </w:rPr>
            </w:pPr>
            <w:r w:rsidRPr="00B24141">
              <w:rPr>
                <w:rFonts w:ascii="Arial" w:hAnsi="Arial" w:cs="Arial"/>
                <w:sz w:val="20"/>
                <w:szCs w:val="20"/>
              </w:rPr>
              <w:t>&gt;</w:t>
            </w:r>
          </w:p>
        </w:tc>
        <w:tc>
          <w:tcPr>
            <w:tcW w:w="1300" w:type="dxa"/>
            <w:noWrap/>
            <w:hideMark/>
          </w:tcPr>
          <w:p w14:paraId="4EA8C515" w14:textId="77777777" w:rsidR="00CC109E" w:rsidRPr="00B24141" w:rsidRDefault="00CC109E">
            <w:pPr>
              <w:rPr>
                <w:rFonts w:ascii="Arial" w:hAnsi="Arial" w:cs="Arial"/>
                <w:sz w:val="20"/>
                <w:szCs w:val="20"/>
              </w:rPr>
            </w:pPr>
            <w:r w:rsidRPr="00B24141">
              <w:rPr>
                <w:rFonts w:ascii="Arial" w:hAnsi="Arial" w:cs="Arial"/>
                <w:sz w:val="20"/>
                <w:szCs w:val="20"/>
              </w:rPr>
              <w:t>&gt;</w:t>
            </w:r>
          </w:p>
        </w:tc>
        <w:tc>
          <w:tcPr>
            <w:tcW w:w="1300" w:type="dxa"/>
            <w:noWrap/>
            <w:hideMark/>
          </w:tcPr>
          <w:p w14:paraId="3B9DA7D9" w14:textId="77777777" w:rsidR="00CC109E" w:rsidRPr="00B24141" w:rsidRDefault="00CC109E">
            <w:pPr>
              <w:rPr>
                <w:rFonts w:ascii="Arial" w:hAnsi="Arial" w:cs="Arial"/>
                <w:sz w:val="20"/>
                <w:szCs w:val="20"/>
              </w:rPr>
            </w:pPr>
            <w:r w:rsidRPr="00B24141">
              <w:rPr>
                <w:rFonts w:ascii="Arial" w:hAnsi="Arial" w:cs="Arial"/>
                <w:sz w:val="20"/>
                <w:szCs w:val="20"/>
              </w:rPr>
              <w:t>&gt;</w:t>
            </w:r>
          </w:p>
        </w:tc>
        <w:tc>
          <w:tcPr>
            <w:tcW w:w="1300" w:type="dxa"/>
            <w:noWrap/>
            <w:hideMark/>
          </w:tcPr>
          <w:p w14:paraId="2A3CF4EB" w14:textId="77777777" w:rsidR="00CC109E" w:rsidRPr="00B24141" w:rsidRDefault="00CC109E">
            <w:pPr>
              <w:rPr>
                <w:rFonts w:ascii="Arial" w:hAnsi="Arial" w:cs="Arial"/>
                <w:sz w:val="20"/>
                <w:szCs w:val="20"/>
              </w:rPr>
            </w:pPr>
            <w:r w:rsidRPr="00B24141">
              <w:rPr>
                <w:rFonts w:ascii="Arial" w:hAnsi="Arial" w:cs="Arial"/>
                <w:sz w:val="20"/>
                <w:szCs w:val="20"/>
              </w:rPr>
              <w:t>Transiently</w:t>
            </w:r>
          </w:p>
        </w:tc>
        <w:tc>
          <w:tcPr>
            <w:tcW w:w="1300" w:type="dxa"/>
            <w:noWrap/>
            <w:hideMark/>
          </w:tcPr>
          <w:p w14:paraId="7F8CA0FA" w14:textId="77777777" w:rsidR="00CC109E" w:rsidRPr="00B24141" w:rsidRDefault="00CC109E">
            <w:pPr>
              <w:rPr>
                <w:rFonts w:ascii="Arial" w:hAnsi="Arial" w:cs="Arial"/>
                <w:sz w:val="20"/>
                <w:szCs w:val="20"/>
              </w:rPr>
            </w:pPr>
            <w:r w:rsidRPr="00B24141">
              <w:rPr>
                <w:rFonts w:ascii="Arial" w:hAnsi="Arial" w:cs="Arial"/>
                <w:sz w:val="20"/>
                <w:szCs w:val="20"/>
              </w:rPr>
              <w:t>Up</w:t>
            </w:r>
          </w:p>
        </w:tc>
        <w:tc>
          <w:tcPr>
            <w:tcW w:w="1871" w:type="dxa"/>
            <w:noWrap/>
            <w:hideMark/>
          </w:tcPr>
          <w:p w14:paraId="51088D35" w14:textId="77777777" w:rsidR="00CC109E" w:rsidRPr="00B24141" w:rsidRDefault="00CC109E">
            <w:pPr>
              <w:rPr>
                <w:rFonts w:ascii="Arial" w:hAnsi="Arial" w:cs="Arial"/>
                <w:sz w:val="20"/>
                <w:szCs w:val="20"/>
              </w:rPr>
            </w:pPr>
            <w:r w:rsidRPr="00B24141">
              <w:rPr>
                <w:rFonts w:ascii="Arial" w:hAnsi="Arial" w:cs="Arial"/>
                <w:sz w:val="20"/>
                <w:szCs w:val="20"/>
              </w:rPr>
              <w:t>Transiently Up</w:t>
            </w:r>
          </w:p>
        </w:tc>
      </w:tr>
      <w:tr w:rsidR="00CC109E" w:rsidRPr="00B24141" w14:paraId="676B37AE" w14:textId="77777777" w:rsidTr="00CC109E">
        <w:trPr>
          <w:trHeight w:val="320"/>
        </w:trPr>
        <w:tc>
          <w:tcPr>
            <w:tcW w:w="1300" w:type="dxa"/>
            <w:noWrap/>
            <w:hideMark/>
          </w:tcPr>
          <w:p w14:paraId="2A845EE9" w14:textId="77777777" w:rsidR="00CC109E" w:rsidRPr="00B24141" w:rsidRDefault="00CC109E">
            <w:pPr>
              <w:rPr>
                <w:rFonts w:ascii="Arial" w:hAnsi="Arial" w:cs="Arial"/>
                <w:sz w:val="20"/>
                <w:szCs w:val="20"/>
              </w:rPr>
            </w:pPr>
            <w:r w:rsidRPr="00B24141">
              <w:rPr>
                <w:rFonts w:ascii="Arial" w:hAnsi="Arial" w:cs="Arial"/>
                <w:sz w:val="20"/>
                <w:szCs w:val="20"/>
              </w:rPr>
              <w:t>&gt;</w:t>
            </w:r>
          </w:p>
        </w:tc>
        <w:tc>
          <w:tcPr>
            <w:tcW w:w="1300" w:type="dxa"/>
            <w:noWrap/>
            <w:hideMark/>
          </w:tcPr>
          <w:p w14:paraId="3339D428" w14:textId="77777777" w:rsidR="00CC109E" w:rsidRPr="00B24141" w:rsidRDefault="00CC109E">
            <w:pPr>
              <w:rPr>
                <w:rFonts w:ascii="Arial" w:hAnsi="Arial" w:cs="Arial"/>
                <w:sz w:val="20"/>
                <w:szCs w:val="20"/>
              </w:rPr>
            </w:pPr>
            <w:r w:rsidRPr="00B24141">
              <w:rPr>
                <w:rFonts w:ascii="Arial" w:hAnsi="Arial" w:cs="Arial"/>
                <w:sz w:val="20"/>
                <w:szCs w:val="20"/>
              </w:rPr>
              <w:t>&gt;</w:t>
            </w:r>
          </w:p>
        </w:tc>
        <w:tc>
          <w:tcPr>
            <w:tcW w:w="1300" w:type="dxa"/>
            <w:noWrap/>
            <w:hideMark/>
          </w:tcPr>
          <w:p w14:paraId="4C8CCF42" w14:textId="77777777" w:rsidR="00CC109E" w:rsidRPr="00B24141" w:rsidRDefault="00CC109E">
            <w:pPr>
              <w:rPr>
                <w:rFonts w:ascii="Arial" w:hAnsi="Arial" w:cs="Arial"/>
                <w:sz w:val="20"/>
                <w:szCs w:val="20"/>
              </w:rPr>
            </w:pPr>
            <w:r w:rsidRPr="00B24141">
              <w:rPr>
                <w:rFonts w:ascii="Arial" w:hAnsi="Arial" w:cs="Arial"/>
                <w:sz w:val="20"/>
                <w:szCs w:val="20"/>
              </w:rPr>
              <w:t>NS</w:t>
            </w:r>
          </w:p>
        </w:tc>
        <w:tc>
          <w:tcPr>
            <w:tcW w:w="1300" w:type="dxa"/>
            <w:noWrap/>
            <w:hideMark/>
          </w:tcPr>
          <w:p w14:paraId="50F7F0D1" w14:textId="77777777" w:rsidR="00CC109E" w:rsidRPr="00B24141" w:rsidRDefault="00CC109E">
            <w:pPr>
              <w:rPr>
                <w:rFonts w:ascii="Arial" w:hAnsi="Arial" w:cs="Arial"/>
                <w:sz w:val="20"/>
                <w:szCs w:val="20"/>
              </w:rPr>
            </w:pPr>
            <w:r w:rsidRPr="00B24141">
              <w:rPr>
                <w:rFonts w:ascii="Arial" w:hAnsi="Arial" w:cs="Arial"/>
                <w:sz w:val="20"/>
                <w:szCs w:val="20"/>
              </w:rPr>
              <w:t>Transiently</w:t>
            </w:r>
          </w:p>
        </w:tc>
        <w:tc>
          <w:tcPr>
            <w:tcW w:w="1300" w:type="dxa"/>
            <w:noWrap/>
            <w:hideMark/>
          </w:tcPr>
          <w:p w14:paraId="52DE5399" w14:textId="77777777" w:rsidR="00CC109E" w:rsidRPr="00B24141" w:rsidRDefault="00CC109E">
            <w:pPr>
              <w:rPr>
                <w:rFonts w:ascii="Arial" w:hAnsi="Arial" w:cs="Arial"/>
                <w:sz w:val="20"/>
                <w:szCs w:val="20"/>
              </w:rPr>
            </w:pPr>
            <w:r w:rsidRPr="00B24141">
              <w:rPr>
                <w:rFonts w:ascii="Arial" w:hAnsi="Arial" w:cs="Arial"/>
                <w:sz w:val="20"/>
                <w:szCs w:val="20"/>
              </w:rPr>
              <w:t>Up</w:t>
            </w:r>
          </w:p>
        </w:tc>
        <w:tc>
          <w:tcPr>
            <w:tcW w:w="1871" w:type="dxa"/>
            <w:noWrap/>
            <w:hideMark/>
          </w:tcPr>
          <w:p w14:paraId="3639EDF9" w14:textId="77777777" w:rsidR="00CC109E" w:rsidRPr="00B24141" w:rsidRDefault="00CC109E">
            <w:pPr>
              <w:rPr>
                <w:rFonts w:ascii="Arial" w:hAnsi="Arial" w:cs="Arial"/>
                <w:sz w:val="20"/>
                <w:szCs w:val="20"/>
              </w:rPr>
            </w:pPr>
            <w:r w:rsidRPr="00B24141">
              <w:rPr>
                <w:rFonts w:ascii="Arial" w:hAnsi="Arial" w:cs="Arial"/>
                <w:sz w:val="20"/>
                <w:szCs w:val="20"/>
              </w:rPr>
              <w:t>Transiently Up</w:t>
            </w:r>
          </w:p>
        </w:tc>
      </w:tr>
      <w:tr w:rsidR="00CC109E" w:rsidRPr="00B24141" w14:paraId="4F03738F" w14:textId="77777777" w:rsidTr="00CC109E">
        <w:trPr>
          <w:trHeight w:val="320"/>
        </w:trPr>
        <w:tc>
          <w:tcPr>
            <w:tcW w:w="1300" w:type="dxa"/>
            <w:noWrap/>
            <w:hideMark/>
          </w:tcPr>
          <w:p w14:paraId="17440054" w14:textId="77777777" w:rsidR="00CC109E" w:rsidRPr="00B24141" w:rsidRDefault="00CC109E">
            <w:pPr>
              <w:rPr>
                <w:rFonts w:ascii="Arial" w:hAnsi="Arial" w:cs="Arial"/>
                <w:sz w:val="20"/>
                <w:szCs w:val="20"/>
              </w:rPr>
            </w:pPr>
            <w:r w:rsidRPr="00B24141">
              <w:rPr>
                <w:rFonts w:ascii="Arial" w:hAnsi="Arial" w:cs="Arial"/>
                <w:sz w:val="20"/>
                <w:szCs w:val="20"/>
              </w:rPr>
              <w:t>&gt;</w:t>
            </w:r>
          </w:p>
        </w:tc>
        <w:tc>
          <w:tcPr>
            <w:tcW w:w="1300" w:type="dxa"/>
            <w:noWrap/>
            <w:hideMark/>
          </w:tcPr>
          <w:p w14:paraId="26CD627F" w14:textId="77777777" w:rsidR="00CC109E" w:rsidRPr="00B24141" w:rsidRDefault="00CC109E">
            <w:pPr>
              <w:rPr>
                <w:rFonts w:ascii="Arial" w:hAnsi="Arial" w:cs="Arial"/>
                <w:sz w:val="20"/>
                <w:szCs w:val="20"/>
              </w:rPr>
            </w:pPr>
            <w:r w:rsidRPr="00B24141">
              <w:rPr>
                <w:rFonts w:ascii="Arial" w:hAnsi="Arial" w:cs="Arial"/>
                <w:sz w:val="20"/>
                <w:szCs w:val="20"/>
              </w:rPr>
              <w:t>NS</w:t>
            </w:r>
          </w:p>
        </w:tc>
        <w:tc>
          <w:tcPr>
            <w:tcW w:w="1300" w:type="dxa"/>
            <w:noWrap/>
            <w:hideMark/>
          </w:tcPr>
          <w:p w14:paraId="30485CA8" w14:textId="77777777" w:rsidR="00CC109E" w:rsidRPr="00B24141" w:rsidRDefault="00CC109E">
            <w:pPr>
              <w:rPr>
                <w:rFonts w:ascii="Arial" w:hAnsi="Arial" w:cs="Arial"/>
                <w:sz w:val="20"/>
                <w:szCs w:val="20"/>
              </w:rPr>
            </w:pPr>
            <w:r w:rsidRPr="00B24141">
              <w:rPr>
                <w:rFonts w:ascii="Arial" w:hAnsi="Arial" w:cs="Arial"/>
                <w:sz w:val="20"/>
                <w:szCs w:val="20"/>
              </w:rPr>
              <w:t>&lt;</w:t>
            </w:r>
          </w:p>
        </w:tc>
        <w:tc>
          <w:tcPr>
            <w:tcW w:w="1300" w:type="dxa"/>
            <w:noWrap/>
            <w:hideMark/>
          </w:tcPr>
          <w:p w14:paraId="63176D8C" w14:textId="77777777" w:rsidR="00CC109E" w:rsidRPr="00B24141" w:rsidRDefault="00CC109E">
            <w:pPr>
              <w:rPr>
                <w:rFonts w:ascii="Arial" w:hAnsi="Arial" w:cs="Arial"/>
                <w:sz w:val="20"/>
                <w:szCs w:val="20"/>
              </w:rPr>
            </w:pPr>
            <w:r w:rsidRPr="00B24141">
              <w:rPr>
                <w:rFonts w:ascii="Arial" w:hAnsi="Arial" w:cs="Arial"/>
                <w:sz w:val="20"/>
                <w:szCs w:val="20"/>
              </w:rPr>
              <w:t>NA</w:t>
            </w:r>
          </w:p>
        </w:tc>
        <w:tc>
          <w:tcPr>
            <w:tcW w:w="1300" w:type="dxa"/>
            <w:noWrap/>
            <w:hideMark/>
          </w:tcPr>
          <w:p w14:paraId="14D28FDE" w14:textId="77777777" w:rsidR="00CC109E" w:rsidRPr="00B24141" w:rsidRDefault="00CC109E">
            <w:pPr>
              <w:rPr>
                <w:rFonts w:ascii="Arial" w:hAnsi="Arial" w:cs="Arial"/>
                <w:sz w:val="20"/>
                <w:szCs w:val="20"/>
              </w:rPr>
            </w:pPr>
            <w:r w:rsidRPr="00B24141">
              <w:rPr>
                <w:rFonts w:ascii="Arial" w:hAnsi="Arial" w:cs="Arial"/>
                <w:sz w:val="20"/>
                <w:szCs w:val="20"/>
              </w:rPr>
              <w:t>NA</w:t>
            </w:r>
          </w:p>
        </w:tc>
        <w:tc>
          <w:tcPr>
            <w:tcW w:w="1871" w:type="dxa"/>
            <w:noWrap/>
            <w:hideMark/>
          </w:tcPr>
          <w:p w14:paraId="6CE602B9" w14:textId="77777777" w:rsidR="00CC109E" w:rsidRPr="00B24141" w:rsidRDefault="00CC109E">
            <w:pPr>
              <w:rPr>
                <w:rFonts w:ascii="Arial" w:hAnsi="Arial" w:cs="Arial"/>
                <w:sz w:val="20"/>
                <w:szCs w:val="20"/>
              </w:rPr>
            </w:pPr>
            <w:r w:rsidRPr="00B24141">
              <w:rPr>
                <w:rFonts w:ascii="Arial" w:hAnsi="Arial" w:cs="Arial"/>
                <w:sz w:val="20"/>
                <w:szCs w:val="20"/>
              </w:rPr>
              <w:t>NA</w:t>
            </w:r>
          </w:p>
        </w:tc>
      </w:tr>
      <w:tr w:rsidR="00CC109E" w:rsidRPr="00B24141" w14:paraId="7FD67638" w14:textId="77777777" w:rsidTr="00CC109E">
        <w:trPr>
          <w:trHeight w:val="320"/>
        </w:trPr>
        <w:tc>
          <w:tcPr>
            <w:tcW w:w="1300" w:type="dxa"/>
            <w:noWrap/>
            <w:hideMark/>
          </w:tcPr>
          <w:p w14:paraId="527514A2" w14:textId="77777777" w:rsidR="00CC109E" w:rsidRPr="00B24141" w:rsidRDefault="00CC109E">
            <w:pPr>
              <w:rPr>
                <w:rFonts w:ascii="Arial" w:hAnsi="Arial" w:cs="Arial"/>
                <w:sz w:val="20"/>
                <w:szCs w:val="20"/>
              </w:rPr>
            </w:pPr>
            <w:r w:rsidRPr="00B24141">
              <w:rPr>
                <w:rFonts w:ascii="Arial" w:hAnsi="Arial" w:cs="Arial"/>
                <w:sz w:val="20"/>
                <w:szCs w:val="20"/>
              </w:rPr>
              <w:t>&gt;</w:t>
            </w:r>
          </w:p>
        </w:tc>
        <w:tc>
          <w:tcPr>
            <w:tcW w:w="1300" w:type="dxa"/>
            <w:noWrap/>
            <w:hideMark/>
          </w:tcPr>
          <w:p w14:paraId="70A562F7" w14:textId="77777777" w:rsidR="00CC109E" w:rsidRPr="00B24141" w:rsidRDefault="00CC109E">
            <w:pPr>
              <w:rPr>
                <w:rFonts w:ascii="Arial" w:hAnsi="Arial" w:cs="Arial"/>
                <w:sz w:val="20"/>
                <w:szCs w:val="20"/>
              </w:rPr>
            </w:pPr>
            <w:r w:rsidRPr="00B24141">
              <w:rPr>
                <w:rFonts w:ascii="Arial" w:hAnsi="Arial" w:cs="Arial"/>
                <w:sz w:val="20"/>
                <w:szCs w:val="20"/>
              </w:rPr>
              <w:t>NS</w:t>
            </w:r>
          </w:p>
        </w:tc>
        <w:tc>
          <w:tcPr>
            <w:tcW w:w="1300" w:type="dxa"/>
            <w:noWrap/>
            <w:hideMark/>
          </w:tcPr>
          <w:p w14:paraId="13D28EF3" w14:textId="77777777" w:rsidR="00CC109E" w:rsidRPr="00B24141" w:rsidRDefault="00CC109E">
            <w:pPr>
              <w:rPr>
                <w:rFonts w:ascii="Arial" w:hAnsi="Arial" w:cs="Arial"/>
                <w:sz w:val="20"/>
                <w:szCs w:val="20"/>
              </w:rPr>
            </w:pPr>
            <w:r w:rsidRPr="00B24141">
              <w:rPr>
                <w:rFonts w:ascii="Arial" w:hAnsi="Arial" w:cs="Arial"/>
                <w:sz w:val="20"/>
                <w:szCs w:val="20"/>
              </w:rPr>
              <w:t>&gt;</w:t>
            </w:r>
          </w:p>
        </w:tc>
        <w:tc>
          <w:tcPr>
            <w:tcW w:w="1300" w:type="dxa"/>
            <w:noWrap/>
            <w:hideMark/>
          </w:tcPr>
          <w:p w14:paraId="0FC2C570" w14:textId="77777777" w:rsidR="00CC109E" w:rsidRPr="00B24141" w:rsidRDefault="00CC109E">
            <w:pPr>
              <w:rPr>
                <w:rFonts w:ascii="Arial" w:hAnsi="Arial" w:cs="Arial"/>
                <w:sz w:val="20"/>
                <w:szCs w:val="20"/>
              </w:rPr>
            </w:pPr>
            <w:r w:rsidRPr="00B24141">
              <w:rPr>
                <w:rFonts w:ascii="Arial" w:hAnsi="Arial" w:cs="Arial"/>
                <w:sz w:val="20"/>
                <w:szCs w:val="20"/>
              </w:rPr>
              <w:t>Early</w:t>
            </w:r>
          </w:p>
        </w:tc>
        <w:tc>
          <w:tcPr>
            <w:tcW w:w="1300" w:type="dxa"/>
            <w:noWrap/>
            <w:hideMark/>
          </w:tcPr>
          <w:p w14:paraId="3E1D2644" w14:textId="77777777" w:rsidR="00CC109E" w:rsidRPr="00B24141" w:rsidRDefault="00CC109E">
            <w:pPr>
              <w:rPr>
                <w:rFonts w:ascii="Arial" w:hAnsi="Arial" w:cs="Arial"/>
                <w:sz w:val="20"/>
                <w:szCs w:val="20"/>
              </w:rPr>
            </w:pPr>
            <w:r w:rsidRPr="00B24141">
              <w:rPr>
                <w:rFonts w:ascii="Arial" w:hAnsi="Arial" w:cs="Arial"/>
                <w:sz w:val="20"/>
                <w:szCs w:val="20"/>
              </w:rPr>
              <w:t>Up</w:t>
            </w:r>
          </w:p>
        </w:tc>
        <w:tc>
          <w:tcPr>
            <w:tcW w:w="1871" w:type="dxa"/>
            <w:noWrap/>
            <w:hideMark/>
          </w:tcPr>
          <w:p w14:paraId="7F51CA9A" w14:textId="77777777" w:rsidR="00CC109E" w:rsidRPr="00B24141" w:rsidRDefault="00CC109E">
            <w:pPr>
              <w:rPr>
                <w:rFonts w:ascii="Arial" w:hAnsi="Arial" w:cs="Arial"/>
                <w:sz w:val="20"/>
                <w:szCs w:val="20"/>
              </w:rPr>
            </w:pPr>
            <w:r w:rsidRPr="00B24141">
              <w:rPr>
                <w:rFonts w:ascii="Arial" w:hAnsi="Arial" w:cs="Arial"/>
                <w:sz w:val="20"/>
                <w:szCs w:val="20"/>
              </w:rPr>
              <w:t>Early Up</w:t>
            </w:r>
          </w:p>
        </w:tc>
      </w:tr>
      <w:tr w:rsidR="00CC109E" w:rsidRPr="00B24141" w14:paraId="4173886D" w14:textId="77777777" w:rsidTr="00CC109E">
        <w:trPr>
          <w:trHeight w:val="320"/>
        </w:trPr>
        <w:tc>
          <w:tcPr>
            <w:tcW w:w="1300" w:type="dxa"/>
            <w:noWrap/>
            <w:hideMark/>
          </w:tcPr>
          <w:p w14:paraId="61824158" w14:textId="77777777" w:rsidR="00CC109E" w:rsidRPr="00B24141" w:rsidRDefault="00CC109E">
            <w:pPr>
              <w:rPr>
                <w:rFonts w:ascii="Arial" w:hAnsi="Arial" w:cs="Arial"/>
                <w:sz w:val="20"/>
                <w:szCs w:val="20"/>
              </w:rPr>
            </w:pPr>
            <w:r w:rsidRPr="00B24141">
              <w:rPr>
                <w:rFonts w:ascii="Arial" w:hAnsi="Arial" w:cs="Arial"/>
                <w:sz w:val="20"/>
                <w:szCs w:val="20"/>
              </w:rPr>
              <w:t>&gt;</w:t>
            </w:r>
          </w:p>
        </w:tc>
        <w:tc>
          <w:tcPr>
            <w:tcW w:w="1300" w:type="dxa"/>
            <w:noWrap/>
            <w:hideMark/>
          </w:tcPr>
          <w:p w14:paraId="5D11C8AD" w14:textId="77777777" w:rsidR="00CC109E" w:rsidRPr="00B24141" w:rsidRDefault="00CC109E">
            <w:pPr>
              <w:rPr>
                <w:rFonts w:ascii="Arial" w:hAnsi="Arial" w:cs="Arial"/>
                <w:sz w:val="20"/>
                <w:szCs w:val="20"/>
              </w:rPr>
            </w:pPr>
            <w:r w:rsidRPr="00B24141">
              <w:rPr>
                <w:rFonts w:ascii="Arial" w:hAnsi="Arial" w:cs="Arial"/>
                <w:sz w:val="20"/>
                <w:szCs w:val="20"/>
              </w:rPr>
              <w:t>NS</w:t>
            </w:r>
          </w:p>
        </w:tc>
        <w:tc>
          <w:tcPr>
            <w:tcW w:w="1300" w:type="dxa"/>
            <w:noWrap/>
            <w:hideMark/>
          </w:tcPr>
          <w:p w14:paraId="0E4C6A6B" w14:textId="77777777" w:rsidR="00CC109E" w:rsidRPr="00B24141" w:rsidRDefault="00CC109E">
            <w:pPr>
              <w:rPr>
                <w:rFonts w:ascii="Arial" w:hAnsi="Arial" w:cs="Arial"/>
                <w:sz w:val="20"/>
                <w:szCs w:val="20"/>
              </w:rPr>
            </w:pPr>
            <w:r w:rsidRPr="00B24141">
              <w:rPr>
                <w:rFonts w:ascii="Arial" w:hAnsi="Arial" w:cs="Arial"/>
                <w:sz w:val="20"/>
                <w:szCs w:val="20"/>
              </w:rPr>
              <w:t>NS</w:t>
            </w:r>
          </w:p>
        </w:tc>
        <w:tc>
          <w:tcPr>
            <w:tcW w:w="1300" w:type="dxa"/>
            <w:noWrap/>
            <w:hideMark/>
          </w:tcPr>
          <w:p w14:paraId="249B4EFC" w14:textId="77777777" w:rsidR="00CC109E" w:rsidRPr="00B24141" w:rsidRDefault="00CC109E">
            <w:pPr>
              <w:rPr>
                <w:rFonts w:ascii="Arial" w:hAnsi="Arial" w:cs="Arial"/>
                <w:sz w:val="20"/>
                <w:szCs w:val="20"/>
              </w:rPr>
            </w:pPr>
            <w:r w:rsidRPr="00B24141">
              <w:rPr>
                <w:rFonts w:ascii="Arial" w:hAnsi="Arial" w:cs="Arial"/>
                <w:sz w:val="20"/>
                <w:szCs w:val="20"/>
              </w:rPr>
              <w:t>Early</w:t>
            </w:r>
          </w:p>
        </w:tc>
        <w:tc>
          <w:tcPr>
            <w:tcW w:w="1300" w:type="dxa"/>
            <w:noWrap/>
            <w:hideMark/>
          </w:tcPr>
          <w:p w14:paraId="7531D14A" w14:textId="77777777" w:rsidR="00CC109E" w:rsidRPr="00B24141" w:rsidRDefault="00CC109E">
            <w:pPr>
              <w:rPr>
                <w:rFonts w:ascii="Arial" w:hAnsi="Arial" w:cs="Arial"/>
                <w:sz w:val="20"/>
                <w:szCs w:val="20"/>
              </w:rPr>
            </w:pPr>
            <w:r w:rsidRPr="00B24141">
              <w:rPr>
                <w:rFonts w:ascii="Arial" w:hAnsi="Arial" w:cs="Arial"/>
                <w:sz w:val="20"/>
                <w:szCs w:val="20"/>
              </w:rPr>
              <w:t>Up</w:t>
            </w:r>
          </w:p>
        </w:tc>
        <w:tc>
          <w:tcPr>
            <w:tcW w:w="1871" w:type="dxa"/>
            <w:noWrap/>
            <w:hideMark/>
          </w:tcPr>
          <w:p w14:paraId="1337097C" w14:textId="77777777" w:rsidR="00CC109E" w:rsidRPr="00B24141" w:rsidRDefault="00CC109E">
            <w:pPr>
              <w:rPr>
                <w:rFonts w:ascii="Arial" w:hAnsi="Arial" w:cs="Arial"/>
                <w:sz w:val="20"/>
                <w:szCs w:val="20"/>
              </w:rPr>
            </w:pPr>
            <w:r w:rsidRPr="00B24141">
              <w:rPr>
                <w:rFonts w:ascii="Arial" w:hAnsi="Arial" w:cs="Arial"/>
                <w:sz w:val="20"/>
                <w:szCs w:val="20"/>
              </w:rPr>
              <w:t>Early Up</w:t>
            </w:r>
          </w:p>
        </w:tc>
      </w:tr>
      <w:tr w:rsidR="00CC109E" w:rsidRPr="00B24141" w14:paraId="18339E85" w14:textId="77777777" w:rsidTr="00CC109E">
        <w:trPr>
          <w:trHeight w:val="320"/>
        </w:trPr>
        <w:tc>
          <w:tcPr>
            <w:tcW w:w="1300" w:type="dxa"/>
            <w:noWrap/>
            <w:hideMark/>
          </w:tcPr>
          <w:p w14:paraId="0845A826" w14:textId="77777777" w:rsidR="00CC109E" w:rsidRPr="00B24141" w:rsidRDefault="00CC109E">
            <w:pPr>
              <w:rPr>
                <w:rFonts w:ascii="Arial" w:hAnsi="Arial" w:cs="Arial"/>
                <w:sz w:val="20"/>
                <w:szCs w:val="20"/>
              </w:rPr>
            </w:pPr>
            <w:r w:rsidRPr="00B24141">
              <w:rPr>
                <w:rFonts w:ascii="Arial" w:hAnsi="Arial" w:cs="Arial"/>
                <w:sz w:val="20"/>
                <w:szCs w:val="20"/>
              </w:rPr>
              <w:t>NS</w:t>
            </w:r>
          </w:p>
        </w:tc>
        <w:tc>
          <w:tcPr>
            <w:tcW w:w="1300" w:type="dxa"/>
            <w:noWrap/>
            <w:hideMark/>
          </w:tcPr>
          <w:p w14:paraId="73507884" w14:textId="77777777" w:rsidR="00CC109E" w:rsidRPr="00B24141" w:rsidRDefault="00CC109E">
            <w:pPr>
              <w:rPr>
                <w:rFonts w:ascii="Arial" w:hAnsi="Arial" w:cs="Arial"/>
                <w:sz w:val="20"/>
                <w:szCs w:val="20"/>
              </w:rPr>
            </w:pPr>
            <w:r w:rsidRPr="00B24141">
              <w:rPr>
                <w:rFonts w:ascii="Arial" w:hAnsi="Arial" w:cs="Arial"/>
                <w:sz w:val="20"/>
                <w:szCs w:val="20"/>
              </w:rPr>
              <w:t>&lt;</w:t>
            </w:r>
          </w:p>
        </w:tc>
        <w:tc>
          <w:tcPr>
            <w:tcW w:w="1300" w:type="dxa"/>
            <w:noWrap/>
            <w:hideMark/>
          </w:tcPr>
          <w:p w14:paraId="712C616D" w14:textId="77777777" w:rsidR="00CC109E" w:rsidRPr="00B24141" w:rsidRDefault="00CC109E">
            <w:pPr>
              <w:rPr>
                <w:rFonts w:ascii="Arial" w:hAnsi="Arial" w:cs="Arial"/>
                <w:sz w:val="20"/>
                <w:szCs w:val="20"/>
              </w:rPr>
            </w:pPr>
            <w:r w:rsidRPr="00B24141">
              <w:rPr>
                <w:rFonts w:ascii="Arial" w:hAnsi="Arial" w:cs="Arial"/>
                <w:sz w:val="20"/>
                <w:szCs w:val="20"/>
              </w:rPr>
              <w:t>&lt;</w:t>
            </w:r>
          </w:p>
        </w:tc>
        <w:tc>
          <w:tcPr>
            <w:tcW w:w="1300" w:type="dxa"/>
            <w:noWrap/>
            <w:hideMark/>
          </w:tcPr>
          <w:p w14:paraId="4EA28E01" w14:textId="77777777" w:rsidR="00CC109E" w:rsidRPr="00B24141" w:rsidRDefault="00CC109E">
            <w:pPr>
              <w:rPr>
                <w:rFonts w:ascii="Arial" w:hAnsi="Arial" w:cs="Arial"/>
                <w:sz w:val="20"/>
                <w:szCs w:val="20"/>
              </w:rPr>
            </w:pPr>
            <w:r w:rsidRPr="00B24141">
              <w:rPr>
                <w:rFonts w:ascii="Arial" w:hAnsi="Arial" w:cs="Arial"/>
                <w:sz w:val="20"/>
                <w:szCs w:val="20"/>
              </w:rPr>
              <w:t>NA</w:t>
            </w:r>
          </w:p>
        </w:tc>
        <w:tc>
          <w:tcPr>
            <w:tcW w:w="1300" w:type="dxa"/>
            <w:noWrap/>
            <w:hideMark/>
          </w:tcPr>
          <w:p w14:paraId="4D2E9C7F" w14:textId="77777777" w:rsidR="00CC109E" w:rsidRPr="00B24141" w:rsidRDefault="00CC109E">
            <w:pPr>
              <w:rPr>
                <w:rFonts w:ascii="Arial" w:hAnsi="Arial" w:cs="Arial"/>
                <w:sz w:val="20"/>
                <w:szCs w:val="20"/>
              </w:rPr>
            </w:pPr>
            <w:r w:rsidRPr="00B24141">
              <w:rPr>
                <w:rFonts w:ascii="Arial" w:hAnsi="Arial" w:cs="Arial"/>
                <w:sz w:val="20"/>
                <w:szCs w:val="20"/>
              </w:rPr>
              <w:t>NA</w:t>
            </w:r>
          </w:p>
        </w:tc>
        <w:tc>
          <w:tcPr>
            <w:tcW w:w="1871" w:type="dxa"/>
            <w:noWrap/>
            <w:hideMark/>
          </w:tcPr>
          <w:p w14:paraId="10368FB4" w14:textId="77777777" w:rsidR="00CC109E" w:rsidRPr="00B24141" w:rsidRDefault="00CC109E">
            <w:pPr>
              <w:rPr>
                <w:rFonts w:ascii="Arial" w:hAnsi="Arial" w:cs="Arial"/>
                <w:sz w:val="20"/>
                <w:szCs w:val="20"/>
              </w:rPr>
            </w:pPr>
            <w:r w:rsidRPr="00B24141">
              <w:rPr>
                <w:rFonts w:ascii="Arial" w:hAnsi="Arial" w:cs="Arial"/>
                <w:sz w:val="20"/>
                <w:szCs w:val="20"/>
              </w:rPr>
              <w:t>NA</w:t>
            </w:r>
          </w:p>
        </w:tc>
      </w:tr>
      <w:tr w:rsidR="00CC109E" w:rsidRPr="00B24141" w14:paraId="7A67A3FF" w14:textId="77777777" w:rsidTr="00CC109E">
        <w:trPr>
          <w:trHeight w:val="320"/>
        </w:trPr>
        <w:tc>
          <w:tcPr>
            <w:tcW w:w="1300" w:type="dxa"/>
            <w:noWrap/>
            <w:hideMark/>
          </w:tcPr>
          <w:p w14:paraId="0F551BA7" w14:textId="77777777" w:rsidR="00CC109E" w:rsidRPr="00B24141" w:rsidRDefault="00CC109E">
            <w:pPr>
              <w:rPr>
                <w:rFonts w:ascii="Arial" w:hAnsi="Arial" w:cs="Arial"/>
                <w:sz w:val="20"/>
                <w:szCs w:val="20"/>
              </w:rPr>
            </w:pPr>
            <w:r w:rsidRPr="00B24141">
              <w:rPr>
                <w:rFonts w:ascii="Arial" w:hAnsi="Arial" w:cs="Arial"/>
                <w:sz w:val="20"/>
                <w:szCs w:val="20"/>
              </w:rPr>
              <w:t>NS</w:t>
            </w:r>
          </w:p>
        </w:tc>
        <w:tc>
          <w:tcPr>
            <w:tcW w:w="1300" w:type="dxa"/>
            <w:noWrap/>
            <w:hideMark/>
          </w:tcPr>
          <w:p w14:paraId="4F128625" w14:textId="77777777" w:rsidR="00CC109E" w:rsidRPr="00B24141" w:rsidRDefault="00CC109E">
            <w:pPr>
              <w:rPr>
                <w:rFonts w:ascii="Arial" w:hAnsi="Arial" w:cs="Arial"/>
                <w:sz w:val="20"/>
                <w:szCs w:val="20"/>
              </w:rPr>
            </w:pPr>
            <w:r w:rsidRPr="00B24141">
              <w:rPr>
                <w:rFonts w:ascii="Arial" w:hAnsi="Arial" w:cs="Arial"/>
                <w:sz w:val="20"/>
                <w:szCs w:val="20"/>
              </w:rPr>
              <w:t>&lt;</w:t>
            </w:r>
          </w:p>
        </w:tc>
        <w:tc>
          <w:tcPr>
            <w:tcW w:w="1300" w:type="dxa"/>
            <w:noWrap/>
            <w:hideMark/>
          </w:tcPr>
          <w:p w14:paraId="14B1274A" w14:textId="77777777" w:rsidR="00CC109E" w:rsidRPr="00B24141" w:rsidRDefault="00CC109E">
            <w:pPr>
              <w:rPr>
                <w:rFonts w:ascii="Arial" w:hAnsi="Arial" w:cs="Arial"/>
                <w:sz w:val="20"/>
                <w:szCs w:val="20"/>
              </w:rPr>
            </w:pPr>
            <w:r w:rsidRPr="00B24141">
              <w:rPr>
                <w:rFonts w:ascii="Arial" w:hAnsi="Arial" w:cs="Arial"/>
                <w:sz w:val="20"/>
                <w:szCs w:val="20"/>
              </w:rPr>
              <w:t>&gt;</w:t>
            </w:r>
          </w:p>
        </w:tc>
        <w:tc>
          <w:tcPr>
            <w:tcW w:w="1300" w:type="dxa"/>
            <w:noWrap/>
            <w:hideMark/>
          </w:tcPr>
          <w:p w14:paraId="6B3D004C" w14:textId="77777777" w:rsidR="00CC109E" w:rsidRPr="00B24141" w:rsidRDefault="00CC109E">
            <w:pPr>
              <w:rPr>
                <w:rFonts w:ascii="Arial" w:hAnsi="Arial" w:cs="Arial"/>
                <w:sz w:val="20"/>
                <w:szCs w:val="20"/>
              </w:rPr>
            </w:pPr>
            <w:r w:rsidRPr="00B24141">
              <w:rPr>
                <w:rFonts w:ascii="Arial" w:hAnsi="Arial" w:cs="Arial"/>
                <w:sz w:val="20"/>
                <w:szCs w:val="20"/>
              </w:rPr>
              <w:t>Late</w:t>
            </w:r>
          </w:p>
        </w:tc>
        <w:tc>
          <w:tcPr>
            <w:tcW w:w="1300" w:type="dxa"/>
            <w:noWrap/>
            <w:hideMark/>
          </w:tcPr>
          <w:p w14:paraId="1E414937" w14:textId="77777777" w:rsidR="00CC109E" w:rsidRPr="00B24141" w:rsidRDefault="00CC109E">
            <w:pPr>
              <w:rPr>
                <w:rFonts w:ascii="Arial" w:hAnsi="Arial" w:cs="Arial"/>
                <w:sz w:val="20"/>
                <w:szCs w:val="20"/>
              </w:rPr>
            </w:pPr>
            <w:r w:rsidRPr="00B24141">
              <w:rPr>
                <w:rFonts w:ascii="Arial" w:hAnsi="Arial" w:cs="Arial"/>
                <w:sz w:val="20"/>
                <w:szCs w:val="20"/>
              </w:rPr>
              <w:t>Up</w:t>
            </w:r>
          </w:p>
        </w:tc>
        <w:tc>
          <w:tcPr>
            <w:tcW w:w="1871" w:type="dxa"/>
            <w:noWrap/>
            <w:hideMark/>
          </w:tcPr>
          <w:p w14:paraId="49A28225" w14:textId="77777777" w:rsidR="00CC109E" w:rsidRPr="00B24141" w:rsidRDefault="00CC109E">
            <w:pPr>
              <w:rPr>
                <w:rFonts w:ascii="Arial" w:hAnsi="Arial" w:cs="Arial"/>
                <w:sz w:val="20"/>
                <w:szCs w:val="20"/>
              </w:rPr>
            </w:pPr>
            <w:r w:rsidRPr="00B24141">
              <w:rPr>
                <w:rFonts w:ascii="Arial" w:hAnsi="Arial" w:cs="Arial"/>
                <w:sz w:val="20"/>
                <w:szCs w:val="20"/>
              </w:rPr>
              <w:t>Late Up</w:t>
            </w:r>
          </w:p>
        </w:tc>
      </w:tr>
      <w:tr w:rsidR="00CC109E" w:rsidRPr="00B24141" w14:paraId="527A1EBE" w14:textId="77777777" w:rsidTr="00CC109E">
        <w:trPr>
          <w:trHeight w:val="320"/>
        </w:trPr>
        <w:tc>
          <w:tcPr>
            <w:tcW w:w="1300" w:type="dxa"/>
            <w:noWrap/>
            <w:hideMark/>
          </w:tcPr>
          <w:p w14:paraId="750B76AD" w14:textId="77777777" w:rsidR="00CC109E" w:rsidRPr="00B24141" w:rsidRDefault="00CC109E">
            <w:pPr>
              <w:rPr>
                <w:rFonts w:ascii="Arial" w:hAnsi="Arial" w:cs="Arial"/>
                <w:sz w:val="20"/>
                <w:szCs w:val="20"/>
              </w:rPr>
            </w:pPr>
            <w:r w:rsidRPr="00B24141">
              <w:rPr>
                <w:rFonts w:ascii="Arial" w:hAnsi="Arial" w:cs="Arial"/>
                <w:sz w:val="20"/>
                <w:szCs w:val="20"/>
              </w:rPr>
              <w:t>NS</w:t>
            </w:r>
          </w:p>
        </w:tc>
        <w:tc>
          <w:tcPr>
            <w:tcW w:w="1300" w:type="dxa"/>
            <w:noWrap/>
            <w:hideMark/>
          </w:tcPr>
          <w:p w14:paraId="53D4D397" w14:textId="77777777" w:rsidR="00CC109E" w:rsidRPr="00B24141" w:rsidRDefault="00CC109E">
            <w:pPr>
              <w:rPr>
                <w:rFonts w:ascii="Arial" w:hAnsi="Arial" w:cs="Arial"/>
                <w:sz w:val="20"/>
                <w:szCs w:val="20"/>
              </w:rPr>
            </w:pPr>
            <w:r w:rsidRPr="00B24141">
              <w:rPr>
                <w:rFonts w:ascii="Arial" w:hAnsi="Arial" w:cs="Arial"/>
                <w:sz w:val="20"/>
                <w:szCs w:val="20"/>
              </w:rPr>
              <w:t>&lt;</w:t>
            </w:r>
          </w:p>
        </w:tc>
        <w:tc>
          <w:tcPr>
            <w:tcW w:w="1300" w:type="dxa"/>
            <w:noWrap/>
            <w:hideMark/>
          </w:tcPr>
          <w:p w14:paraId="26C634BA" w14:textId="77777777" w:rsidR="00CC109E" w:rsidRPr="00B24141" w:rsidRDefault="00CC109E">
            <w:pPr>
              <w:rPr>
                <w:rFonts w:ascii="Arial" w:hAnsi="Arial" w:cs="Arial"/>
                <w:sz w:val="20"/>
                <w:szCs w:val="20"/>
              </w:rPr>
            </w:pPr>
            <w:r w:rsidRPr="00B24141">
              <w:rPr>
                <w:rFonts w:ascii="Arial" w:hAnsi="Arial" w:cs="Arial"/>
                <w:sz w:val="20"/>
                <w:szCs w:val="20"/>
              </w:rPr>
              <w:t>NS</w:t>
            </w:r>
          </w:p>
        </w:tc>
        <w:tc>
          <w:tcPr>
            <w:tcW w:w="1300" w:type="dxa"/>
            <w:noWrap/>
            <w:hideMark/>
          </w:tcPr>
          <w:p w14:paraId="1CE19A7D" w14:textId="77777777" w:rsidR="00CC109E" w:rsidRPr="00B24141" w:rsidRDefault="00CC109E">
            <w:pPr>
              <w:rPr>
                <w:rFonts w:ascii="Arial" w:hAnsi="Arial" w:cs="Arial"/>
                <w:sz w:val="20"/>
                <w:szCs w:val="20"/>
              </w:rPr>
            </w:pPr>
            <w:r w:rsidRPr="00B24141">
              <w:rPr>
                <w:rFonts w:ascii="Arial" w:hAnsi="Arial" w:cs="Arial"/>
                <w:sz w:val="20"/>
                <w:szCs w:val="20"/>
              </w:rPr>
              <w:t>Late</w:t>
            </w:r>
          </w:p>
        </w:tc>
        <w:tc>
          <w:tcPr>
            <w:tcW w:w="1300" w:type="dxa"/>
            <w:noWrap/>
            <w:hideMark/>
          </w:tcPr>
          <w:p w14:paraId="15F07BDD" w14:textId="77777777" w:rsidR="00CC109E" w:rsidRPr="00B24141" w:rsidRDefault="00CC109E">
            <w:pPr>
              <w:rPr>
                <w:rFonts w:ascii="Arial" w:hAnsi="Arial" w:cs="Arial"/>
                <w:sz w:val="20"/>
                <w:szCs w:val="20"/>
              </w:rPr>
            </w:pPr>
            <w:r w:rsidRPr="00B24141">
              <w:rPr>
                <w:rFonts w:ascii="Arial" w:hAnsi="Arial" w:cs="Arial"/>
                <w:sz w:val="20"/>
                <w:szCs w:val="20"/>
              </w:rPr>
              <w:t>Up</w:t>
            </w:r>
          </w:p>
        </w:tc>
        <w:tc>
          <w:tcPr>
            <w:tcW w:w="1871" w:type="dxa"/>
            <w:noWrap/>
            <w:hideMark/>
          </w:tcPr>
          <w:p w14:paraId="45CC8794" w14:textId="77777777" w:rsidR="00CC109E" w:rsidRPr="00B24141" w:rsidRDefault="00CC109E">
            <w:pPr>
              <w:rPr>
                <w:rFonts w:ascii="Arial" w:hAnsi="Arial" w:cs="Arial"/>
                <w:sz w:val="20"/>
                <w:szCs w:val="20"/>
              </w:rPr>
            </w:pPr>
            <w:r w:rsidRPr="00B24141">
              <w:rPr>
                <w:rFonts w:ascii="Arial" w:hAnsi="Arial" w:cs="Arial"/>
                <w:sz w:val="20"/>
                <w:szCs w:val="20"/>
              </w:rPr>
              <w:t>Late Up</w:t>
            </w:r>
          </w:p>
        </w:tc>
      </w:tr>
      <w:tr w:rsidR="00CC109E" w:rsidRPr="00B24141" w14:paraId="6BD7A2BF" w14:textId="77777777" w:rsidTr="00CC109E">
        <w:trPr>
          <w:trHeight w:val="320"/>
        </w:trPr>
        <w:tc>
          <w:tcPr>
            <w:tcW w:w="1300" w:type="dxa"/>
            <w:noWrap/>
            <w:hideMark/>
          </w:tcPr>
          <w:p w14:paraId="31FA4108" w14:textId="77777777" w:rsidR="00CC109E" w:rsidRPr="00B24141" w:rsidRDefault="00CC109E">
            <w:pPr>
              <w:rPr>
                <w:rFonts w:ascii="Arial" w:hAnsi="Arial" w:cs="Arial"/>
                <w:sz w:val="20"/>
                <w:szCs w:val="20"/>
              </w:rPr>
            </w:pPr>
            <w:r w:rsidRPr="00B24141">
              <w:rPr>
                <w:rFonts w:ascii="Arial" w:hAnsi="Arial" w:cs="Arial"/>
                <w:sz w:val="20"/>
                <w:szCs w:val="20"/>
              </w:rPr>
              <w:t>NS</w:t>
            </w:r>
          </w:p>
        </w:tc>
        <w:tc>
          <w:tcPr>
            <w:tcW w:w="1300" w:type="dxa"/>
            <w:noWrap/>
            <w:hideMark/>
          </w:tcPr>
          <w:p w14:paraId="689D99DC" w14:textId="77777777" w:rsidR="00CC109E" w:rsidRPr="00B24141" w:rsidRDefault="00CC109E">
            <w:pPr>
              <w:rPr>
                <w:rFonts w:ascii="Arial" w:hAnsi="Arial" w:cs="Arial"/>
                <w:sz w:val="20"/>
                <w:szCs w:val="20"/>
              </w:rPr>
            </w:pPr>
            <w:r w:rsidRPr="00B24141">
              <w:rPr>
                <w:rFonts w:ascii="Arial" w:hAnsi="Arial" w:cs="Arial"/>
                <w:sz w:val="20"/>
                <w:szCs w:val="20"/>
              </w:rPr>
              <w:t>&gt;</w:t>
            </w:r>
          </w:p>
        </w:tc>
        <w:tc>
          <w:tcPr>
            <w:tcW w:w="1300" w:type="dxa"/>
            <w:noWrap/>
            <w:hideMark/>
          </w:tcPr>
          <w:p w14:paraId="0124717B" w14:textId="77777777" w:rsidR="00CC109E" w:rsidRPr="00B24141" w:rsidRDefault="00CC109E">
            <w:pPr>
              <w:rPr>
                <w:rFonts w:ascii="Arial" w:hAnsi="Arial" w:cs="Arial"/>
                <w:sz w:val="20"/>
                <w:szCs w:val="20"/>
              </w:rPr>
            </w:pPr>
            <w:r w:rsidRPr="00B24141">
              <w:rPr>
                <w:rFonts w:ascii="Arial" w:hAnsi="Arial" w:cs="Arial"/>
                <w:sz w:val="20"/>
                <w:szCs w:val="20"/>
              </w:rPr>
              <w:t>&lt;</w:t>
            </w:r>
          </w:p>
        </w:tc>
        <w:tc>
          <w:tcPr>
            <w:tcW w:w="1300" w:type="dxa"/>
            <w:noWrap/>
            <w:hideMark/>
          </w:tcPr>
          <w:p w14:paraId="6E222604" w14:textId="77777777" w:rsidR="00CC109E" w:rsidRPr="00B24141" w:rsidRDefault="00CC109E">
            <w:pPr>
              <w:rPr>
                <w:rFonts w:ascii="Arial" w:hAnsi="Arial" w:cs="Arial"/>
                <w:sz w:val="20"/>
                <w:szCs w:val="20"/>
              </w:rPr>
            </w:pPr>
            <w:r w:rsidRPr="00B24141">
              <w:rPr>
                <w:rFonts w:ascii="Arial" w:hAnsi="Arial" w:cs="Arial"/>
                <w:sz w:val="20"/>
                <w:szCs w:val="20"/>
              </w:rPr>
              <w:t>Late</w:t>
            </w:r>
          </w:p>
        </w:tc>
        <w:tc>
          <w:tcPr>
            <w:tcW w:w="1300" w:type="dxa"/>
            <w:noWrap/>
            <w:hideMark/>
          </w:tcPr>
          <w:p w14:paraId="2F195959" w14:textId="77777777" w:rsidR="00CC109E" w:rsidRPr="00B24141" w:rsidRDefault="00CC109E">
            <w:pPr>
              <w:rPr>
                <w:rFonts w:ascii="Arial" w:hAnsi="Arial" w:cs="Arial"/>
                <w:sz w:val="20"/>
                <w:szCs w:val="20"/>
              </w:rPr>
            </w:pPr>
            <w:r w:rsidRPr="00B24141">
              <w:rPr>
                <w:rFonts w:ascii="Arial" w:hAnsi="Arial" w:cs="Arial"/>
                <w:sz w:val="20"/>
                <w:szCs w:val="20"/>
              </w:rPr>
              <w:t>Down</w:t>
            </w:r>
          </w:p>
        </w:tc>
        <w:tc>
          <w:tcPr>
            <w:tcW w:w="1871" w:type="dxa"/>
            <w:noWrap/>
            <w:hideMark/>
          </w:tcPr>
          <w:p w14:paraId="7A856DF1" w14:textId="77777777" w:rsidR="00CC109E" w:rsidRPr="00B24141" w:rsidRDefault="00CC109E">
            <w:pPr>
              <w:rPr>
                <w:rFonts w:ascii="Arial" w:hAnsi="Arial" w:cs="Arial"/>
                <w:sz w:val="20"/>
                <w:szCs w:val="20"/>
              </w:rPr>
            </w:pPr>
            <w:r w:rsidRPr="00B24141">
              <w:rPr>
                <w:rFonts w:ascii="Arial" w:hAnsi="Arial" w:cs="Arial"/>
                <w:sz w:val="20"/>
                <w:szCs w:val="20"/>
              </w:rPr>
              <w:t>Late Down</w:t>
            </w:r>
          </w:p>
        </w:tc>
      </w:tr>
      <w:tr w:rsidR="00CC109E" w:rsidRPr="00B24141" w14:paraId="0C94A2AE" w14:textId="77777777" w:rsidTr="00CC109E">
        <w:trPr>
          <w:trHeight w:val="320"/>
        </w:trPr>
        <w:tc>
          <w:tcPr>
            <w:tcW w:w="1300" w:type="dxa"/>
            <w:noWrap/>
            <w:hideMark/>
          </w:tcPr>
          <w:p w14:paraId="4A8B5E51" w14:textId="77777777" w:rsidR="00CC109E" w:rsidRPr="00B24141" w:rsidRDefault="00CC109E">
            <w:pPr>
              <w:rPr>
                <w:rFonts w:ascii="Arial" w:hAnsi="Arial" w:cs="Arial"/>
                <w:sz w:val="20"/>
                <w:szCs w:val="20"/>
              </w:rPr>
            </w:pPr>
            <w:r w:rsidRPr="00B24141">
              <w:rPr>
                <w:rFonts w:ascii="Arial" w:hAnsi="Arial" w:cs="Arial"/>
                <w:sz w:val="20"/>
                <w:szCs w:val="20"/>
              </w:rPr>
              <w:t>NS</w:t>
            </w:r>
          </w:p>
        </w:tc>
        <w:tc>
          <w:tcPr>
            <w:tcW w:w="1300" w:type="dxa"/>
            <w:noWrap/>
            <w:hideMark/>
          </w:tcPr>
          <w:p w14:paraId="5FAE16AD" w14:textId="77777777" w:rsidR="00CC109E" w:rsidRPr="00B24141" w:rsidRDefault="00CC109E">
            <w:pPr>
              <w:rPr>
                <w:rFonts w:ascii="Arial" w:hAnsi="Arial" w:cs="Arial"/>
                <w:sz w:val="20"/>
                <w:szCs w:val="20"/>
              </w:rPr>
            </w:pPr>
            <w:r w:rsidRPr="00B24141">
              <w:rPr>
                <w:rFonts w:ascii="Arial" w:hAnsi="Arial" w:cs="Arial"/>
                <w:sz w:val="20"/>
                <w:szCs w:val="20"/>
              </w:rPr>
              <w:t>&gt;</w:t>
            </w:r>
          </w:p>
        </w:tc>
        <w:tc>
          <w:tcPr>
            <w:tcW w:w="1300" w:type="dxa"/>
            <w:noWrap/>
            <w:hideMark/>
          </w:tcPr>
          <w:p w14:paraId="34A8CF1A" w14:textId="77777777" w:rsidR="00CC109E" w:rsidRPr="00B24141" w:rsidRDefault="00CC109E">
            <w:pPr>
              <w:rPr>
                <w:rFonts w:ascii="Arial" w:hAnsi="Arial" w:cs="Arial"/>
                <w:sz w:val="20"/>
                <w:szCs w:val="20"/>
              </w:rPr>
            </w:pPr>
            <w:r w:rsidRPr="00B24141">
              <w:rPr>
                <w:rFonts w:ascii="Arial" w:hAnsi="Arial" w:cs="Arial"/>
                <w:sz w:val="20"/>
                <w:szCs w:val="20"/>
              </w:rPr>
              <w:t>&gt;</w:t>
            </w:r>
          </w:p>
        </w:tc>
        <w:tc>
          <w:tcPr>
            <w:tcW w:w="1300" w:type="dxa"/>
            <w:noWrap/>
            <w:hideMark/>
          </w:tcPr>
          <w:p w14:paraId="4B1DF3A2" w14:textId="77777777" w:rsidR="00CC109E" w:rsidRPr="00B24141" w:rsidRDefault="00CC109E">
            <w:pPr>
              <w:rPr>
                <w:rFonts w:ascii="Arial" w:hAnsi="Arial" w:cs="Arial"/>
                <w:sz w:val="20"/>
                <w:szCs w:val="20"/>
              </w:rPr>
            </w:pPr>
            <w:r w:rsidRPr="00B24141">
              <w:rPr>
                <w:rFonts w:ascii="Arial" w:hAnsi="Arial" w:cs="Arial"/>
                <w:sz w:val="20"/>
                <w:szCs w:val="20"/>
              </w:rPr>
              <w:t>NA</w:t>
            </w:r>
          </w:p>
        </w:tc>
        <w:tc>
          <w:tcPr>
            <w:tcW w:w="1300" w:type="dxa"/>
            <w:noWrap/>
            <w:hideMark/>
          </w:tcPr>
          <w:p w14:paraId="571869DD" w14:textId="77777777" w:rsidR="00CC109E" w:rsidRPr="00B24141" w:rsidRDefault="00CC109E">
            <w:pPr>
              <w:rPr>
                <w:rFonts w:ascii="Arial" w:hAnsi="Arial" w:cs="Arial"/>
                <w:sz w:val="20"/>
                <w:szCs w:val="20"/>
              </w:rPr>
            </w:pPr>
            <w:r w:rsidRPr="00B24141">
              <w:rPr>
                <w:rFonts w:ascii="Arial" w:hAnsi="Arial" w:cs="Arial"/>
                <w:sz w:val="20"/>
                <w:szCs w:val="20"/>
              </w:rPr>
              <w:t>NA</w:t>
            </w:r>
          </w:p>
        </w:tc>
        <w:tc>
          <w:tcPr>
            <w:tcW w:w="1871" w:type="dxa"/>
            <w:noWrap/>
            <w:hideMark/>
          </w:tcPr>
          <w:p w14:paraId="5EA21F38" w14:textId="77777777" w:rsidR="00CC109E" w:rsidRPr="00B24141" w:rsidRDefault="00CC109E">
            <w:pPr>
              <w:rPr>
                <w:rFonts w:ascii="Arial" w:hAnsi="Arial" w:cs="Arial"/>
                <w:sz w:val="20"/>
                <w:szCs w:val="20"/>
              </w:rPr>
            </w:pPr>
            <w:r w:rsidRPr="00B24141">
              <w:rPr>
                <w:rFonts w:ascii="Arial" w:hAnsi="Arial" w:cs="Arial"/>
                <w:sz w:val="20"/>
                <w:szCs w:val="20"/>
              </w:rPr>
              <w:t>NA</w:t>
            </w:r>
          </w:p>
        </w:tc>
      </w:tr>
      <w:tr w:rsidR="00CC109E" w:rsidRPr="00B24141" w14:paraId="64DB37E3" w14:textId="77777777" w:rsidTr="00CC109E">
        <w:trPr>
          <w:trHeight w:val="320"/>
        </w:trPr>
        <w:tc>
          <w:tcPr>
            <w:tcW w:w="1300" w:type="dxa"/>
            <w:noWrap/>
            <w:hideMark/>
          </w:tcPr>
          <w:p w14:paraId="3D319FF0" w14:textId="77777777" w:rsidR="00CC109E" w:rsidRPr="00B24141" w:rsidRDefault="00CC109E">
            <w:pPr>
              <w:rPr>
                <w:rFonts w:ascii="Arial" w:hAnsi="Arial" w:cs="Arial"/>
                <w:sz w:val="20"/>
                <w:szCs w:val="20"/>
              </w:rPr>
            </w:pPr>
            <w:r w:rsidRPr="00B24141">
              <w:rPr>
                <w:rFonts w:ascii="Arial" w:hAnsi="Arial" w:cs="Arial"/>
                <w:sz w:val="20"/>
                <w:szCs w:val="20"/>
              </w:rPr>
              <w:t>NS</w:t>
            </w:r>
          </w:p>
        </w:tc>
        <w:tc>
          <w:tcPr>
            <w:tcW w:w="1300" w:type="dxa"/>
            <w:noWrap/>
            <w:hideMark/>
          </w:tcPr>
          <w:p w14:paraId="33D192E7" w14:textId="77777777" w:rsidR="00CC109E" w:rsidRPr="00B24141" w:rsidRDefault="00CC109E">
            <w:pPr>
              <w:rPr>
                <w:rFonts w:ascii="Arial" w:hAnsi="Arial" w:cs="Arial"/>
                <w:sz w:val="20"/>
                <w:szCs w:val="20"/>
              </w:rPr>
            </w:pPr>
            <w:r w:rsidRPr="00B24141">
              <w:rPr>
                <w:rFonts w:ascii="Arial" w:hAnsi="Arial" w:cs="Arial"/>
                <w:sz w:val="20"/>
                <w:szCs w:val="20"/>
              </w:rPr>
              <w:t>&gt;</w:t>
            </w:r>
          </w:p>
        </w:tc>
        <w:tc>
          <w:tcPr>
            <w:tcW w:w="1300" w:type="dxa"/>
            <w:noWrap/>
            <w:hideMark/>
          </w:tcPr>
          <w:p w14:paraId="09FD8429" w14:textId="77777777" w:rsidR="00CC109E" w:rsidRPr="00B24141" w:rsidRDefault="00CC109E">
            <w:pPr>
              <w:rPr>
                <w:rFonts w:ascii="Arial" w:hAnsi="Arial" w:cs="Arial"/>
                <w:sz w:val="20"/>
                <w:szCs w:val="20"/>
              </w:rPr>
            </w:pPr>
            <w:r w:rsidRPr="00B24141">
              <w:rPr>
                <w:rFonts w:ascii="Arial" w:hAnsi="Arial" w:cs="Arial"/>
                <w:sz w:val="20"/>
                <w:szCs w:val="20"/>
              </w:rPr>
              <w:t>NS</w:t>
            </w:r>
          </w:p>
        </w:tc>
        <w:tc>
          <w:tcPr>
            <w:tcW w:w="1300" w:type="dxa"/>
            <w:noWrap/>
            <w:hideMark/>
          </w:tcPr>
          <w:p w14:paraId="5DC3BD02" w14:textId="77777777" w:rsidR="00CC109E" w:rsidRPr="00B24141" w:rsidRDefault="00CC109E">
            <w:pPr>
              <w:rPr>
                <w:rFonts w:ascii="Arial" w:hAnsi="Arial" w:cs="Arial"/>
                <w:sz w:val="20"/>
                <w:szCs w:val="20"/>
              </w:rPr>
            </w:pPr>
            <w:r w:rsidRPr="00B24141">
              <w:rPr>
                <w:rFonts w:ascii="Arial" w:hAnsi="Arial" w:cs="Arial"/>
                <w:sz w:val="20"/>
                <w:szCs w:val="20"/>
              </w:rPr>
              <w:t>Transiently</w:t>
            </w:r>
          </w:p>
        </w:tc>
        <w:tc>
          <w:tcPr>
            <w:tcW w:w="1300" w:type="dxa"/>
            <w:noWrap/>
            <w:hideMark/>
          </w:tcPr>
          <w:p w14:paraId="3936E4B2" w14:textId="77777777" w:rsidR="00CC109E" w:rsidRPr="00B24141" w:rsidRDefault="00CC109E">
            <w:pPr>
              <w:rPr>
                <w:rFonts w:ascii="Arial" w:hAnsi="Arial" w:cs="Arial"/>
                <w:sz w:val="20"/>
                <w:szCs w:val="20"/>
              </w:rPr>
            </w:pPr>
            <w:r w:rsidRPr="00B24141">
              <w:rPr>
                <w:rFonts w:ascii="Arial" w:hAnsi="Arial" w:cs="Arial"/>
                <w:sz w:val="20"/>
                <w:szCs w:val="20"/>
              </w:rPr>
              <w:t>Up</w:t>
            </w:r>
          </w:p>
        </w:tc>
        <w:tc>
          <w:tcPr>
            <w:tcW w:w="1871" w:type="dxa"/>
            <w:noWrap/>
            <w:hideMark/>
          </w:tcPr>
          <w:p w14:paraId="09F05AE2" w14:textId="77777777" w:rsidR="00CC109E" w:rsidRPr="00B24141" w:rsidRDefault="00CC109E">
            <w:pPr>
              <w:rPr>
                <w:rFonts w:ascii="Arial" w:hAnsi="Arial" w:cs="Arial"/>
                <w:sz w:val="20"/>
                <w:szCs w:val="20"/>
              </w:rPr>
            </w:pPr>
            <w:r w:rsidRPr="00B24141">
              <w:rPr>
                <w:rFonts w:ascii="Arial" w:hAnsi="Arial" w:cs="Arial"/>
                <w:sz w:val="20"/>
                <w:szCs w:val="20"/>
              </w:rPr>
              <w:t>Transiently Up</w:t>
            </w:r>
          </w:p>
        </w:tc>
      </w:tr>
      <w:tr w:rsidR="00CC109E" w:rsidRPr="00B24141" w14:paraId="0A3A048C" w14:textId="77777777" w:rsidTr="00CC109E">
        <w:trPr>
          <w:trHeight w:val="320"/>
        </w:trPr>
        <w:tc>
          <w:tcPr>
            <w:tcW w:w="1300" w:type="dxa"/>
            <w:noWrap/>
            <w:hideMark/>
          </w:tcPr>
          <w:p w14:paraId="48FBEA9D" w14:textId="77777777" w:rsidR="00CC109E" w:rsidRPr="00B24141" w:rsidRDefault="00CC109E">
            <w:pPr>
              <w:rPr>
                <w:rFonts w:ascii="Arial" w:hAnsi="Arial" w:cs="Arial"/>
                <w:sz w:val="20"/>
                <w:szCs w:val="20"/>
              </w:rPr>
            </w:pPr>
            <w:r w:rsidRPr="00B24141">
              <w:rPr>
                <w:rFonts w:ascii="Arial" w:hAnsi="Arial" w:cs="Arial"/>
                <w:sz w:val="20"/>
                <w:szCs w:val="20"/>
              </w:rPr>
              <w:t>NS</w:t>
            </w:r>
          </w:p>
        </w:tc>
        <w:tc>
          <w:tcPr>
            <w:tcW w:w="1300" w:type="dxa"/>
            <w:noWrap/>
            <w:hideMark/>
          </w:tcPr>
          <w:p w14:paraId="03645923" w14:textId="77777777" w:rsidR="00CC109E" w:rsidRPr="00B24141" w:rsidRDefault="00CC109E">
            <w:pPr>
              <w:rPr>
                <w:rFonts w:ascii="Arial" w:hAnsi="Arial" w:cs="Arial"/>
                <w:sz w:val="20"/>
                <w:szCs w:val="20"/>
              </w:rPr>
            </w:pPr>
            <w:r w:rsidRPr="00B24141">
              <w:rPr>
                <w:rFonts w:ascii="Arial" w:hAnsi="Arial" w:cs="Arial"/>
                <w:sz w:val="20"/>
                <w:szCs w:val="20"/>
              </w:rPr>
              <w:t>NS</w:t>
            </w:r>
          </w:p>
        </w:tc>
        <w:tc>
          <w:tcPr>
            <w:tcW w:w="1300" w:type="dxa"/>
            <w:noWrap/>
            <w:hideMark/>
          </w:tcPr>
          <w:p w14:paraId="3BBC4DDC" w14:textId="77777777" w:rsidR="00CC109E" w:rsidRPr="00B24141" w:rsidRDefault="00CC109E">
            <w:pPr>
              <w:rPr>
                <w:rFonts w:ascii="Arial" w:hAnsi="Arial" w:cs="Arial"/>
                <w:sz w:val="20"/>
                <w:szCs w:val="20"/>
              </w:rPr>
            </w:pPr>
            <w:r w:rsidRPr="00B24141">
              <w:rPr>
                <w:rFonts w:ascii="Arial" w:hAnsi="Arial" w:cs="Arial"/>
                <w:sz w:val="20"/>
                <w:szCs w:val="20"/>
              </w:rPr>
              <w:t>&lt;</w:t>
            </w:r>
          </w:p>
        </w:tc>
        <w:tc>
          <w:tcPr>
            <w:tcW w:w="1300" w:type="dxa"/>
            <w:noWrap/>
            <w:hideMark/>
          </w:tcPr>
          <w:p w14:paraId="4203C8F6" w14:textId="77777777" w:rsidR="00CC109E" w:rsidRPr="00B24141" w:rsidRDefault="00CC109E">
            <w:pPr>
              <w:rPr>
                <w:rFonts w:ascii="Arial" w:hAnsi="Arial" w:cs="Arial"/>
                <w:sz w:val="20"/>
                <w:szCs w:val="20"/>
              </w:rPr>
            </w:pPr>
            <w:r w:rsidRPr="00B24141">
              <w:rPr>
                <w:rFonts w:ascii="Arial" w:hAnsi="Arial" w:cs="Arial"/>
                <w:sz w:val="20"/>
                <w:szCs w:val="20"/>
              </w:rPr>
              <w:t>Transiently</w:t>
            </w:r>
          </w:p>
        </w:tc>
        <w:tc>
          <w:tcPr>
            <w:tcW w:w="1300" w:type="dxa"/>
            <w:noWrap/>
            <w:hideMark/>
          </w:tcPr>
          <w:p w14:paraId="26416F9E" w14:textId="77777777" w:rsidR="00CC109E" w:rsidRPr="00B24141" w:rsidRDefault="00CC109E">
            <w:pPr>
              <w:rPr>
                <w:rFonts w:ascii="Arial" w:hAnsi="Arial" w:cs="Arial"/>
                <w:sz w:val="20"/>
                <w:szCs w:val="20"/>
              </w:rPr>
            </w:pPr>
            <w:r w:rsidRPr="00B24141">
              <w:rPr>
                <w:rFonts w:ascii="Arial" w:hAnsi="Arial" w:cs="Arial"/>
                <w:sz w:val="20"/>
                <w:szCs w:val="20"/>
              </w:rPr>
              <w:t>Down</w:t>
            </w:r>
          </w:p>
        </w:tc>
        <w:tc>
          <w:tcPr>
            <w:tcW w:w="1871" w:type="dxa"/>
            <w:noWrap/>
            <w:hideMark/>
          </w:tcPr>
          <w:p w14:paraId="3763C99B" w14:textId="77777777" w:rsidR="00CC109E" w:rsidRPr="00B24141" w:rsidRDefault="00CC109E">
            <w:pPr>
              <w:rPr>
                <w:rFonts w:ascii="Arial" w:hAnsi="Arial" w:cs="Arial"/>
                <w:sz w:val="20"/>
                <w:szCs w:val="20"/>
              </w:rPr>
            </w:pPr>
            <w:r w:rsidRPr="00B24141">
              <w:rPr>
                <w:rFonts w:ascii="Arial" w:hAnsi="Arial" w:cs="Arial"/>
                <w:sz w:val="20"/>
                <w:szCs w:val="20"/>
              </w:rPr>
              <w:t>Transiently Down</w:t>
            </w:r>
          </w:p>
        </w:tc>
      </w:tr>
      <w:tr w:rsidR="00CC109E" w:rsidRPr="00B24141" w14:paraId="25A04C99" w14:textId="77777777" w:rsidTr="00CC109E">
        <w:trPr>
          <w:trHeight w:val="320"/>
        </w:trPr>
        <w:tc>
          <w:tcPr>
            <w:tcW w:w="1300" w:type="dxa"/>
            <w:noWrap/>
            <w:hideMark/>
          </w:tcPr>
          <w:p w14:paraId="6ECD1C0A" w14:textId="77777777" w:rsidR="00CC109E" w:rsidRPr="00B24141" w:rsidRDefault="00CC109E">
            <w:pPr>
              <w:rPr>
                <w:rFonts w:ascii="Arial" w:hAnsi="Arial" w:cs="Arial"/>
                <w:sz w:val="20"/>
                <w:szCs w:val="20"/>
              </w:rPr>
            </w:pPr>
            <w:r w:rsidRPr="00B24141">
              <w:rPr>
                <w:rFonts w:ascii="Arial" w:hAnsi="Arial" w:cs="Arial"/>
                <w:sz w:val="20"/>
                <w:szCs w:val="20"/>
              </w:rPr>
              <w:lastRenderedPageBreak/>
              <w:t>NS</w:t>
            </w:r>
          </w:p>
        </w:tc>
        <w:tc>
          <w:tcPr>
            <w:tcW w:w="1300" w:type="dxa"/>
            <w:noWrap/>
            <w:hideMark/>
          </w:tcPr>
          <w:p w14:paraId="4DB999C7" w14:textId="77777777" w:rsidR="00CC109E" w:rsidRPr="00B24141" w:rsidRDefault="00CC109E">
            <w:pPr>
              <w:rPr>
                <w:rFonts w:ascii="Arial" w:hAnsi="Arial" w:cs="Arial"/>
                <w:sz w:val="20"/>
                <w:szCs w:val="20"/>
              </w:rPr>
            </w:pPr>
            <w:r w:rsidRPr="00B24141">
              <w:rPr>
                <w:rFonts w:ascii="Arial" w:hAnsi="Arial" w:cs="Arial"/>
                <w:sz w:val="20"/>
                <w:szCs w:val="20"/>
              </w:rPr>
              <w:t>NS</w:t>
            </w:r>
          </w:p>
        </w:tc>
        <w:tc>
          <w:tcPr>
            <w:tcW w:w="1300" w:type="dxa"/>
            <w:noWrap/>
            <w:hideMark/>
          </w:tcPr>
          <w:p w14:paraId="644D4194" w14:textId="77777777" w:rsidR="00CC109E" w:rsidRPr="00B24141" w:rsidRDefault="00CC109E">
            <w:pPr>
              <w:rPr>
                <w:rFonts w:ascii="Arial" w:hAnsi="Arial" w:cs="Arial"/>
                <w:sz w:val="20"/>
                <w:szCs w:val="20"/>
              </w:rPr>
            </w:pPr>
            <w:r w:rsidRPr="00B24141">
              <w:rPr>
                <w:rFonts w:ascii="Arial" w:hAnsi="Arial" w:cs="Arial"/>
                <w:sz w:val="20"/>
                <w:szCs w:val="20"/>
              </w:rPr>
              <w:t>&gt;</w:t>
            </w:r>
          </w:p>
        </w:tc>
        <w:tc>
          <w:tcPr>
            <w:tcW w:w="1300" w:type="dxa"/>
            <w:noWrap/>
            <w:hideMark/>
          </w:tcPr>
          <w:p w14:paraId="02D9C640" w14:textId="77777777" w:rsidR="00CC109E" w:rsidRPr="00B24141" w:rsidRDefault="00CC109E">
            <w:pPr>
              <w:rPr>
                <w:rFonts w:ascii="Arial" w:hAnsi="Arial" w:cs="Arial"/>
                <w:sz w:val="20"/>
                <w:szCs w:val="20"/>
              </w:rPr>
            </w:pPr>
            <w:r w:rsidRPr="00B24141">
              <w:rPr>
                <w:rFonts w:ascii="Arial" w:hAnsi="Arial" w:cs="Arial"/>
                <w:sz w:val="20"/>
                <w:szCs w:val="20"/>
              </w:rPr>
              <w:t>Transiently</w:t>
            </w:r>
          </w:p>
        </w:tc>
        <w:tc>
          <w:tcPr>
            <w:tcW w:w="1300" w:type="dxa"/>
            <w:noWrap/>
            <w:hideMark/>
          </w:tcPr>
          <w:p w14:paraId="779745E9" w14:textId="77777777" w:rsidR="00CC109E" w:rsidRPr="00B24141" w:rsidRDefault="00CC109E">
            <w:pPr>
              <w:rPr>
                <w:rFonts w:ascii="Arial" w:hAnsi="Arial" w:cs="Arial"/>
                <w:sz w:val="20"/>
                <w:szCs w:val="20"/>
              </w:rPr>
            </w:pPr>
            <w:r w:rsidRPr="00B24141">
              <w:rPr>
                <w:rFonts w:ascii="Arial" w:hAnsi="Arial" w:cs="Arial"/>
                <w:sz w:val="20"/>
                <w:szCs w:val="20"/>
              </w:rPr>
              <w:t>Up</w:t>
            </w:r>
          </w:p>
        </w:tc>
        <w:tc>
          <w:tcPr>
            <w:tcW w:w="1871" w:type="dxa"/>
            <w:noWrap/>
            <w:hideMark/>
          </w:tcPr>
          <w:p w14:paraId="0161F27D" w14:textId="77777777" w:rsidR="00CC109E" w:rsidRPr="00B24141" w:rsidRDefault="00CC109E">
            <w:pPr>
              <w:rPr>
                <w:rFonts w:ascii="Arial" w:hAnsi="Arial" w:cs="Arial"/>
                <w:sz w:val="20"/>
                <w:szCs w:val="20"/>
              </w:rPr>
            </w:pPr>
            <w:r w:rsidRPr="00B24141">
              <w:rPr>
                <w:rFonts w:ascii="Arial" w:hAnsi="Arial" w:cs="Arial"/>
                <w:sz w:val="20"/>
                <w:szCs w:val="20"/>
              </w:rPr>
              <w:t>Transiently Up</w:t>
            </w:r>
          </w:p>
        </w:tc>
      </w:tr>
      <w:tr w:rsidR="00CC109E" w:rsidRPr="00B24141" w14:paraId="4CF203E1" w14:textId="77777777" w:rsidTr="00CC109E">
        <w:trPr>
          <w:trHeight w:val="320"/>
        </w:trPr>
        <w:tc>
          <w:tcPr>
            <w:tcW w:w="1300" w:type="dxa"/>
            <w:noWrap/>
            <w:hideMark/>
          </w:tcPr>
          <w:p w14:paraId="11A7635A" w14:textId="77777777" w:rsidR="00CC109E" w:rsidRPr="00B24141" w:rsidRDefault="00CC109E">
            <w:pPr>
              <w:rPr>
                <w:rFonts w:ascii="Arial" w:hAnsi="Arial" w:cs="Arial"/>
                <w:sz w:val="20"/>
                <w:szCs w:val="20"/>
              </w:rPr>
            </w:pPr>
            <w:r w:rsidRPr="00B24141">
              <w:rPr>
                <w:rFonts w:ascii="Arial" w:hAnsi="Arial" w:cs="Arial"/>
                <w:sz w:val="20"/>
                <w:szCs w:val="20"/>
              </w:rPr>
              <w:t>NS</w:t>
            </w:r>
          </w:p>
        </w:tc>
        <w:tc>
          <w:tcPr>
            <w:tcW w:w="1300" w:type="dxa"/>
            <w:noWrap/>
            <w:hideMark/>
          </w:tcPr>
          <w:p w14:paraId="5D9B2389" w14:textId="77777777" w:rsidR="00CC109E" w:rsidRPr="00B24141" w:rsidRDefault="00CC109E">
            <w:pPr>
              <w:rPr>
                <w:rFonts w:ascii="Arial" w:hAnsi="Arial" w:cs="Arial"/>
                <w:sz w:val="20"/>
                <w:szCs w:val="20"/>
              </w:rPr>
            </w:pPr>
            <w:r w:rsidRPr="00B24141">
              <w:rPr>
                <w:rFonts w:ascii="Arial" w:hAnsi="Arial" w:cs="Arial"/>
                <w:sz w:val="20"/>
                <w:szCs w:val="20"/>
              </w:rPr>
              <w:t>NS</w:t>
            </w:r>
          </w:p>
        </w:tc>
        <w:tc>
          <w:tcPr>
            <w:tcW w:w="1300" w:type="dxa"/>
            <w:noWrap/>
            <w:hideMark/>
          </w:tcPr>
          <w:p w14:paraId="23AF2AEE" w14:textId="77777777" w:rsidR="00CC109E" w:rsidRPr="00B24141" w:rsidRDefault="00CC109E">
            <w:pPr>
              <w:rPr>
                <w:rFonts w:ascii="Arial" w:hAnsi="Arial" w:cs="Arial"/>
                <w:sz w:val="20"/>
                <w:szCs w:val="20"/>
              </w:rPr>
            </w:pPr>
            <w:r w:rsidRPr="00B24141">
              <w:rPr>
                <w:rFonts w:ascii="Arial" w:hAnsi="Arial" w:cs="Arial"/>
                <w:sz w:val="20"/>
                <w:szCs w:val="20"/>
              </w:rPr>
              <w:t>NS</w:t>
            </w:r>
          </w:p>
        </w:tc>
        <w:tc>
          <w:tcPr>
            <w:tcW w:w="1300" w:type="dxa"/>
            <w:noWrap/>
            <w:hideMark/>
          </w:tcPr>
          <w:p w14:paraId="120EBAC4" w14:textId="77777777" w:rsidR="00CC109E" w:rsidRPr="00B24141" w:rsidRDefault="00CC109E">
            <w:pPr>
              <w:rPr>
                <w:rFonts w:ascii="Arial" w:hAnsi="Arial" w:cs="Arial"/>
                <w:sz w:val="20"/>
                <w:szCs w:val="20"/>
              </w:rPr>
            </w:pPr>
            <w:r w:rsidRPr="00B24141">
              <w:rPr>
                <w:rFonts w:ascii="Arial" w:hAnsi="Arial" w:cs="Arial"/>
                <w:sz w:val="20"/>
                <w:szCs w:val="20"/>
              </w:rPr>
              <w:t>None</w:t>
            </w:r>
          </w:p>
        </w:tc>
        <w:tc>
          <w:tcPr>
            <w:tcW w:w="1300" w:type="dxa"/>
            <w:noWrap/>
            <w:hideMark/>
          </w:tcPr>
          <w:p w14:paraId="5A1F9D8F" w14:textId="77777777" w:rsidR="00CC109E" w:rsidRPr="00B24141" w:rsidRDefault="00CC109E">
            <w:pPr>
              <w:rPr>
                <w:rFonts w:ascii="Arial" w:hAnsi="Arial" w:cs="Arial"/>
                <w:sz w:val="20"/>
                <w:szCs w:val="20"/>
              </w:rPr>
            </w:pPr>
            <w:r w:rsidRPr="00B24141">
              <w:rPr>
                <w:rFonts w:ascii="Arial" w:hAnsi="Arial" w:cs="Arial"/>
                <w:sz w:val="20"/>
                <w:szCs w:val="20"/>
              </w:rPr>
              <w:t>None</w:t>
            </w:r>
          </w:p>
        </w:tc>
        <w:tc>
          <w:tcPr>
            <w:tcW w:w="1871" w:type="dxa"/>
            <w:noWrap/>
            <w:hideMark/>
          </w:tcPr>
          <w:p w14:paraId="09EC652C" w14:textId="77777777" w:rsidR="00CC109E" w:rsidRPr="00B24141" w:rsidRDefault="00CC109E">
            <w:pPr>
              <w:rPr>
                <w:rFonts w:ascii="Arial" w:hAnsi="Arial" w:cs="Arial"/>
                <w:sz w:val="20"/>
                <w:szCs w:val="20"/>
              </w:rPr>
            </w:pPr>
            <w:r w:rsidRPr="00B24141">
              <w:rPr>
                <w:rFonts w:ascii="Arial" w:hAnsi="Arial" w:cs="Arial"/>
                <w:sz w:val="20"/>
                <w:szCs w:val="20"/>
              </w:rPr>
              <w:t>None</w:t>
            </w:r>
          </w:p>
        </w:tc>
      </w:tr>
    </w:tbl>
    <w:p w14:paraId="343F5F28" w14:textId="77777777" w:rsidR="00CC109E" w:rsidRPr="00B24141" w:rsidRDefault="00CC109E" w:rsidP="003F5105">
      <w:pPr>
        <w:rPr>
          <w:rFonts w:ascii="Arial" w:hAnsi="Arial" w:cs="Arial"/>
          <w:sz w:val="20"/>
          <w:szCs w:val="20"/>
        </w:rPr>
      </w:pPr>
    </w:p>
    <w:p w14:paraId="783E4F5A" w14:textId="523B0107" w:rsidR="00CC109E" w:rsidRPr="00B24141" w:rsidRDefault="00CC109E" w:rsidP="00CC109E">
      <w:pPr>
        <w:rPr>
          <w:rFonts w:ascii="Arial" w:hAnsi="Arial" w:cs="Arial"/>
          <w:sz w:val="20"/>
          <w:szCs w:val="20"/>
        </w:rPr>
      </w:pPr>
      <w:r w:rsidRPr="00B24141">
        <w:rPr>
          <w:rFonts w:ascii="Arial" w:hAnsi="Arial" w:cs="Arial"/>
          <w:b/>
          <w:bCs/>
          <w:sz w:val="20"/>
          <w:szCs w:val="20"/>
        </w:rPr>
        <w:t xml:space="preserve">Table S7. </w:t>
      </w:r>
      <w:r w:rsidRPr="00B24141">
        <w:rPr>
          <w:rFonts w:ascii="Arial" w:hAnsi="Arial" w:cs="Arial"/>
          <w:sz w:val="20"/>
          <w:szCs w:val="20"/>
        </w:rPr>
        <w:t>DEG and DAR classification scheme</w:t>
      </w:r>
    </w:p>
    <w:p w14:paraId="034498C2" w14:textId="77777777" w:rsidR="00CC109E" w:rsidRPr="00B24141" w:rsidRDefault="00CC109E" w:rsidP="003F5105">
      <w:pPr>
        <w:rPr>
          <w:rFonts w:ascii="Arial" w:hAnsi="Arial" w:cs="Arial"/>
          <w:sz w:val="20"/>
          <w:szCs w:val="20"/>
        </w:rPr>
      </w:pPr>
    </w:p>
    <w:p w14:paraId="60AC9578" w14:textId="77777777" w:rsidR="00843AEA" w:rsidRDefault="003F5105" w:rsidP="003F5105">
      <w:pPr>
        <w:jc w:val="center"/>
        <w:rPr>
          <w:rFonts w:ascii="Arial" w:hAnsi="Arial" w:cs="Arial"/>
          <w:sz w:val="20"/>
          <w:szCs w:val="20"/>
          <w:u w:val="single"/>
        </w:rPr>
      </w:pPr>
      <w:r w:rsidRPr="00B24141">
        <w:rPr>
          <w:rFonts w:ascii="Arial" w:hAnsi="Arial" w:cs="Arial"/>
          <w:sz w:val="20"/>
          <w:szCs w:val="20"/>
          <w:u w:val="single"/>
        </w:rPr>
        <w:t>Supplementary Figures</w:t>
      </w:r>
    </w:p>
    <w:p w14:paraId="34D5DC97" w14:textId="2B84C4E9" w:rsidR="003F5105" w:rsidRPr="00B24141" w:rsidRDefault="003F5105" w:rsidP="003F5105">
      <w:pPr>
        <w:jc w:val="center"/>
        <w:rPr>
          <w:rFonts w:ascii="Arial" w:hAnsi="Arial" w:cs="Arial"/>
          <w:sz w:val="20"/>
          <w:szCs w:val="20"/>
          <w:u w:val="single"/>
        </w:rPr>
      </w:pPr>
    </w:p>
    <w:p w14:paraId="44E07675" w14:textId="77777777" w:rsidR="003F5105" w:rsidRPr="00B24141" w:rsidRDefault="003F5105" w:rsidP="003F5105">
      <w:pPr>
        <w:rPr>
          <w:rFonts w:ascii="Arial" w:hAnsi="Arial" w:cs="Arial"/>
          <w:b/>
          <w:bCs/>
          <w:sz w:val="20"/>
          <w:szCs w:val="20"/>
        </w:rPr>
      </w:pPr>
      <w:r w:rsidRPr="00B24141">
        <w:rPr>
          <w:rFonts w:ascii="Arial" w:hAnsi="Arial" w:cs="Arial"/>
          <w:b/>
          <w:bCs/>
          <w:sz w:val="20"/>
          <w:szCs w:val="20"/>
        </w:rPr>
        <w:t xml:space="preserve">Fig. S1. </w:t>
      </w:r>
    </w:p>
    <w:p w14:paraId="722D4283" w14:textId="2542ECDA" w:rsidR="003F5105" w:rsidRPr="00B24141" w:rsidRDefault="003F5105" w:rsidP="003F5105">
      <w:pPr>
        <w:pStyle w:val="ListParagraph"/>
        <w:numPr>
          <w:ilvl w:val="0"/>
          <w:numId w:val="3"/>
        </w:numPr>
        <w:rPr>
          <w:rFonts w:ascii="Arial" w:hAnsi="Arial" w:cs="Arial"/>
          <w:sz w:val="20"/>
          <w:szCs w:val="20"/>
        </w:rPr>
      </w:pPr>
      <w:r w:rsidRPr="00B24141">
        <w:rPr>
          <w:rFonts w:ascii="Arial" w:hAnsi="Arial" w:cs="Arial"/>
          <w:sz w:val="20"/>
          <w:szCs w:val="20"/>
        </w:rPr>
        <w:t xml:space="preserve">Body mass by phase. </w:t>
      </w:r>
    </w:p>
    <w:p w14:paraId="4D5D9DE4" w14:textId="77777777" w:rsidR="003F5105" w:rsidRPr="00B24141" w:rsidRDefault="003F5105" w:rsidP="003F5105">
      <w:pPr>
        <w:rPr>
          <w:rFonts w:ascii="Arial" w:hAnsi="Arial" w:cs="Arial"/>
          <w:sz w:val="20"/>
          <w:szCs w:val="20"/>
        </w:rPr>
      </w:pPr>
      <w:r w:rsidRPr="00B24141">
        <w:rPr>
          <w:rFonts w:ascii="Arial" w:hAnsi="Arial" w:cs="Arial"/>
          <w:sz w:val="20"/>
          <w:szCs w:val="20"/>
        </w:rPr>
        <w:t>(B) Body length by phase. Plots are subdivided such that the dominant and subordinate individuals from each pair appear together reflected by shape and color.</w:t>
      </w:r>
    </w:p>
    <w:p w14:paraId="1B7F08E0" w14:textId="77777777" w:rsidR="003F5105" w:rsidRPr="00B24141" w:rsidRDefault="003F5105" w:rsidP="003F5105">
      <w:pPr>
        <w:rPr>
          <w:rFonts w:ascii="Arial" w:hAnsi="Arial" w:cs="Arial"/>
          <w:sz w:val="20"/>
          <w:szCs w:val="20"/>
        </w:rPr>
      </w:pPr>
      <w:r w:rsidRPr="00B24141">
        <w:rPr>
          <w:rFonts w:ascii="Arial" w:hAnsi="Arial" w:cs="Arial"/>
          <w:sz w:val="20"/>
          <w:szCs w:val="20"/>
        </w:rPr>
        <w:t>(C) Change in body mass by phase.</w:t>
      </w:r>
    </w:p>
    <w:p w14:paraId="73843311" w14:textId="77777777" w:rsidR="003F5105" w:rsidRPr="00B24141" w:rsidRDefault="003F5105" w:rsidP="003F5105">
      <w:pPr>
        <w:rPr>
          <w:rFonts w:ascii="Arial" w:hAnsi="Arial" w:cs="Arial"/>
          <w:sz w:val="20"/>
          <w:szCs w:val="20"/>
        </w:rPr>
      </w:pPr>
      <w:r w:rsidRPr="00B24141">
        <w:rPr>
          <w:rFonts w:ascii="Arial" w:hAnsi="Arial" w:cs="Arial"/>
          <w:sz w:val="20"/>
          <w:szCs w:val="20"/>
        </w:rPr>
        <w:t xml:space="preserve">(D) Change in length by phase. </w:t>
      </w:r>
    </w:p>
    <w:p w14:paraId="31A80E22" w14:textId="77777777" w:rsidR="003F5105" w:rsidRPr="00B24141" w:rsidRDefault="003F5105" w:rsidP="003F5105">
      <w:pPr>
        <w:rPr>
          <w:rFonts w:ascii="Arial" w:hAnsi="Arial" w:cs="Arial"/>
          <w:sz w:val="20"/>
          <w:szCs w:val="20"/>
        </w:rPr>
      </w:pPr>
      <w:r w:rsidRPr="00B24141">
        <w:rPr>
          <w:rFonts w:ascii="Arial" w:hAnsi="Arial" w:cs="Arial"/>
          <w:sz w:val="20"/>
          <w:szCs w:val="20"/>
        </w:rPr>
        <w:t xml:space="preserve">(E) Log10 testicular volume estimate by phase. </w:t>
      </w:r>
    </w:p>
    <w:p w14:paraId="17330B0A" w14:textId="77777777" w:rsidR="003F5105" w:rsidRPr="00B24141" w:rsidRDefault="003F5105" w:rsidP="003F5105">
      <w:pPr>
        <w:rPr>
          <w:rFonts w:ascii="Arial" w:hAnsi="Arial" w:cs="Arial"/>
          <w:sz w:val="20"/>
          <w:szCs w:val="20"/>
        </w:rPr>
      </w:pPr>
      <w:r w:rsidRPr="00B24141">
        <w:rPr>
          <w:rFonts w:ascii="Arial" w:hAnsi="Arial" w:cs="Arial"/>
          <w:sz w:val="20"/>
          <w:szCs w:val="20"/>
        </w:rPr>
        <w:t xml:space="preserve">(F) Log10 ovarian volume estimate by phase. </w:t>
      </w:r>
    </w:p>
    <w:p w14:paraId="1C3B4C90" w14:textId="77777777" w:rsidR="003F5105" w:rsidRPr="00B24141" w:rsidRDefault="003F5105" w:rsidP="003F5105">
      <w:pPr>
        <w:rPr>
          <w:rFonts w:ascii="Arial" w:hAnsi="Arial" w:cs="Arial"/>
          <w:sz w:val="20"/>
          <w:szCs w:val="20"/>
        </w:rPr>
      </w:pPr>
      <w:r w:rsidRPr="00B24141">
        <w:rPr>
          <w:rFonts w:ascii="Arial" w:hAnsi="Arial" w:cs="Arial"/>
          <w:sz w:val="20"/>
          <w:szCs w:val="20"/>
        </w:rPr>
        <w:t xml:space="preserve">Crossbar indicates mean, error bars indicate standard error of the mean (SEM). Letters indicate significance: groups that do not share a letter are significantly different. In A, B Arrows indicate fold-difference between the two groups. </w:t>
      </w:r>
    </w:p>
    <w:p w14:paraId="4E1054C0" w14:textId="2B9919F0" w:rsidR="003F5105" w:rsidRPr="00B24141" w:rsidRDefault="003F5105">
      <w:pPr>
        <w:rPr>
          <w:rFonts w:ascii="Arial" w:hAnsi="Arial" w:cs="Arial"/>
          <w:sz w:val="20"/>
          <w:szCs w:val="20"/>
        </w:rPr>
      </w:pPr>
    </w:p>
    <w:p w14:paraId="5E15D074" w14:textId="77777777" w:rsidR="003F5105" w:rsidRPr="00B24141" w:rsidRDefault="003F5105" w:rsidP="003F5105">
      <w:pPr>
        <w:rPr>
          <w:rFonts w:ascii="Arial" w:hAnsi="Arial" w:cs="Arial"/>
          <w:b/>
          <w:bCs/>
          <w:sz w:val="20"/>
          <w:szCs w:val="20"/>
        </w:rPr>
      </w:pPr>
      <w:r w:rsidRPr="00B24141">
        <w:rPr>
          <w:rFonts w:ascii="Arial" w:hAnsi="Arial" w:cs="Arial"/>
          <w:b/>
          <w:bCs/>
          <w:sz w:val="20"/>
          <w:szCs w:val="20"/>
        </w:rPr>
        <w:t xml:space="preserve">Fig. S2. </w:t>
      </w:r>
    </w:p>
    <w:p w14:paraId="05EAC876" w14:textId="70B94D94" w:rsidR="003F5105" w:rsidRPr="00B24141" w:rsidRDefault="003F5105" w:rsidP="003F5105">
      <w:pPr>
        <w:pStyle w:val="ListParagraph"/>
        <w:numPr>
          <w:ilvl w:val="0"/>
          <w:numId w:val="5"/>
        </w:numPr>
        <w:rPr>
          <w:rFonts w:ascii="Arial" w:hAnsi="Arial" w:cs="Arial"/>
          <w:sz w:val="20"/>
          <w:szCs w:val="20"/>
        </w:rPr>
      </w:pPr>
      <w:r w:rsidRPr="00B24141">
        <w:rPr>
          <w:rFonts w:ascii="Arial" w:hAnsi="Arial" w:cs="Arial"/>
          <w:sz w:val="20"/>
          <w:szCs w:val="20"/>
        </w:rPr>
        <w:t xml:space="preserve">Side view of anemonefish brain with dissections indicated by dashes blue lines. The number indicates the order of cuts. </w:t>
      </w:r>
    </w:p>
    <w:p w14:paraId="1B1913F0" w14:textId="77777777" w:rsidR="003F5105" w:rsidRPr="00B24141" w:rsidRDefault="003F5105" w:rsidP="003F5105">
      <w:pPr>
        <w:rPr>
          <w:rFonts w:ascii="Arial" w:hAnsi="Arial" w:cs="Arial"/>
          <w:sz w:val="20"/>
          <w:szCs w:val="20"/>
        </w:rPr>
      </w:pPr>
      <w:r w:rsidRPr="00B24141">
        <w:rPr>
          <w:rFonts w:ascii="Arial" w:hAnsi="Arial" w:cs="Arial"/>
          <w:sz w:val="20"/>
          <w:szCs w:val="20"/>
        </w:rPr>
        <w:t>(B) Top down vies of anemonefish brain with dissections indicated by dashed blue lines. In A and B, the POA is highlighted with a red circle</w:t>
      </w:r>
    </w:p>
    <w:p w14:paraId="6703CF7B" w14:textId="77777777" w:rsidR="003F5105" w:rsidRPr="00B24141" w:rsidRDefault="003F5105">
      <w:pPr>
        <w:rPr>
          <w:rFonts w:ascii="Arial" w:hAnsi="Arial" w:cs="Arial"/>
          <w:sz w:val="20"/>
          <w:szCs w:val="20"/>
        </w:rPr>
      </w:pPr>
    </w:p>
    <w:p w14:paraId="3BA4EFE6" w14:textId="1CF98612" w:rsidR="00843AEA" w:rsidRDefault="00843AEA" w:rsidP="003F5105">
      <w:pPr>
        <w:rPr>
          <w:rFonts w:ascii="Arial" w:hAnsi="Arial" w:cs="Arial"/>
          <w:b/>
          <w:bCs/>
          <w:sz w:val="20"/>
          <w:szCs w:val="20"/>
        </w:rPr>
      </w:pPr>
    </w:p>
    <w:p w14:paraId="7707C59F" w14:textId="0FDA1003" w:rsidR="003F5105" w:rsidRPr="00B24141" w:rsidRDefault="003F5105" w:rsidP="003F5105">
      <w:pPr>
        <w:rPr>
          <w:rFonts w:ascii="Arial" w:hAnsi="Arial" w:cs="Arial"/>
          <w:sz w:val="20"/>
          <w:szCs w:val="20"/>
        </w:rPr>
      </w:pPr>
      <w:r w:rsidRPr="00B24141">
        <w:rPr>
          <w:rFonts w:ascii="Arial" w:hAnsi="Arial" w:cs="Arial"/>
          <w:b/>
          <w:bCs/>
          <w:sz w:val="20"/>
          <w:szCs w:val="20"/>
        </w:rPr>
        <w:t>Fig. S3</w:t>
      </w:r>
    </w:p>
    <w:p w14:paraId="64BC8D29" w14:textId="17E5B225" w:rsidR="003F5105" w:rsidRPr="00B24141" w:rsidRDefault="003F5105" w:rsidP="003F5105">
      <w:pPr>
        <w:rPr>
          <w:rFonts w:ascii="Arial" w:hAnsi="Arial" w:cs="Arial"/>
          <w:sz w:val="20"/>
          <w:szCs w:val="20"/>
        </w:rPr>
      </w:pPr>
      <w:r w:rsidRPr="00B24141">
        <w:rPr>
          <w:rFonts w:ascii="Arial" w:hAnsi="Arial" w:cs="Arial"/>
          <w:sz w:val="20"/>
          <w:szCs w:val="20"/>
        </w:rPr>
        <w:t xml:space="preserve">Drawings of each section  sequenced with Visium HD with neuroanatomical regions labeled. The middle column displays the unlabeled hematoxylin and eosin stain and the right column shows a small brain from the side with a black line indicating the sectioning plane for the given section. </w:t>
      </w:r>
    </w:p>
    <w:p w14:paraId="3694BAAC" w14:textId="77777777" w:rsidR="003F5105" w:rsidRPr="00B24141" w:rsidRDefault="003F5105">
      <w:pPr>
        <w:rPr>
          <w:rFonts w:ascii="Arial" w:hAnsi="Arial" w:cs="Arial"/>
          <w:sz w:val="20"/>
          <w:szCs w:val="20"/>
        </w:rPr>
      </w:pPr>
    </w:p>
    <w:p w14:paraId="637D6991" w14:textId="77777777" w:rsidR="003F5105" w:rsidRPr="00B24141" w:rsidRDefault="003F5105">
      <w:pPr>
        <w:rPr>
          <w:rFonts w:ascii="Arial" w:hAnsi="Arial" w:cs="Arial"/>
          <w:sz w:val="20"/>
          <w:szCs w:val="20"/>
        </w:rPr>
      </w:pPr>
    </w:p>
    <w:p w14:paraId="2DA26D37" w14:textId="27F5D502" w:rsidR="003F5105" w:rsidRPr="00B24141" w:rsidRDefault="003F5105">
      <w:pPr>
        <w:rPr>
          <w:rFonts w:ascii="Arial" w:hAnsi="Arial" w:cs="Arial"/>
          <w:sz w:val="20"/>
          <w:szCs w:val="20"/>
        </w:rPr>
      </w:pPr>
    </w:p>
    <w:p w14:paraId="0FCF60EA" w14:textId="77777777" w:rsidR="003F5105" w:rsidRPr="00B24141" w:rsidRDefault="003F5105" w:rsidP="003F5105">
      <w:pPr>
        <w:rPr>
          <w:rFonts w:ascii="Arial" w:hAnsi="Arial" w:cs="Arial"/>
          <w:b/>
          <w:bCs/>
          <w:sz w:val="20"/>
          <w:szCs w:val="20"/>
        </w:rPr>
      </w:pPr>
      <w:r w:rsidRPr="00B24141">
        <w:rPr>
          <w:rFonts w:ascii="Arial" w:hAnsi="Arial" w:cs="Arial"/>
          <w:b/>
          <w:bCs/>
          <w:sz w:val="20"/>
          <w:szCs w:val="20"/>
        </w:rPr>
        <w:t xml:space="preserve">Fig. S4 </w:t>
      </w:r>
    </w:p>
    <w:p w14:paraId="06485F12" w14:textId="3DA8CD0E" w:rsidR="003F5105" w:rsidRPr="00B24141" w:rsidRDefault="003F5105" w:rsidP="003F5105">
      <w:pPr>
        <w:rPr>
          <w:rFonts w:ascii="Arial" w:hAnsi="Arial" w:cs="Arial"/>
          <w:sz w:val="20"/>
          <w:szCs w:val="20"/>
        </w:rPr>
      </w:pPr>
      <w:r w:rsidRPr="00B24141">
        <w:rPr>
          <w:rFonts w:ascii="Arial" w:hAnsi="Arial" w:cs="Arial"/>
          <w:sz w:val="20"/>
          <w:szCs w:val="20"/>
        </w:rPr>
        <w:t xml:space="preserve">Heatmap of Parker 2024 parent clusters mapped onto the Visium HD data in this work. The color in the heatmap indicates the scaled proportion of cells from each parent cluster composing each neuroanatomical region. </w:t>
      </w:r>
    </w:p>
    <w:p w14:paraId="2446099A" w14:textId="672C423C" w:rsidR="003F5105" w:rsidRPr="00B24141" w:rsidRDefault="003F5105" w:rsidP="003F5105">
      <w:pPr>
        <w:rPr>
          <w:rFonts w:ascii="Arial" w:hAnsi="Arial" w:cs="Arial"/>
          <w:sz w:val="20"/>
          <w:szCs w:val="20"/>
        </w:rPr>
      </w:pPr>
    </w:p>
    <w:p w14:paraId="2FE8FEA5" w14:textId="77777777" w:rsidR="003F5105" w:rsidRPr="00B24141" w:rsidRDefault="003F5105" w:rsidP="003F5105">
      <w:pPr>
        <w:rPr>
          <w:rFonts w:ascii="Arial" w:hAnsi="Arial" w:cs="Arial"/>
          <w:sz w:val="20"/>
          <w:szCs w:val="20"/>
        </w:rPr>
      </w:pPr>
      <w:r w:rsidRPr="00B24141">
        <w:rPr>
          <w:rFonts w:ascii="Arial" w:hAnsi="Arial" w:cs="Arial"/>
          <w:b/>
          <w:bCs/>
          <w:sz w:val="20"/>
          <w:szCs w:val="20"/>
        </w:rPr>
        <w:t>Fig. S5</w:t>
      </w:r>
      <w:r w:rsidRPr="00B24141">
        <w:rPr>
          <w:rFonts w:ascii="Arial" w:hAnsi="Arial" w:cs="Arial"/>
          <w:sz w:val="20"/>
          <w:szCs w:val="20"/>
        </w:rPr>
        <w:t xml:space="preserve"> </w:t>
      </w:r>
    </w:p>
    <w:p w14:paraId="01A8D2C1" w14:textId="2DEB1DF5" w:rsidR="003F5105" w:rsidRPr="00B24141" w:rsidRDefault="003F5105" w:rsidP="003F5105">
      <w:pPr>
        <w:rPr>
          <w:rFonts w:ascii="Arial" w:hAnsi="Arial" w:cs="Arial"/>
          <w:sz w:val="20"/>
          <w:szCs w:val="20"/>
        </w:rPr>
      </w:pPr>
      <w:r w:rsidRPr="00B24141">
        <w:rPr>
          <w:rFonts w:ascii="Arial" w:hAnsi="Arial" w:cs="Arial"/>
          <w:sz w:val="20"/>
          <w:szCs w:val="20"/>
        </w:rPr>
        <w:t xml:space="preserve">Results of label transfer from Parker 2024 dataset. </w:t>
      </w:r>
    </w:p>
    <w:p w14:paraId="44A9D4AF" w14:textId="77777777" w:rsidR="003F5105" w:rsidRPr="00B24141" w:rsidRDefault="003F5105" w:rsidP="003F5105">
      <w:pPr>
        <w:numPr>
          <w:ilvl w:val="0"/>
          <w:numId w:val="6"/>
        </w:numPr>
        <w:rPr>
          <w:rFonts w:ascii="Arial" w:hAnsi="Arial" w:cs="Arial"/>
          <w:sz w:val="20"/>
          <w:szCs w:val="20"/>
        </w:rPr>
      </w:pPr>
      <w:r w:rsidRPr="00B24141">
        <w:rPr>
          <w:rFonts w:ascii="Arial" w:hAnsi="Arial" w:cs="Arial"/>
          <w:sz w:val="20"/>
          <w:szCs w:val="20"/>
        </w:rPr>
        <w:t xml:space="preserve">Projection of Parker 2024 parent and child clusters onto the current work. </w:t>
      </w:r>
    </w:p>
    <w:p w14:paraId="42511B9C" w14:textId="77777777" w:rsidR="003F5105" w:rsidRPr="00B24141" w:rsidRDefault="003F5105" w:rsidP="003F5105">
      <w:pPr>
        <w:rPr>
          <w:rFonts w:ascii="Arial" w:hAnsi="Arial" w:cs="Arial"/>
          <w:sz w:val="20"/>
          <w:szCs w:val="20"/>
        </w:rPr>
      </w:pPr>
      <w:r w:rsidRPr="00B24141">
        <w:rPr>
          <w:rFonts w:ascii="Arial" w:hAnsi="Arial" w:cs="Arial"/>
          <w:sz w:val="20"/>
          <w:szCs w:val="20"/>
        </w:rPr>
        <w:t xml:space="preserve">(B) Clusters from the current work projected onto the Parker 2024 object. </w:t>
      </w:r>
    </w:p>
    <w:p w14:paraId="3C9D1367" w14:textId="77777777" w:rsidR="003F5105" w:rsidRPr="00B24141" w:rsidRDefault="003F5105" w:rsidP="003F5105">
      <w:pPr>
        <w:rPr>
          <w:rFonts w:ascii="Arial" w:hAnsi="Arial" w:cs="Arial"/>
          <w:sz w:val="20"/>
          <w:szCs w:val="20"/>
        </w:rPr>
      </w:pPr>
      <w:r w:rsidRPr="00B24141">
        <w:rPr>
          <w:rFonts w:ascii="Arial" w:hAnsi="Arial" w:cs="Arial"/>
          <w:sz w:val="20"/>
          <w:szCs w:val="20"/>
        </w:rPr>
        <w:t>(C) Heatmap showing the proportion of each child cluster in the Parker 2024 labeled with the clusters from this work in a multiome to Parker 2024 child cluster mapping.</w:t>
      </w:r>
    </w:p>
    <w:p w14:paraId="36C27507" w14:textId="1E2E096C" w:rsidR="003F5105" w:rsidRPr="00B24141" w:rsidRDefault="003F5105" w:rsidP="003F5105">
      <w:pPr>
        <w:rPr>
          <w:rFonts w:ascii="Arial" w:hAnsi="Arial" w:cs="Arial"/>
          <w:sz w:val="20"/>
          <w:szCs w:val="20"/>
        </w:rPr>
      </w:pPr>
    </w:p>
    <w:p w14:paraId="07473673" w14:textId="77777777" w:rsidR="003F5105" w:rsidRPr="00B24141" w:rsidRDefault="003F5105" w:rsidP="003F5105">
      <w:pPr>
        <w:rPr>
          <w:rFonts w:ascii="Arial" w:hAnsi="Arial" w:cs="Arial"/>
          <w:b/>
          <w:bCs/>
          <w:sz w:val="20"/>
          <w:szCs w:val="20"/>
        </w:rPr>
      </w:pPr>
      <w:r w:rsidRPr="00B24141">
        <w:rPr>
          <w:rFonts w:ascii="Arial" w:hAnsi="Arial" w:cs="Arial"/>
          <w:b/>
          <w:bCs/>
          <w:sz w:val="20"/>
          <w:szCs w:val="20"/>
        </w:rPr>
        <w:t xml:space="preserve">Fig. S6. </w:t>
      </w:r>
    </w:p>
    <w:p w14:paraId="52008A41" w14:textId="77777777" w:rsidR="003F5105" w:rsidRPr="00B24141" w:rsidRDefault="003F5105" w:rsidP="003F5105">
      <w:pPr>
        <w:numPr>
          <w:ilvl w:val="0"/>
          <w:numId w:val="7"/>
        </w:numPr>
        <w:rPr>
          <w:rFonts w:ascii="Arial" w:hAnsi="Arial" w:cs="Arial"/>
          <w:sz w:val="20"/>
          <w:szCs w:val="20"/>
        </w:rPr>
      </w:pPr>
      <w:r w:rsidRPr="00B24141">
        <w:rPr>
          <w:rFonts w:ascii="Arial" w:hAnsi="Arial" w:cs="Arial"/>
          <w:sz w:val="20"/>
          <w:szCs w:val="20"/>
        </w:rPr>
        <w:t xml:space="preserve">Percent of all cells belonging to each multiome cluster. </w:t>
      </w:r>
    </w:p>
    <w:p w14:paraId="79C4CD74" w14:textId="77777777" w:rsidR="003F5105" w:rsidRPr="00B24141" w:rsidRDefault="003F5105" w:rsidP="003F5105">
      <w:pPr>
        <w:rPr>
          <w:rFonts w:ascii="Arial" w:hAnsi="Arial" w:cs="Arial"/>
          <w:sz w:val="20"/>
          <w:szCs w:val="20"/>
        </w:rPr>
      </w:pPr>
      <w:r w:rsidRPr="00B24141">
        <w:rPr>
          <w:rFonts w:ascii="Arial" w:hAnsi="Arial" w:cs="Arial"/>
          <w:sz w:val="20"/>
          <w:szCs w:val="20"/>
        </w:rPr>
        <w:t xml:space="preserve">(B) Precent of all neurons belonging to each multiome cluster. </w:t>
      </w:r>
    </w:p>
    <w:p w14:paraId="0E0AE649" w14:textId="77777777" w:rsidR="003F5105" w:rsidRPr="00B24141" w:rsidRDefault="003F5105" w:rsidP="003F5105">
      <w:pPr>
        <w:rPr>
          <w:rFonts w:ascii="Arial" w:hAnsi="Arial" w:cs="Arial"/>
          <w:sz w:val="20"/>
          <w:szCs w:val="20"/>
        </w:rPr>
      </w:pPr>
      <w:r w:rsidRPr="00B24141">
        <w:rPr>
          <w:rFonts w:ascii="Arial" w:hAnsi="Arial" w:cs="Arial"/>
          <w:sz w:val="20"/>
          <w:szCs w:val="20"/>
        </w:rPr>
        <w:t xml:space="preserve">Only significant results are shown. Points indicate the mean for each individual. Asterisks: “*”: p &lt; 0.05, “**”: p &lt; 0.01, “***”: p &lt; 0.001. </w:t>
      </w:r>
    </w:p>
    <w:p w14:paraId="4BE09634" w14:textId="0AC40CDC" w:rsidR="003F5105" w:rsidRPr="00B24141" w:rsidRDefault="003F5105" w:rsidP="003F5105">
      <w:pPr>
        <w:rPr>
          <w:rFonts w:ascii="Arial" w:hAnsi="Arial" w:cs="Arial"/>
          <w:sz w:val="20"/>
          <w:szCs w:val="20"/>
        </w:rPr>
      </w:pPr>
    </w:p>
    <w:p w14:paraId="06EA2E73" w14:textId="77777777" w:rsidR="003F5105" w:rsidRPr="00B24141" w:rsidRDefault="003F5105" w:rsidP="003F5105">
      <w:pPr>
        <w:rPr>
          <w:rFonts w:ascii="Arial" w:hAnsi="Arial" w:cs="Arial"/>
          <w:b/>
          <w:bCs/>
          <w:sz w:val="20"/>
          <w:szCs w:val="20"/>
        </w:rPr>
      </w:pPr>
      <w:r w:rsidRPr="00B24141">
        <w:rPr>
          <w:rFonts w:ascii="Arial" w:hAnsi="Arial" w:cs="Arial"/>
          <w:b/>
          <w:bCs/>
          <w:sz w:val="20"/>
          <w:szCs w:val="20"/>
        </w:rPr>
        <w:t xml:space="preserve">Fig. S7. </w:t>
      </w:r>
    </w:p>
    <w:p w14:paraId="61049ECF" w14:textId="77777777" w:rsidR="003F5105" w:rsidRPr="00B24141" w:rsidRDefault="003F5105" w:rsidP="003F5105">
      <w:pPr>
        <w:numPr>
          <w:ilvl w:val="0"/>
          <w:numId w:val="8"/>
        </w:numPr>
        <w:rPr>
          <w:rFonts w:ascii="Arial" w:hAnsi="Arial" w:cs="Arial"/>
          <w:sz w:val="20"/>
          <w:szCs w:val="20"/>
        </w:rPr>
      </w:pPr>
      <w:r w:rsidRPr="00B24141">
        <w:rPr>
          <w:rFonts w:ascii="Arial" w:hAnsi="Arial" w:cs="Arial"/>
          <w:sz w:val="20"/>
          <w:szCs w:val="20"/>
        </w:rPr>
        <w:t xml:space="preserve">DARs in 1_RGC. Cells are colored by z-score of the mean accessibility or expression for each phase. The top bar indicates the classification for how each gene or region changes sex, and the symbols below the matrix indicate what kind of gene is differentially accessible or differentially expressed. </w:t>
      </w:r>
    </w:p>
    <w:p w14:paraId="094D4B69" w14:textId="77777777" w:rsidR="003F5105" w:rsidRPr="00B24141" w:rsidRDefault="003F5105" w:rsidP="003F5105">
      <w:pPr>
        <w:rPr>
          <w:rFonts w:ascii="Arial" w:hAnsi="Arial" w:cs="Arial"/>
          <w:sz w:val="20"/>
          <w:szCs w:val="20"/>
        </w:rPr>
      </w:pPr>
      <w:r w:rsidRPr="00B24141">
        <w:rPr>
          <w:rFonts w:ascii="Arial" w:hAnsi="Arial" w:cs="Arial"/>
          <w:sz w:val="20"/>
          <w:szCs w:val="20"/>
        </w:rPr>
        <w:lastRenderedPageBreak/>
        <w:t xml:space="preserve">(B) CytoTRACE score by 1_RGC subcluster. Letters above indicate significance, if two subclusters share a letter they are not significantly different. </w:t>
      </w:r>
    </w:p>
    <w:p w14:paraId="7552B74F" w14:textId="77777777" w:rsidR="003F5105" w:rsidRPr="00B24141" w:rsidRDefault="003F5105" w:rsidP="003F5105">
      <w:pPr>
        <w:rPr>
          <w:rFonts w:ascii="Arial" w:hAnsi="Arial" w:cs="Arial"/>
          <w:sz w:val="20"/>
          <w:szCs w:val="20"/>
        </w:rPr>
      </w:pPr>
      <w:r w:rsidRPr="00B24141">
        <w:rPr>
          <w:rFonts w:ascii="Arial" w:hAnsi="Arial" w:cs="Arial"/>
          <w:sz w:val="20"/>
          <w:szCs w:val="20"/>
        </w:rPr>
        <w:t xml:space="preserve">(C) Gene ontology analysis of marker genes for 1_NP. </w:t>
      </w:r>
    </w:p>
    <w:p w14:paraId="014F4C70" w14:textId="77777777" w:rsidR="003F5105" w:rsidRPr="00B24141" w:rsidRDefault="003F5105" w:rsidP="003F5105">
      <w:pPr>
        <w:rPr>
          <w:rFonts w:ascii="Arial" w:hAnsi="Arial" w:cs="Arial"/>
          <w:sz w:val="20"/>
          <w:szCs w:val="20"/>
        </w:rPr>
      </w:pPr>
      <w:r w:rsidRPr="00B24141">
        <w:rPr>
          <w:rFonts w:ascii="Arial" w:hAnsi="Arial" w:cs="Arial"/>
          <w:sz w:val="20"/>
          <w:szCs w:val="20"/>
        </w:rPr>
        <w:t xml:space="preserve">Color indicates false discovery rate adjusted p value, point size indicates the number of genes annotated with that term, and “GeneRatio” indicates the proportion of genes annotated with that GO term divided by all annotated genes in our list. </w:t>
      </w:r>
    </w:p>
    <w:p w14:paraId="4E1CD138" w14:textId="622A45C9" w:rsidR="003F5105" w:rsidRPr="00B24141" w:rsidRDefault="003F5105" w:rsidP="003F5105">
      <w:pPr>
        <w:rPr>
          <w:rFonts w:ascii="Arial" w:hAnsi="Arial" w:cs="Arial"/>
          <w:sz w:val="20"/>
          <w:szCs w:val="20"/>
        </w:rPr>
      </w:pPr>
    </w:p>
    <w:p w14:paraId="48A5F8A4" w14:textId="23C25019" w:rsidR="003F5105" w:rsidRPr="00B24141" w:rsidRDefault="003F5105" w:rsidP="003F5105">
      <w:pPr>
        <w:rPr>
          <w:rFonts w:ascii="Arial" w:hAnsi="Arial" w:cs="Arial"/>
          <w:b/>
          <w:bCs/>
          <w:sz w:val="20"/>
          <w:szCs w:val="20"/>
        </w:rPr>
      </w:pPr>
      <w:r w:rsidRPr="00B24141">
        <w:rPr>
          <w:rFonts w:ascii="Arial" w:hAnsi="Arial" w:cs="Arial"/>
          <w:b/>
          <w:bCs/>
          <w:sz w:val="20"/>
          <w:szCs w:val="20"/>
        </w:rPr>
        <w:t>Fig. S8</w:t>
      </w:r>
    </w:p>
    <w:p w14:paraId="36DDD83A" w14:textId="308DBD5A" w:rsidR="003F5105" w:rsidRPr="00B24141" w:rsidRDefault="003F5105" w:rsidP="003F5105">
      <w:pPr>
        <w:rPr>
          <w:rFonts w:ascii="Arial" w:hAnsi="Arial" w:cs="Arial"/>
          <w:sz w:val="20"/>
          <w:szCs w:val="20"/>
        </w:rPr>
      </w:pPr>
      <w:r w:rsidRPr="00B24141">
        <w:rPr>
          <w:rFonts w:ascii="Arial" w:hAnsi="Arial" w:cs="Arial"/>
          <w:sz w:val="20"/>
          <w:szCs w:val="20"/>
        </w:rPr>
        <w:t xml:space="preserve"> Gene ontology (GO) analysis for the marker genes of </w:t>
      </w:r>
    </w:p>
    <w:p w14:paraId="77BCF6A2" w14:textId="77777777" w:rsidR="003F5105" w:rsidRPr="00B24141" w:rsidRDefault="003F5105" w:rsidP="003F5105">
      <w:pPr>
        <w:numPr>
          <w:ilvl w:val="0"/>
          <w:numId w:val="9"/>
        </w:numPr>
        <w:tabs>
          <w:tab w:val="num" w:pos="720"/>
        </w:tabs>
        <w:rPr>
          <w:rFonts w:ascii="Arial" w:hAnsi="Arial" w:cs="Arial"/>
          <w:sz w:val="20"/>
          <w:szCs w:val="20"/>
        </w:rPr>
      </w:pPr>
      <w:r w:rsidRPr="00B24141">
        <w:rPr>
          <w:rFonts w:ascii="Arial" w:hAnsi="Arial" w:cs="Arial"/>
          <w:sz w:val="20"/>
          <w:szCs w:val="20"/>
        </w:rPr>
        <w:t xml:space="preserve">1_NSC, </w:t>
      </w:r>
    </w:p>
    <w:p w14:paraId="274EA102" w14:textId="77777777" w:rsidR="003F5105" w:rsidRPr="00B24141" w:rsidRDefault="003F5105" w:rsidP="003F5105">
      <w:pPr>
        <w:rPr>
          <w:rFonts w:ascii="Arial" w:hAnsi="Arial" w:cs="Arial"/>
          <w:sz w:val="20"/>
          <w:szCs w:val="20"/>
        </w:rPr>
      </w:pPr>
      <w:r w:rsidRPr="00B24141">
        <w:rPr>
          <w:rFonts w:ascii="Arial" w:hAnsi="Arial" w:cs="Arial"/>
          <w:sz w:val="20"/>
          <w:szCs w:val="20"/>
        </w:rPr>
        <w:t>(B) 1_gfap, and</w:t>
      </w:r>
    </w:p>
    <w:p w14:paraId="0E83A2D2" w14:textId="77777777" w:rsidR="003F5105" w:rsidRPr="00B24141" w:rsidRDefault="003F5105" w:rsidP="003F5105">
      <w:pPr>
        <w:rPr>
          <w:rFonts w:ascii="Arial" w:hAnsi="Arial" w:cs="Arial"/>
          <w:sz w:val="20"/>
          <w:szCs w:val="20"/>
        </w:rPr>
      </w:pPr>
      <w:r w:rsidRPr="00B24141">
        <w:rPr>
          <w:rFonts w:ascii="Arial" w:hAnsi="Arial" w:cs="Arial"/>
          <w:sz w:val="20"/>
          <w:szCs w:val="20"/>
        </w:rPr>
        <w:t>(C) 1_shha.</w:t>
      </w:r>
    </w:p>
    <w:p w14:paraId="6B0A04A3" w14:textId="77777777" w:rsidR="003F5105" w:rsidRPr="00B24141" w:rsidRDefault="003F5105" w:rsidP="003F5105">
      <w:pPr>
        <w:rPr>
          <w:rFonts w:ascii="Arial" w:hAnsi="Arial" w:cs="Arial"/>
          <w:sz w:val="20"/>
          <w:szCs w:val="20"/>
        </w:rPr>
      </w:pPr>
      <w:r w:rsidRPr="00B24141">
        <w:rPr>
          <w:rFonts w:ascii="Arial" w:hAnsi="Arial" w:cs="Arial"/>
          <w:sz w:val="20"/>
          <w:szCs w:val="20"/>
        </w:rPr>
        <w:t xml:space="preserve"> In A-C, color indicates false discovery rate adjusted p value, point size indicates the number of genes annotated with that term, and “GeneRatio” indicates the proportion of genes annotated with that GO term divided by all annotated genes in our list. (D) Canonical and data-driven marker genes for each 1_RGC subcluster</w:t>
      </w:r>
    </w:p>
    <w:p w14:paraId="454399C6" w14:textId="427373B2" w:rsidR="00843AEA" w:rsidRDefault="003F5105" w:rsidP="003F5105">
      <w:pPr>
        <w:rPr>
          <w:rFonts w:ascii="Arial" w:hAnsi="Arial" w:cs="Arial"/>
          <w:b/>
          <w:bCs/>
          <w:sz w:val="20"/>
          <w:szCs w:val="20"/>
        </w:rPr>
      </w:pPr>
      <w:r w:rsidRPr="00B24141">
        <w:rPr>
          <w:rFonts w:ascii="Arial" w:hAnsi="Arial" w:cs="Arial"/>
          <w:sz w:val="20"/>
          <w:szCs w:val="20"/>
        </w:rPr>
        <w:br/>
      </w:r>
    </w:p>
    <w:p w14:paraId="2F81DB2E" w14:textId="23CE87FC" w:rsidR="003F5105" w:rsidRPr="00B24141" w:rsidRDefault="003F5105" w:rsidP="003F5105">
      <w:pPr>
        <w:rPr>
          <w:rFonts w:ascii="Arial" w:hAnsi="Arial" w:cs="Arial"/>
          <w:b/>
          <w:bCs/>
          <w:sz w:val="20"/>
          <w:szCs w:val="20"/>
        </w:rPr>
      </w:pPr>
      <w:r w:rsidRPr="00B24141">
        <w:rPr>
          <w:rFonts w:ascii="Arial" w:hAnsi="Arial" w:cs="Arial"/>
          <w:b/>
          <w:bCs/>
          <w:sz w:val="20"/>
          <w:szCs w:val="20"/>
        </w:rPr>
        <w:t>Fig. S9</w:t>
      </w:r>
    </w:p>
    <w:p w14:paraId="64D160B9" w14:textId="1D06F8C2" w:rsidR="003F5105" w:rsidRPr="00B24141" w:rsidRDefault="003F5105" w:rsidP="003F5105">
      <w:pPr>
        <w:rPr>
          <w:rFonts w:ascii="Arial" w:hAnsi="Arial" w:cs="Arial"/>
          <w:sz w:val="20"/>
          <w:szCs w:val="20"/>
        </w:rPr>
      </w:pPr>
      <w:r w:rsidRPr="00B24141">
        <w:rPr>
          <w:rFonts w:ascii="Arial" w:hAnsi="Arial" w:cs="Arial"/>
          <w:sz w:val="20"/>
          <w:szCs w:val="20"/>
        </w:rPr>
        <w:t xml:space="preserve"> GO analysis of all of the DEGs in 6_POA_Mixed. Ccolor indicates false discovery rate adjusted p value, point size indicates the number of genes annotated with that term, and “GeneRatio” indicates the proportion of genes annotated with that GO term divided by all annotated genes in our list. </w:t>
      </w:r>
    </w:p>
    <w:p w14:paraId="4BB4B12E" w14:textId="5579F331" w:rsidR="003F5105" w:rsidRPr="00B24141" w:rsidRDefault="003F5105" w:rsidP="003F5105">
      <w:pPr>
        <w:rPr>
          <w:rFonts w:ascii="Arial" w:hAnsi="Arial" w:cs="Arial"/>
          <w:sz w:val="20"/>
          <w:szCs w:val="20"/>
        </w:rPr>
      </w:pPr>
    </w:p>
    <w:p w14:paraId="4BB431CF" w14:textId="77777777" w:rsidR="003F5105" w:rsidRPr="00B24141" w:rsidRDefault="003F5105" w:rsidP="003F5105">
      <w:pPr>
        <w:rPr>
          <w:rFonts w:ascii="Arial" w:hAnsi="Arial" w:cs="Arial"/>
          <w:sz w:val="20"/>
          <w:szCs w:val="20"/>
        </w:rPr>
      </w:pPr>
      <w:r w:rsidRPr="00B24141">
        <w:rPr>
          <w:rFonts w:ascii="Arial" w:hAnsi="Arial" w:cs="Arial"/>
          <w:b/>
          <w:bCs/>
          <w:sz w:val="20"/>
          <w:szCs w:val="20"/>
        </w:rPr>
        <w:t>Fig. S10</w:t>
      </w:r>
    </w:p>
    <w:p w14:paraId="76D26F07" w14:textId="0435D384" w:rsidR="003F5105" w:rsidRPr="00B24141" w:rsidRDefault="003F5105" w:rsidP="003F5105">
      <w:pPr>
        <w:rPr>
          <w:rFonts w:ascii="Arial" w:hAnsi="Arial" w:cs="Arial"/>
          <w:sz w:val="20"/>
          <w:szCs w:val="20"/>
        </w:rPr>
      </w:pPr>
      <w:r w:rsidRPr="00B24141">
        <w:rPr>
          <w:rFonts w:ascii="Arial" w:hAnsi="Arial" w:cs="Arial"/>
          <w:sz w:val="20"/>
          <w:szCs w:val="20"/>
        </w:rPr>
        <w:t>Expression (left) and percent of 6_POA_Mixed (right) expressing</w:t>
      </w:r>
    </w:p>
    <w:p w14:paraId="01FA59AE" w14:textId="77777777" w:rsidR="003F5105" w:rsidRPr="00B24141" w:rsidRDefault="003F5105" w:rsidP="003F5105">
      <w:pPr>
        <w:numPr>
          <w:ilvl w:val="0"/>
          <w:numId w:val="10"/>
        </w:numPr>
        <w:rPr>
          <w:rFonts w:ascii="Arial" w:hAnsi="Arial" w:cs="Arial"/>
          <w:sz w:val="20"/>
          <w:szCs w:val="20"/>
        </w:rPr>
      </w:pPr>
      <w:r w:rsidRPr="00B24141">
        <w:rPr>
          <w:rFonts w:ascii="Arial" w:hAnsi="Arial" w:cs="Arial"/>
          <w:i/>
          <w:iCs/>
          <w:sz w:val="20"/>
          <w:szCs w:val="20"/>
        </w:rPr>
        <w:t>npy7r</w:t>
      </w:r>
      <w:r w:rsidRPr="00B24141">
        <w:rPr>
          <w:rFonts w:ascii="Arial" w:hAnsi="Arial" w:cs="Arial"/>
          <w:sz w:val="20"/>
          <w:szCs w:val="20"/>
        </w:rPr>
        <w:t xml:space="preserve">, </w:t>
      </w:r>
    </w:p>
    <w:p w14:paraId="7C4F1E88" w14:textId="77777777" w:rsidR="003F5105" w:rsidRPr="00B24141" w:rsidRDefault="003F5105" w:rsidP="003F5105">
      <w:pPr>
        <w:rPr>
          <w:rFonts w:ascii="Arial" w:hAnsi="Arial" w:cs="Arial"/>
          <w:sz w:val="20"/>
          <w:szCs w:val="20"/>
        </w:rPr>
      </w:pPr>
      <w:r w:rsidRPr="00B24141">
        <w:rPr>
          <w:rFonts w:ascii="Arial" w:hAnsi="Arial" w:cs="Arial"/>
          <w:sz w:val="20"/>
          <w:szCs w:val="20"/>
        </w:rPr>
        <w:t xml:space="preserve">(B) </w:t>
      </w:r>
      <w:r w:rsidRPr="00B24141">
        <w:rPr>
          <w:rFonts w:ascii="Arial" w:hAnsi="Arial" w:cs="Arial"/>
          <w:i/>
          <w:iCs/>
          <w:sz w:val="20"/>
          <w:szCs w:val="20"/>
        </w:rPr>
        <w:t>nmbr</w:t>
      </w:r>
      <w:r w:rsidRPr="00B24141">
        <w:rPr>
          <w:rFonts w:ascii="Arial" w:hAnsi="Arial" w:cs="Arial"/>
          <w:sz w:val="20"/>
          <w:szCs w:val="20"/>
        </w:rPr>
        <w:t xml:space="preserve">, </w:t>
      </w:r>
    </w:p>
    <w:p w14:paraId="02533BB4" w14:textId="77777777" w:rsidR="003F5105" w:rsidRPr="00B24141" w:rsidRDefault="003F5105" w:rsidP="003F5105">
      <w:pPr>
        <w:rPr>
          <w:rFonts w:ascii="Arial" w:hAnsi="Arial" w:cs="Arial"/>
          <w:sz w:val="20"/>
          <w:szCs w:val="20"/>
        </w:rPr>
      </w:pPr>
      <w:r w:rsidRPr="00B24141">
        <w:rPr>
          <w:rFonts w:ascii="Arial" w:hAnsi="Arial" w:cs="Arial"/>
          <w:sz w:val="20"/>
          <w:szCs w:val="20"/>
        </w:rPr>
        <w:t xml:space="preserve">(C) </w:t>
      </w:r>
      <w:r w:rsidRPr="00B24141">
        <w:rPr>
          <w:rFonts w:ascii="Arial" w:hAnsi="Arial" w:cs="Arial"/>
          <w:i/>
          <w:iCs/>
          <w:sz w:val="20"/>
          <w:szCs w:val="20"/>
        </w:rPr>
        <w:t xml:space="preserve">gnrh1. </w:t>
      </w:r>
      <w:r w:rsidRPr="00B24141">
        <w:rPr>
          <w:rFonts w:ascii="Arial" w:hAnsi="Arial" w:cs="Arial"/>
          <w:sz w:val="20"/>
          <w:szCs w:val="20"/>
        </w:rPr>
        <w:t>Expression (left) and percent of 6_POA_Mixed (middle), and CytoTRACE score (right) of cells expressing</w:t>
      </w:r>
      <w:r w:rsidRPr="00B24141">
        <w:rPr>
          <w:rFonts w:ascii="Arial" w:hAnsi="Arial" w:cs="Arial"/>
          <w:i/>
          <w:iCs/>
          <w:sz w:val="20"/>
          <w:szCs w:val="20"/>
        </w:rPr>
        <w:t xml:space="preserve"> </w:t>
      </w:r>
    </w:p>
    <w:p w14:paraId="4E2608D6" w14:textId="77777777" w:rsidR="003F5105" w:rsidRPr="00B24141" w:rsidRDefault="003F5105" w:rsidP="003F5105">
      <w:pPr>
        <w:rPr>
          <w:rFonts w:ascii="Arial" w:hAnsi="Arial" w:cs="Arial"/>
          <w:sz w:val="20"/>
          <w:szCs w:val="20"/>
        </w:rPr>
      </w:pPr>
      <w:r w:rsidRPr="00B24141">
        <w:rPr>
          <w:rFonts w:ascii="Arial" w:hAnsi="Arial" w:cs="Arial"/>
          <w:sz w:val="20"/>
          <w:szCs w:val="20"/>
        </w:rPr>
        <w:t xml:space="preserve">(D) </w:t>
      </w:r>
      <w:r w:rsidRPr="00B24141">
        <w:rPr>
          <w:rFonts w:ascii="Arial" w:hAnsi="Arial" w:cs="Arial"/>
          <w:i/>
          <w:iCs/>
          <w:sz w:val="20"/>
          <w:szCs w:val="20"/>
        </w:rPr>
        <w:t>pgr</w:t>
      </w:r>
      <w:r w:rsidRPr="00B24141">
        <w:rPr>
          <w:rFonts w:ascii="Arial" w:hAnsi="Arial" w:cs="Arial"/>
          <w:sz w:val="20"/>
          <w:szCs w:val="20"/>
        </w:rPr>
        <w:t>,</w:t>
      </w:r>
    </w:p>
    <w:p w14:paraId="242DC62C" w14:textId="77777777" w:rsidR="003F5105" w:rsidRPr="00B24141" w:rsidRDefault="003F5105" w:rsidP="003F5105">
      <w:pPr>
        <w:rPr>
          <w:rFonts w:ascii="Arial" w:hAnsi="Arial" w:cs="Arial"/>
          <w:sz w:val="20"/>
          <w:szCs w:val="20"/>
        </w:rPr>
      </w:pPr>
      <w:r w:rsidRPr="00B24141">
        <w:rPr>
          <w:rFonts w:ascii="Arial" w:hAnsi="Arial" w:cs="Arial"/>
          <w:sz w:val="20"/>
          <w:szCs w:val="20"/>
        </w:rPr>
        <w:t xml:space="preserve"> (E), </w:t>
      </w:r>
      <w:r w:rsidRPr="00B24141">
        <w:rPr>
          <w:rFonts w:ascii="Arial" w:hAnsi="Arial" w:cs="Arial"/>
          <w:i/>
          <w:iCs/>
          <w:sz w:val="20"/>
          <w:szCs w:val="20"/>
        </w:rPr>
        <w:t xml:space="preserve">ar-like. </w:t>
      </w:r>
    </w:p>
    <w:p w14:paraId="0B185AF5" w14:textId="77777777" w:rsidR="003F5105" w:rsidRPr="00B24141" w:rsidRDefault="003F5105" w:rsidP="003F5105">
      <w:pPr>
        <w:rPr>
          <w:rFonts w:ascii="Arial" w:hAnsi="Arial" w:cs="Arial"/>
          <w:sz w:val="20"/>
          <w:szCs w:val="20"/>
        </w:rPr>
      </w:pPr>
      <w:r w:rsidRPr="00B24141">
        <w:rPr>
          <w:rFonts w:ascii="Arial" w:hAnsi="Arial" w:cs="Arial"/>
          <w:sz w:val="20"/>
          <w:szCs w:val="20"/>
        </w:rPr>
        <w:t xml:space="preserve">Points indicate the mean for each individual. Asterisks: “*”: p &lt; 0.05, “**”: p &lt; 0.01, “***”: p &lt; 0.001. </w:t>
      </w:r>
    </w:p>
    <w:p w14:paraId="40B2D61E" w14:textId="77716D45" w:rsidR="003F5105" w:rsidRPr="00B24141" w:rsidRDefault="003F5105" w:rsidP="003F5105">
      <w:pPr>
        <w:rPr>
          <w:rFonts w:ascii="Arial" w:hAnsi="Arial" w:cs="Arial"/>
          <w:sz w:val="20"/>
          <w:szCs w:val="20"/>
        </w:rPr>
      </w:pPr>
    </w:p>
    <w:p w14:paraId="46B58CEA" w14:textId="04741722" w:rsidR="003F5105" w:rsidRPr="00B24141" w:rsidRDefault="003F5105" w:rsidP="003F5105">
      <w:pPr>
        <w:rPr>
          <w:rFonts w:ascii="Arial" w:hAnsi="Arial" w:cs="Arial"/>
          <w:b/>
          <w:bCs/>
          <w:sz w:val="20"/>
          <w:szCs w:val="20"/>
        </w:rPr>
      </w:pPr>
      <w:r w:rsidRPr="00B24141">
        <w:rPr>
          <w:rFonts w:ascii="Arial" w:hAnsi="Arial" w:cs="Arial"/>
          <w:b/>
          <w:bCs/>
          <w:sz w:val="20"/>
          <w:szCs w:val="20"/>
        </w:rPr>
        <w:t xml:space="preserve">Fig. S11. </w:t>
      </w:r>
    </w:p>
    <w:p w14:paraId="2F34E642" w14:textId="6A1529B9" w:rsidR="003F5105" w:rsidRDefault="003F5105" w:rsidP="003F5105">
      <w:pPr>
        <w:rPr>
          <w:rFonts w:ascii="Arial" w:hAnsi="Arial" w:cs="Arial"/>
          <w:sz w:val="20"/>
          <w:szCs w:val="20"/>
        </w:rPr>
      </w:pPr>
      <w:r w:rsidRPr="00B24141">
        <w:rPr>
          <w:rFonts w:ascii="Arial" w:hAnsi="Arial" w:cs="Arial"/>
          <w:sz w:val="20"/>
          <w:szCs w:val="20"/>
        </w:rPr>
        <w:t>Marker-positive neurons overlap within 6_POA_Mixed subclusters. (A) Dotplot of drd3, tacr3a, npy7r, nmbr, and cckb across the four 6_POA_Mixed subclusters. (B) As in A, shown separately for Males</w:t>
      </w:r>
      <w:r w:rsidR="00EB5908">
        <w:rPr>
          <w:rFonts w:ascii="Arial" w:hAnsi="Arial" w:cs="Arial"/>
          <w:sz w:val="20"/>
          <w:szCs w:val="20"/>
        </w:rPr>
        <w:t>,</w:t>
      </w:r>
      <w:r w:rsidRPr="00B24141">
        <w:rPr>
          <w:rFonts w:ascii="Arial" w:hAnsi="Arial" w:cs="Arial"/>
          <w:sz w:val="20"/>
          <w:szCs w:val="20"/>
        </w:rPr>
        <w:t xml:space="preserve"> Intermediates, and Females. </w:t>
      </w:r>
      <w:r w:rsidR="00EB5908">
        <w:rPr>
          <w:rFonts w:ascii="Arial" w:hAnsi="Arial" w:cs="Arial"/>
          <w:sz w:val="20"/>
          <w:szCs w:val="20"/>
        </w:rPr>
        <w:t>In A, C, d</w:t>
      </w:r>
      <w:r w:rsidR="00EB5908" w:rsidRPr="00B24141">
        <w:rPr>
          <w:rFonts w:ascii="Arial" w:hAnsi="Arial" w:cs="Arial"/>
          <w:sz w:val="20"/>
          <w:szCs w:val="20"/>
        </w:rPr>
        <w:t xml:space="preserve">ot size indicates the percentage of nuclei with detected expression, and color indicates scaled mean normalized expression. </w:t>
      </w:r>
      <w:r w:rsidRPr="00B24141">
        <w:rPr>
          <w:rFonts w:ascii="Arial" w:hAnsi="Arial" w:cs="Arial"/>
          <w:sz w:val="20"/>
          <w:szCs w:val="20"/>
        </w:rPr>
        <w:t xml:space="preserve"> UMAP of 6_POA_Mixed nuclei colored by subcluster (C) and phase (D). (E</w:t>
      </w:r>
      <w:r w:rsidR="00EB5908">
        <w:rPr>
          <w:rFonts w:ascii="Arial" w:hAnsi="Arial" w:cs="Arial"/>
          <w:sz w:val="20"/>
          <w:szCs w:val="20"/>
        </w:rPr>
        <w:t>)</w:t>
      </w:r>
      <w:r w:rsidRPr="00B24141">
        <w:rPr>
          <w:rFonts w:ascii="Arial" w:hAnsi="Arial" w:cs="Arial"/>
          <w:sz w:val="20"/>
          <w:szCs w:val="20"/>
        </w:rPr>
        <w:t xml:space="preserve"> UMAPs with nuclei expressing drd3, tacr3a, npy7r, nmbr, or cckb shown in red. Only Males, Intermediates, and Females are shown</w:t>
      </w:r>
      <w:r w:rsidR="00EB5908">
        <w:rPr>
          <w:rFonts w:ascii="Arial" w:hAnsi="Arial" w:cs="Arial"/>
          <w:sz w:val="20"/>
          <w:szCs w:val="20"/>
        </w:rPr>
        <w:t>.</w:t>
      </w:r>
    </w:p>
    <w:p w14:paraId="33FCB232" w14:textId="77777777" w:rsidR="00843AEA" w:rsidRDefault="00843AEA" w:rsidP="003F5105">
      <w:pPr>
        <w:rPr>
          <w:rFonts w:ascii="Arial" w:hAnsi="Arial" w:cs="Arial"/>
          <w:sz w:val="20"/>
          <w:szCs w:val="20"/>
        </w:rPr>
      </w:pPr>
    </w:p>
    <w:p w14:paraId="3CF1D036" w14:textId="76F7296C" w:rsidR="00EB5908" w:rsidRPr="00B24141" w:rsidRDefault="00EB5908" w:rsidP="003F5105">
      <w:pPr>
        <w:rPr>
          <w:rFonts w:ascii="Arial" w:hAnsi="Arial" w:cs="Arial"/>
          <w:sz w:val="20"/>
          <w:szCs w:val="20"/>
        </w:rPr>
      </w:pPr>
    </w:p>
    <w:p w14:paraId="0554F09C" w14:textId="77777777" w:rsidR="003F5105" w:rsidRPr="00B24141" w:rsidRDefault="003F5105" w:rsidP="003F5105">
      <w:pPr>
        <w:rPr>
          <w:rFonts w:ascii="Arial" w:hAnsi="Arial" w:cs="Arial"/>
          <w:b/>
          <w:bCs/>
          <w:sz w:val="20"/>
          <w:szCs w:val="20"/>
        </w:rPr>
      </w:pPr>
      <w:commentRangeStart w:id="0"/>
      <w:r w:rsidRPr="00B24141">
        <w:rPr>
          <w:rFonts w:ascii="Arial" w:hAnsi="Arial" w:cs="Arial"/>
          <w:b/>
          <w:bCs/>
          <w:sz w:val="20"/>
          <w:szCs w:val="20"/>
        </w:rPr>
        <w:t xml:space="preserve">Fig. S12. </w:t>
      </w:r>
    </w:p>
    <w:p w14:paraId="7AE27B32" w14:textId="77777777" w:rsidR="005A2BFD" w:rsidRDefault="003F5105" w:rsidP="003F5105">
      <w:pPr>
        <w:rPr>
          <w:rFonts w:ascii="Arial" w:hAnsi="Arial" w:cs="Arial"/>
          <w:sz w:val="20"/>
          <w:szCs w:val="20"/>
        </w:rPr>
      </w:pPr>
      <w:r w:rsidRPr="00B24141">
        <w:rPr>
          <w:rFonts w:ascii="Arial" w:hAnsi="Arial" w:cs="Arial"/>
          <w:sz w:val="20"/>
          <w:szCs w:val="20"/>
        </w:rPr>
        <w:t xml:space="preserve">Candidate transcriptional regulatory networks in radial glia and preoptic area neurons during sex change. (A) Accessibility-coupled gene regulatory network (GRN) in radial glial cells (1_RGC). </w:t>
      </w:r>
    </w:p>
    <w:p w14:paraId="055CB3F7" w14:textId="5D7C44EC" w:rsidR="003F5105" w:rsidRPr="009F7E00" w:rsidRDefault="009F7E00" w:rsidP="009F7E00">
      <w:pPr>
        <w:rPr>
          <w:rFonts w:ascii="Arial" w:hAnsi="Arial" w:cs="Arial"/>
          <w:sz w:val="20"/>
          <w:szCs w:val="20"/>
        </w:rPr>
      </w:pPr>
      <w:r>
        <w:rPr>
          <w:rFonts w:ascii="Arial" w:hAnsi="Arial" w:cs="Arial"/>
          <w:sz w:val="20"/>
          <w:szCs w:val="20"/>
        </w:rPr>
        <w:t>(B)</w:t>
      </w:r>
      <w:r w:rsidR="003F5105" w:rsidRPr="009F7E00">
        <w:rPr>
          <w:rFonts w:ascii="Arial" w:hAnsi="Arial" w:cs="Arial"/>
          <w:sz w:val="20"/>
          <w:szCs w:val="20"/>
        </w:rPr>
        <w:t xml:space="preserve">Combined network of accessibility-coupled and TF-associated regulatory relationships in preoptic area neurons (6_POA_Mixed), highlighting candidate regulators of genes involved in neuroendocrine signaling and neuronal plasticity. Rectangles represent transcription factors (TFs), ovals represent target genes, and thick black outlines identify focal genes. Node colors indicate the direction and temporal pattern of differential expression across males, intermediates, and females: early down (yellow), transient down (tan), transient up (pink), late down (purple), and late up (blue). Gray indicates genes without significant differential expression (NA). Directed arrows indicate candidate TF–target relationships, with blue and red representing positive and negative expression correlations, respectively. Solid arrows indicate accessibility-coupled relationships supported by a TF-binding motif, significant correlation between local chromatin accessibility and target-gene expression, and correlated TF–target expression. Dashed arrows indicate TF-associated relationships in which the motif occurs in accessible chromatin but accessibility is </w:t>
      </w:r>
      <w:r w:rsidR="003F5105" w:rsidRPr="009F7E00">
        <w:rPr>
          <w:rFonts w:ascii="Arial" w:hAnsi="Arial" w:cs="Arial"/>
          <w:sz w:val="20"/>
          <w:szCs w:val="20"/>
        </w:rPr>
        <w:lastRenderedPageBreak/>
        <w:t xml:space="preserve">not significantly correlated with target-gene expression. Candidate TFs were detected in ≥50% of individuals, and TF–target expression correlations met |r| ≥ 0.40 and P ≤ 0.10. Arrow thickness is proportional to the absolute correlation coefficient (|r|). </w:t>
      </w:r>
      <w:commentRangeEnd w:id="0"/>
      <w:r w:rsidR="003F5105" w:rsidRPr="009F7E00">
        <w:rPr>
          <w:rStyle w:val="CommentReference"/>
          <w:rFonts w:ascii="Arial" w:hAnsi="Arial" w:cs="Arial"/>
          <w:sz w:val="20"/>
          <w:szCs w:val="20"/>
        </w:rPr>
        <w:commentReference w:id="0"/>
      </w:r>
    </w:p>
    <w:p w14:paraId="78A424D9" w14:textId="77777777" w:rsidR="009F7E00" w:rsidRDefault="009F7E00" w:rsidP="009F7E00">
      <w:pPr>
        <w:rPr>
          <w:rFonts w:ascii="Arial" w:hAnsi="Arial" w:cs="Arial"/>
          <w:sz w:val="20"/>
          <w:szCs w:val="20"/>
        </w:rPr>
      </w:pPr>
    </w:p>
    <w:p w14:paraId="5F8BF60B" w14:textId="036CF46B" w:rsidR="009F7E00" w:rsidRDefault="009F7E00">
      <w:pPr>
        <w:rPr>
          <w:rFonts w:ascii="Arial" w:hAnsi="Arial" w:cs="Arial"/>
          <w:sz w:val="20"/>
          <w:szCs w:val="20"/>
        </w:rPr>
      </w:pPr>
      <w:r>
        <w:rPr>
          <w:rFonts w:ascii="Arial" w:hAnsi="Arial" w:cs="Arial"/>
          <w:sz w:val="20"/>
          <w:szCs w:val="20"/>
        </w:rPr>
        <w:br w:type="page"/>
      </w:r>
    </w:p>
    <w:p w14:paraId="05E968D1" w14:textId="71529408" w:rsidR="009F7E00" w:rsidRPr="009F7E00" w:rsidRDefault="009F7E00" w:rsidP="009F7E00">
      <w:pPr>
        <w:rPr>
          <w:rFonts w:ascii="Arial" w:hAnsi="Arial" w:cs="Arial"/>
          <w:b/>
          <w:bCs/>
          <w:sz w:val="20"/>
          <w:szCs w:val="20"/>
        </w:rPr>
      </w:pPr>
      <w:r w:rsidRPr="009F7E00">
        <w:rPr>
          <w:rFonts w:ascii="Arial" w:hAnsi="Arial" w:cs="Arial"/>
          <w:b/>
          <w:bCs/>
          <w:sz w:val="20"/>
          <w:szCs w:val="20"/>
        </w:rPr>
        <w:lastRenderedPageBreak/>
        <w:t>References</w:t>
      </w:r>
    </w:p>
    <w:p w14:paraId="6B6FAA64" w14:textId="77777777" w:rsidR="009F7E00" w:rsidRPr="009F7E00" w:rsidRDefault="009F7E00" w:rsidP="009F7E00">
      <w:pPr>
        <w:pStyle w:val="Bibliography"/>
        <w:rPr>
          <w:rFonts w:ascii="Arial" w:hAnsi="Arial" w:cs="Arial"/>
          <w:color w:val="000000"/>
          <w:sz w:val="20"/>
        </w:rPr>
      </w:pPr>
      <w:r>
        <w:rPr>
          <w:rFonts w:ascii="Arial" w:hAnsi="Arial" w:cs="Arial"/>
          <w:sz w:val="20"/>
          <w:szCs w:val="20"/>
        </w:rPr>
        <w:fldChar w:fldCharType="begin"/>
      </w:r>
      <w:r>
        <w:rPr>
          <w:rFonts w:ascii="Arial" w:hAnsi="Arial" w:cs="Arial"/>
          <w:sz w:val="20"/>
          <w:szCs w:val="20"/>
        </w:rPr>
        <w:instrText xml:space="preserve"> ADDIN ZOTERO_BIBL {"uncited":[],"omitted":[],"custom":[]} CSL_BIBLIOGRAPHY </w:instrText>
      </w:r>
      <w:r>
        <w:rPr>
          <w:rFonts w:ascii="Arial" w:hAnsi="Arial" w:cs="Arial"/>
          <w:sz w:val="20"/>
          <w:szCs w:val="20"/>
        </w:rPr>
        <w:fldChar w:fldCharType="separate"/>
      </w:r>
      <w:r w:rsidRPr="009F7E00">
        <w:rPr>
          <w:rFonts w:ascii="Arial" w:hAnsi="Arial" w:cs="Arial"/>
          <w:color w:val="000000"/>
          <w:sz w:val="20"/>
        </w:rPr>
        <w:t xml:space="preserve">1. </w:t>
      </w:r>
      <w:r w:rsidRPr="009F7E00">
        <w:rPr>
          <w:rFonts w:ascii="Arial" w:hAnsi="Arial" w:cs="Arial"/>
          <w:color w:val="000000"/>
          <w:sz w:val="20"/>
        </w:rPr>
        <w:tab/>
        <w:t xml:space="preserve">C. G. Parker, </w:t>
      </w:r>
      <w:r w:rsidRPr="009F7E00">
        <w:rPr>
          <w:rFonts w:ascii="Arial" w:hAnsi="Arial" w:cs="Arial"/>
          <w:i/>
          <w:iCs/>
          <w:color w:val="000000"/>
          <w:sz w:val="20"/>
        </w:rPr>
        <w:t>et al.</w:t>
      </w:r>
      <w:r w:rsidRPr="009F7E00">
        <w:rPr>
          <w:rFonts w:ascii="Arial" w:hAnsi="Arial" w:cs="Arial"/>
          <w:color w:val="000000"/>
          <w:sz w:val="20"/>
        </w:rPr>
        <w:t xml:space="preserve">, Adult sex change leads to extensive forebrain reorganization in clownfish. </w:t>
      </w:r>
      <w:r w:rsidRPr="009F7E00">
        <w:rPr>
          <w:rFonts w:ascii="Arial" w:hAnsi="Arial" w:cs="Arial"/>
          <w:i/>
          <w:iCs/>
          <w:color w:val="000000"/>
          <w:sz w:val="20"/>
        </w:rPr>
        <w:t>Biol Sex Differ</w:t>
      </w:r>
      <w:r w:rsidRPr="009F7E00">
        <w:rPr>
          <w:rFonts w:ascii="Arial" w:hAnsi="Arial" w:cs="Arial"/>
          <w:color w:val="000000"/>
          <w:sz w:val="20"/>
        </w:rPr>
        <w:t xml:space="preserve"> </w:t>
      </w:r>
      <w:r w:rsidRPr="009F7E00">
        <w:rPr>
          <w:rFonts w:ascii="Arial" w:hAnsi="Arial" w:cs="Arial"/>
          <w:b/>
          <w:bCs/>
          <w:color w:val="000000"/>
          <w:sz w:val="20"/>
        </w:rPr>
        <w:t>15</w:t>
      </w:r>
      <w:r w:rsidRPr="009F7E00">
        <w:rPr>
          <w:rFonts w:ascii="Arial" w:hAnsi="Arial" w:cs="Arial"/>
          <w:color w:val="000000"/>
          <w:sz w:val="20"/>
        </w:rPr>
        <w:t>, 58 (2024).</w:t>
      </w:r>
    </w:p>
    <w:p w14:paraId="35E8BD7B" w14:textId="77777777" w:rsidR="009F7E00" w:rsidRPr="009F7E00" w:rsidRDefault="009F7E00" w:rsidP="009F7E00">
      <w:pPr>
        <w:pStyle w:val="Bibliography"/>
        <w:rPr>
          <w:rFonts w:ascii="Arial" w:hAnsi="Arial" w:cs="Arial"/>
          <w:color w:val="000000"/>
          <w:sz w:val="20"/>
        </w:rPr>
      </w:pPr>
      <w:r w:rsidRPr="009F7E00">
        <w:rPr>
          <w:rFonts w:ascii="Arial" w:hAnsi="Arial" w:cs="Arial"/>
          <w:color w:val="000000"/>
          <w:sz w:val="20"/>
        </w:rPr>
        <w:t xml:space="preserve">2. </w:t>
      </w:r>
      <w:r w:rsidRPr="009F7E00">
        <w:rPr>
          <w:rFonts w:ascii="Arial" w:hAnsi="Arial" w:cs="Arial"/>
          <w:color w:val="000000"/>
          <w:sz w:val="20"/>
        </w:rPr>
        <w:tab/>
        <w:t xml:space="preserve">I. Korsunsky, </w:t>
      </w:r>
      <w:r w:rsidRPr="009F7E00">
        <w:rPr>
          <w:rFonts w:ascii="Arial" w:hAnsi="Arial" w:cs="Arial"/>
          <w:i/>
          <w:iCs/>
          <w:color w:val="000000"/>
          <w:sz w:val="20"/>
        </w:rPr>
        <w:t>et al.</w:t>
      </w:r>
      <w:r w:rsidRPr="009F7E00">
        <w:rPr>
          <w:rFonts w:ascii="Arial" w:hAnsi="Arial" w:cs="Arial"/>
          <w:color w:val="000000"/>
          <w:sz w:val="20"/>
        </w:rPr>
        <w:t xml:space="preserve">, Fast, sensitive, and accurate integration of single cell data with Harmony. </w:t>
      </w:r>
      <w:r w:rsidRPr="009F7E00">
        <w:rPr>
          <w:rFonts w:ascii="Arial" w:hAnsi="Arial" w:cs="Arial"/>
          <w:i/>
          <w:iCs/>
          <w:color w:val="000000"/>
          <w:sz w:val="20"/>
        </w:rPr>
        <w:t>Nat Methods</w:t>
      </w:r>
      <w:r w:rsidRPr="009F7E00">
        <w:rPr>
          <w:rFonts w:ascii="Arial" w:hAnsi="Arial" w:cs="Arial"/>
          <w:color w:val="000000"/>
          <w:sz w:val="20"/>
        </w:rPr>
        <w:t xml:space="preserve"> </w:t>
      </w:r>
      <w:r w:rsidRPr="009F7E00">
        <w:rPr>
          <w:rFonts w:ascii="Arial" w:hAnsi="Arial" w:cs="Arial"/>
          <w:b/>
          <w:bCs/>
          <w:color w:val="000000"/>
          <w:sz w:val="20"/>
        </w:rPr>
        <w:t>16</w:t>
      </w:r>
      <w:r w:rsidRPr="009F7E00">
        <w:rPr>
          <w:rFonts w:ascii="Arial" w:hAnsi="Arial" w:cs="Arial"/>
          <w:color w:val="000000"/>
          <w:sz w:val="20"/>
        </w:rPr>
        <w:t>, 1289–1296 (2019).</w:t>
      </w:r>
    </w:p>
    <w:p w14:paraId="3CB9FAF7" w14:textId="77777777" w:rsidR="009F7E00" w:rsidRPr="009F7E00" w:rsidRDefault="009F7E00" w:rsidP="009F7E00">
      <w:pPr>
        <w:pStyle w:val="Bibliography"/>
        <w:rPr>
          <w:rFonts w:ascii="Arial" w:hAnsi="Arial" w:cs="Arial"/>
          <w:color w:val="000000"/>
          <w:sz w:val="20"/>
        </w:rPr>
      </w:pPr>
      <w:r w:rsidRPr="009F7E00">
        <w:rPr>
          <w:rFonts w:ascii="Arial" w:hAnsi="Arial" w:cs="Arial"/>
          <w:color w:val="000000"/>
          <w:sz w:val="20"/>
        </w:rPr>
        <w:t xml:space="preserve">3. </w:t>
      </w:r>
      <w:r w:rsidRPr="009F7E00">
        <w:rPr>
          <w:rFonts w:ascii="Arial" w:hAnsi="Arial" w:cs="Arial"/>
          <w:color w:val="000000"/>
          <w:sz w:val="20"/>
        </w:rPr>
        <w:tab/>
        <w:t xml:space="preserve">D. Bates, </w:t>
      </w:r>
      <w:r w:rsidRPr="009F7E00">
        <w:rPr>
          <w:rFonts w:ascii="Arial" w:hAnsi="Arial" w:cs="Arial"/>
          <w:i/>
          <w:iCs/>
          <w:color w:val="000000"/>
          <w:sz w:val="20"/>
        </w:rPr>
        <w:t>et al.</w:t>
      </w:r>
      <w:r w:rsidRPr="009F7E00">
        <w:rPr>
          <w:rFonts w:ascii="Arial" w:hAnsi="Arial" w:cs="Arial"/>
          <w:color w:val="000000"/>
          <w:sz w:val="20"/>
        </w:rPr>
        <w:t>, lme4: Linear Mixed-Effects Models using “Eigen” and S4. (2024). Deposited 3 July 2024.</w:t>
      </w:r>
    </w:p>
    <w:p w14:paraId="45DDA30E" w14:textId="77777777" w:rsidR="009F7E00" w:rsidRPr="009F7E00" w:rsidRDefault="009F7E00" w:rsidP="009F7E00">
      <w:pPr>
        <w:pStyle w:val="Bibliography"/>
        <w:rPr>
          <w:rFonts w:ascii="Arial" w:hAnsi="Arial" w:cs="Arial"/>
          <w:color w:val="000000"/>
          <w:sz w:val="20"/>
        </w:rPr>
      </w:pPr>
      <w:r w:rsidRPr="009F7E00">
        <w:rPr>
          <w:rFonts w:ascii="Arial" w:hAnsi="Arial" w:cs="Arial"/>
          <w:color w:val="000000"/>
          <w:sz w:val="20"/>
        </w:rPr>
        <w:t xml:space="preserve">4. </w:t>
      </w:r>
      <w:r w:rsidRPr="009F7E00">
        <w:rPr>
          <w:rFonts w:ascii="Arial" w:hAnsi="Arial" w:cs="Arial"/>
          <w:color w:val="000000"/>
          <w:sz w:val="20"/>
        </w:rPr>
        <w:tab/>
        <w:t xml:space="preserve">Y. Benjamini, Y. Hochberg, Controlling the False Discovery Rate: A Practical and Powerful Approach to Multiple Testing. </w:t>
      </w:r>
      <w:r w:rsidRPr="009F7E00">
        <w:rPr>
          <w:rFonts w:ascii="Arial" w:hAnsi="Arial" w:cs="Arial"/>
          <w:i/>
          <w:iCs/>
          <w:color w:val="000000"/>
          <w:sz w:val="20"/>
        </w:rPr>
        <w:t>Journal of the Royal Statistical Society. Series B (Methodological)</w:t>
      </w:r>
      <w:r w:rsidRPr="009F7E00">
        <w:rPr>
          <w:rFonts w:ascii="Arial" w:hAnsi="Arial" w:cs="Arial"/>
          <w:color w:val="000000"/>
          <w:sz w:val="20"/>
        </w:rPr>
        <w:t xml:space="preserve"> </w:t>
      </w:r>
      <w:r w:rsidRPr="009F7E00">
        <w:rPr>
          <w:rFonts w:ascii="Arial" w:hAnsi="Arial" w:cs="Arial"/>
          <w:b/>
          <w:bCs/>
          <w:color w:val="000000"/>
          <w:sz w:val="20"/>
        </w:rPr>
        <w:t>57</w:t>
      </w:r>
      <w:r w:rsidRPr="009F7E00">
        <w:rPr>
          <w:rFonts w:ascii="Arial" w:hAnsi="Arial" w:cs="Arial"/>
          <w:color w:val="000000"/>
          <w:sz w:val="20"/>
        </w:rPr>
        <w:t>, 289–300 (1995).</w:t>
      </w:r>
    </w:p>
    <w:p w14:paraId="66D78B13" w14:textId="62C53B4E" w:rsidR="009F7E00" w:rsidRPr="009F7E00" w:rsidRDefault="009F7E00" w:rsidP="009F7E00">
      <w:pPr>
        <w:rPr>
          <w:rFonts w:ascii="Arial" w:hAnsi="Arial" w:cs="Arial"/>
          <w:sz w:val="20"/>
          <w:szCs w:val="20"/>
        </w:rPr>
      </w:pPr>
      <w:r>
        <w:rPr>
          <w:rFonts w:ascii="Arial" w:hAnsi="Arial" w:cs="Arial"/>
          <w:sz w:val="20"/>
          <w:szCs w:val="20"/>
        </w:rPr>
        <w:fldChar w:fldCharType="end"/>
      </w:r>
    </w:p>
    <w:sectPr w:rsidR="009F7E00" w:rsidRPr="009F7E0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Graham, Gabriel J." w:date="2026-10-23T12:27:00Z" w:initials="GGJ">
    <w:p w14:paraId="74A82F4B" w14:textId="77777777" w:rsidR="005A2BFD" w:rsidRDefault="003F5105" w:rsidP="005A2BFD">
      <w:r>
        <w:rPr>
          <w:rStyle w:val="CommentReference"/>
        </w:rPr>
        <w:annotationRef/>
      </w:r>
      <w:r w:rsidR="005A2BFD">
        <w:rPr>
          <w:sz w:val="20"/>
          <w:szCs w:val="20"/>
        </w:rPr>
        <w:t>Way too long we have a methods section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4A82F4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B71C61C" w16cex:dateUtc="2026-10-23T16: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4A82F4B" w16cid:durableId="2B71C61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0E1282"/>
    <w:multiLevelType w:val="hybridMultilevel"/>
    <w:tmpl w:val="694611AC"/>
    <w:lvl w:ilvl="0" w:tplc="54EA14A2">
      <w:start w:val="1"/>
      <w:numFmt w:val="upperLetter"/>
      <w:lvlText w:val="(%1)"/>
      <w:lvlJc w:val="left"/>
      <w:pPr>
        <w:tabs>
          <w:tab w:val="num" w:pos="720"/>
        </w:tabs>
        <w:ind w:left="720" w:hanging="360"/>
      </w:pPr>
    </w:lvl>
    <w:lvl w:ilvl="1" w:tplc="E488DC50" w:tentative="1">
      <w:start w:val="1"/>
      <w:numFmt w:val="upperLetter"/>
      <w:lvlText w:val="(%2)"/>
      <w:lvlJc w:val="left"/>
      <w:pPr>
        <w:tabs>
          <w:tab w:val="num" w:pos="1440"/>
        </w:tabs>
        <w:ind w:left="1440" w:hanging="360"/>
      </w:pPr>
    </w:lvl>
    <w:lvl w:ilvl="2" w:tplc="93941F18" w:tentative="1">
      <w:start w:val="1"/>
      <w:numFmt w:val="upperLetter"/>
      <w:lvlText w:val="(%3)"/>
      <w:lvlJc w:val="left"/>
      <w:pPr>
        <w:tabs>
          <w:tab w:val="num" w:pos="2160"/>
        </w:tabs>
        <w:ind w:left="2160" w:hanging="360"/>
      </w:pPr>
    </w:lvl>
    <w:lvl w:ilvl="3" w:tplc="57CCA320" w:tentative="1">
      <w:start w:val="1"/>
      <w:numFmt w:val="upperLetter"/>
      <w:lvlText w:val="(%4)"/>
      <w:lvlJc w:val="left"/>
      <w:pPr>
        <w:tabs>
          <w:tab w:val="num" w:pos="2880"/>
        </w:tabs>
        <w:ind w:left="2880" w:hanging="360"/>
      </w:pPr>
    </w:lvl>
    <w:lvl w:ilvl="4" w:tplc="76DC7364" w:tentative="1">
      <w:start w:val="1"/>
      <w:numFmt w:val="upperLetter"/>
      <w:lvlText w:val="(%5)"/>
      <w:lvlJc w:val="left"/>
      <w:pPr>
        <w:tabs>
          <w:tab w:val="num" w:pos="3600"/>
        </w:tabs>
        <w:ind w:left="3600" w:hanging="360"/>
      </w:pPr>
    </w:lvl>
    <w:lvl w:ilvl="5" w:tplc="254C1C82" w:tentative="1">
      <w:start w:val="1"/>
      <w:numFmt w:val="upperLetter"/>
      <w:lvlText w:val="(%6)"/>
      <w:lvlJc w:val="left"/>
      <w:pPr>
        <w:tabs>
          <w:tab w:val="num" w:pos="4320"/>
        </w:tabs>
        <w:ind w:left="4320" w:hanging="360"/>
      </w:pPr>
    </w:lvl>
    <w:lvl w:ilvl="6" w:tplc="0D2E0AFA" w:tentative="1">
      <w:start w:val="1"/>
      <w:numFmt w:val="upperLetter"/>
      <w:lvlText w:val="(%7)"/>
      <w:lvlJc w:val="left"/>
      <w:pPr>
        <w:tabs>
          <w:tab w:val="num" w:pos="5040"/>
        </w:tabs>
        <w:ind w:left="5040" w:hanging="360"/>
      </w:pPr>
    </w:lvl>
    <w:lvl w:ilvl="7" w:tplc="64102094" w:tentative="1">
      <w:start w:val="1"/>
      <w:numFmt w:val="upperLetter"/>
      <w:lvlText w:val="(%8)"/>
      <w:lvlJc w:val="left"/>
      <w:pPr>
        <w:tabs>
          <w:tab w:val="num" w:pos="5760"/>
        </w:tabs>
        <w:ind w:left="5760" w:hanging="360"/>
      </w:pPr>
    </w:lvl>
    <w:lvl w:ilvl="8" w:tplc="1EB42B4E" w:tentative="1">
      <w:start w:val="1"/>
      <w:numFmt w:val="upperLetter"/>
      <w:lvlText w:val="(%9)"/>
      <w:lvlJc w:val="left"/>
      <w:pPr>
        <w:tabs>
          <w:tab w:val="num" w:pos="6480"/>
        </w:tabs>
        <w:ind w:left="6480" w:hanging="360"/>
      </w:pPr>
    </w:lvl>
  </w:abstractNum>
  <w:abstractNum w:abstractNumId="1" w15:restartNumberingAfterBreak="0">
    <w:nsid w:val="1D1B397A"/>
    <w:multiLevelType w:val="hybridMultilevel"/>
    <w:tmpl w:val="6C0EEB50"/>
    <w:lvl w:ilvl="0" w:tplc="EDC2B0AA">
      <w:start w:val="1"/>
      <w:numFmt w:val="upperLetter"/>
      <w:lvlText w:val="(%1)"/>
      <w:lvlJc w:val="left"/>
      <w:pPr>
        <w:tabs>
          <w:tab w:val="num" w:pos="720"/>
        </w:tabs>
        <w:ind w:left="720" w:hanging="360"/>
      </w:pPr>
    </w:lvl>
    <w:lvl w:ilvl="1" w:tplc="14149F94" w:tentative="1">
      <w:start w:val="1"/>
      <w:numFmt w:val="upperLetter"/>
      <w:lvlText w:val="(%2)"/>
      <w:lvlJc w:val="left"/>
      <w:pPr>
        <w:tabs>
          <w:tab w:val="num" w:pos="1440"/>
        </w:tabs>
        <w:ind w:left="1440" w:hanging="360"/>
      </w:pPr>
    </w:lvl>
    <w:lvl w:ilvl="2" w:tplc="7B04B838" w:tentative="1">
      <w:start w:val="1"/>
      <w:numFmt w:val="upperLetter"/>
      <w:lvlText w:val="(%3)"/>
      <w:lvlJc w:val="left"/>
      <w:pPr>
        <w:tabs>
          <w:tab w:val="num" w:pos="2160"/>
        </w:tabs>
        <w:ind w:left="2160" w:hanging="360"/>
      </w:pPr>
    </w:lvl>
    <w:lvl w:ilvl="3" w:tplc="EEB8CE74" w:tentative="1">
      <w:start w:val="1"/>
      <w:numFmt w:val="upperLetter"/>
      <w:lvlText w:val="(%4)"/>
      <w:lvlJc w:val="left"/>
      <w:pPr>
        <w:tabs>
          <w:tab w:val="num" w:pos="2880"/>
        </w:tabs>
        <w:ind w:left="2880" w:hanging="360"/>
      </w:pPr>
    </w:lvl>
    <w:lvl w:ilvl="4" w:tplc="F2BA5BB2" w:tentative="1">
      <w:start w:val="1"/>
      <w:numFmt w:val="upperLetter"/>
      <w:lvlText w:val="(%5)"/>
      <w:lvlJc w:val="left"/>
      <w:pPr>
        <w:tabs>
          <w:tab w:val="num" w:pos="3600"/>
        </w:tabs>
        <w:ind w:left="3600" w:hanging="360"/>
      </w:pPr>
    </w:lvl>
    <w:lvl w:ilvl="5" w:tplc="20E2C1F0" w:tentative="1">
      <w:start w:val="1"/>
      <w:numFmt w:val="upperLetter"/>
      <w:lvlText w:val="(%6)"/>
      <w:lvlJc w:val="left"/>
      <w:pPr>
        <w:tabs>
          <w:tab w:val="num" w:pos="4320"/>
        </w:tabs>
        <w:ind w:left="4320" w:hanging="360"/>
      </w:pPr>
    </w:lvl>
    <w:lvl w:ilvl="6" w:tplc="9CD659F6" w:tentative="1">
      <w:start w:val="1"/>
      <w:numFmt w:val="upperLetter"/>
      <w:lvlText w:val="(%7)"/>
      <w:lvlJc w:val="left"/>
      <w:pPr>
        <w:tabs>
          <w:tab w:val="num" w:pos="5040"/>
        </w:tabs>
        <w:ind w:left="5040" w:hanging="360"/>
      </w:pPr>
    </w:lvl>
    <w:lvl w:ilvl="7" w:tplc="8AEC00DE" w:tentative="1">
      <w:start w:val="1"/>
      <w:numFmt w:val="upperLetter"/>
      <w:lvlText w:val="(%8)"/>
      <w:lvlJc w:val="left"/>
      <w:pPr>
        <w:tabs>
          <w:tab w:val="num" w:pos="5760"/>
        </w:tabs>
        <w:ind w:left="5760" w:hanging="360"/>
      </w:pPr>
    </w:lvl>
    <w:lvl w:ilvl="8" w:tplc="7D7A57FE" w:tentative="1">
      <w:start w:val="1"/>
      <w:numFmt w:val="upperLetter"/>
      <w:lvlText w:val="(%9)"/>
      <w:lvlJc w:val="left"/>
      <w:pPr>
        <w:tabs>
          <w:tab w:val="num" w:pos="6480"/>
        </w:tabs>
        <w:ind w:left="6480" w:hanging="360"/>
      </w:pPr>
    </w:lvl>
  </w:abstractNum>
  <w:abstractNum w:abstractNumId="2" w15:restartNumberingAfterBreak="0">
    <w:nsid w:val="221650B1"/>
    <w:multiLevelType w:val="hybridMultilevel"/>
    <w:tmpl w:val="DE5CEB9E"/>
    <w:lvl w:ilvl="0" w:tplc="CC2EAAB2">
      <w:start w:val="1"/>
      <w:numFmt w:val="upperLetter"/>
      <w:lvlText w:val="(%1)"/>
      <w:lvlJc w:val="left"/>
      <w:pPr>
        <w:tabs>
          <w:tab w:val="num" w:pos="360"/>
        </w:tabs>
        <w:ind w:left="360" w:hanging="360"/>
      </w:pPr>
    </w:lvl>
    <w:lvl w:ilvl="1" w:tplc="1AF8F9B8" w:tentative="1">
      <w:start w:val="1"/>
      <w:numFmt w:val="upperLetter"/>
      <w:lvlText w:val="(%2)"/>
      <w:lvlJc w:val="left"/>
      <w:pPr>
        <w:tabs>
          <w:tab w:val="num" w:pos="1080"/>
        </w:tabs>
        <w:ind w:left="1080" w:hanging="360"/>
      </w:pPr>
    </w:lvl>
    <w:lvl w:ilvl="2" w:tplc="A0DE13BE" w:tentative="1">
      <w:start w:val="1"/>
      <w:numFmt w:val="upperLetter"/>
      <w:lvlText w:val="(%3)"/>
      <w:lvlJc w:val="left"/>
      <w:pPr>
        <w:tabs>
          <w:tab w:val="num" w:pos="1800"/>
        </w:tabs>
        <w:ind w:left="1800" w:hanging="360"/>
      </w:pPr>
    </w:lvl>
    <w:lvl w:ilvl="3" w:tplc="E006D92C" w:tentative="1">
      <w:start w:val="1"/>
      <w:numFmt w:val="upperLetter"/>
      <w:lvlText w:val="(%4)"/>
      <w:lvlJc w:val="left"/>
      <w:pPr>
        <w:tabs>
          <w:tab w:val="num" w:pos="2520"/>
        </w:tabs>
        <w:ind w:left="2520" w:hanging="360"/>
      </w:pPr>
    </w:lvl>
    <w:lvl w:ilvl="4" w:tplc="262608CC" w:tentative="1">
      <w:start w:val="1"/>
      <w:numFmt w:val="upperLetter"/>
      <w:lvlText w:val="(%5)"/>
      <w:lvlJc w:val="left"/>
      <w:pPr>
        <w:tabs>
          <w:tab w:val="num" w:pos="3240"/>
        </w:tabs>
        <w:ind w:left="3240" w:hanging="360"/>
      </w:pPr>
    </w:lvl>
    <w:lvl w:ilvl="5" w:tplc="D2CED3DE" w:tentative="1">
      <w:start w:val="1"/>
      <w:numFmt w:val="upperLetter"/>
      <w:lvlText w:val="(%6)"/>
      <w:lvlJc w:val="left"/>
      <w:pPr>
        <w:tabs>
          <w:tab w:val="num" w:pos="3960"/>
        </w:tabs>
        <w:ind w:left="3960" w:hanging="360"/>
      </w:pPr>
    </w:lvl>
    <w:lvl w:ilvl="6" w:tplc="8D28DEC4" w:tentative="1">
      <w:start w:val="1"/>
      <w:numFmt w:val="upperLetter"/>
      <w:lvlText w:val="(%7)"/>
      <w:lvlJc w:val="left"/>
      <w:pPr>
        <w:tabs>
          <w:tab w:val="num" w:pos="4680"/>
        </w:tabs>
        <w:ind w:left="4680" w:hanging="360"/>
      </w:pPr>
    </w:lvl>
    <w:lvl w:ilvl="7" w:tplc="84E493C8" w:tentative="1">
      <w:start w:val="1"/>
      <w:numFmt w:val="upperLetter"/>
      <w:lvlText w:val="(%8)"/>
      <w:lvlJc w:val="left"/>
      <w:pPr>
        <w:tabs>
          <w:tab w:val="num" w:pos="5400"/>
        </w:tabs>
        <w:ind w:left="5400" w:hanging="360"/>
      </w:pPr>
    </w:lvl>
    <w:lvl w:ilvl="8" w:tplc="C9766236" w:tentative="1">
      <w:start w:val="1"/>
      <w:numFmt w:val="upperLetter"/>
      <w:lvlText w:val="(%9)"/>
      <w:lvlJc w:val="left"/>
      <w:pPr>
        <w:tabs>
          <w:tab w:val="num" w:pos="6120"/>
        </w:tabs>
        <w:ind w:left="6120" w:hanging="360"/>
      </w:pPr>
    </w:lvl>
  </w:abstractNum>
  <w:abstractNum w:abstractNumId="3" w15:restartNumberingAfterBreak="0">
    <w:nsid w:val="330466CE"/>
    <w:multiLevelType w:val="hybridMultilevel"/>
    <w:tmpl w:val="2AC297D2"/>
    <w:lvl w:ilvl="0" w:tplc="E6480D14">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E7B3D86"/>
    <w:multiLevelType w:val="hybridMultilevel"/>
    <w:tmpl w:val="DCD22234"/>
    <w:lvl w:ilvl="0" w:tplc="672A1D34">
      <w:start w:val="1"/>
      <w:numFmt w:val="upperLetter"/>
      <w:lvlText w:val="(%1)"/>
      <w:lvlJc w:val="left"/>
      <w:pPr>
        <w:tabs>
          <w:tab w:val="num" w:pos="360"/>
        </w:tabs>
        <w:ind w:left="360" w:hanging="360"/>
      </w:pPr>
    </w:lvl>
    <w:lvl w:ilvl="1" w:tplc="D00E3E3C" w:tentative="1">
      <w:start w:val="1"/>
      <w:numFmt w:val="upperLetter"/>
      <w:lvlText w:val="(%2)"/>
      <w:lvlJc w:val="left"/>
      <w:pPr>
        <w:tabs>
          <w:tab w:val="num" w:pos="1080"/>
        </w:tabs>
        <w:ind w:left="1080" w:hanging="360"/>
      </w:pPr>
    </w:lvl>
    <w:lvl w:ilvl="2" w:tplc="06844378" w:tentative="1">
      <w:start w:val="1"/>
      <w:numFmt w:val="upperLetter"/>
      <w:lvlText w:val="(%3)"/>
      <w:lvlJc w:val="left"/>
      <w:pPr>
        <w:tabs>
          <w:tab w:val="num" w:pos="1800"/>
        </w:tabs>
        <w:ind w:left="1800" w:hanging="360"/>
      </w:pPr>
    </w:lvl>
    <w:lvl w:ilvl="3" w:tplc="E8965A3C" w:tentative="1">
      <w:start w:val="1"/>
      <w:numFmt w:val="upperLetter"/>
      <w:lvlText w:val="(%4)"/>
      <w:lvlJc w:val="left"/>
      <w:pPr>
        <w:tabs>
          <w:tab w:val="num" w:pos="2520"/>
        </w:tabs>
        <w:ind w:left="2520" w:hanging="360"/>
      </w:pPr>
    </w:lvl>
    <w:lvl w:ilvl="4" w:tplc="03CC01D0" w:tentative="1">
      <w:start w:val="1"/>
      <w:numFmt w:val="upperLetter"/>
      <w:lvlText w:val="(%5)"/>
      <w:lvlJc w:val="left"/>
      <w:pPr>
        <w:tabs>
          <w:tab w:val="num" w:pos="3240"/>
        </w:tabs>
        <w:ind w:left="3240" w:hanging="360"/>
      </w:pPr>
    </w:lvl>
    <w:lvl w:ilvl="5" w:tplc="0792D51C" w:tentative="1">
      <w:start w:val="1"/>
      <w:numFmt w:val="upperLetter"/>
      <w:lvlText w:val="(%6)"/>
      <w:lvlJc w:val="left"/>
      <w:pPr>
        <w:tabs>
          <w:tab w:val="num" w:pos="3960"/>
        </w:tabs>
        <w:ind w:left="3960" w:hanging="360"/>
      </w:pPr>
    </w:lvl>
    <w:lvl w:ilvl="6" w:tplc="54BAB51C" w:tentative="1">
      <w:start w:val="1"/>
      <w:numFmt w:val="upperLetter"/>
      <w:lvlText w:val="(%7)"/>
      <w:lvlJc w:val="left"/>
      <w:pPr>
        <w:tabs>
          <w:tab w:val="num" w:pos="4680"/>
        </w:tabs>
        <w:ind w:left="4680" w:hanging="360"/>
      </w:pPr>
    </w:lvl>
    <w:lvl w:ilvl="7" w:tplc="89F8847A" w:tentative="1">
      <w:start w:val="1"/>
      <w:numFmt w:val="upperLetter"/>
      <w:lvlText w:val="(%8)"/>
      <w:lvlJc w:val="left"/>
      <w:pPr>
        <w:tabs>
          <w:tab w:val="num" w:pos="5400"/>
        </w:tabs>
        <w:ind w:left="5400" w:hanging="360"/>
      </w:pPr>
    </w:lvl>
    <w:lvl w:ilvl="8" w:tplc="BB540718" w:tentative="1">
      <w:start w:val="1"/>
      <w:numFmt w:val="upperLetter"/>
      <w:lvlText w:val="(%9)"/>
      <w:lvlJc w:val="left"/>
      <w:pPr>
        <w:tabs>
          <w:tab w:val="num" w:pos="6120"/>
        </w:tabs>
        <w:ind w:left="6120" w:hanging="360"/>
      </w:pPr>
    </w:lvl>
  </w:abstractNum>
  <w:abstractNum w:abstractNumId="5" w15:restartNumberingAfterBreak="0">
    <w:nsid w:val="4A240D63"/>
    <w:multiLevelType w:val="hybridMultilevel"/>
    <w:tmpl w:val="02CEFB92"/>
    <w:lvl w:ilvl="0" w:tplc="C8FE4E2A">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13527AD"/>
    <w:multiLevelType w:val="hybridMultilevel"/>
    <w:tmpl w:val="9BB4F064"/>
    <w:lvl w:ilvl="0" w:tplc="BD2CE350">
      <w:start w:val="1"/>
      <w:numFmt w:val="upperLetter"/>
      <w:lvlText w:val="(%1)"/>
      <w:lvlJc w:val="left"/>
      <w:pPr>
        <w:tabs>
          <w:tab w:val="num" w:pos="360"/>
        </w:tabs>
        <w:ind w:left="360" w:hanging="360"/>
      </w:pPr>
    </w:lvl>
    <w:lvl w:ilvl="1" w:tplc="F65498CE" w:tentative="1">
      <w:start w:val="1"/>
      <w:numFmt w:val="upperLetter"/>
      <w:lvlText w:val="(%2)"/>
      <w:lvlJc w:val="left"/>
      <w:pPr>
        <w:tabs>
          <w:tab w:val="num" w:pos="1080"/>
        </w:tabs>
        <w:ind w:left="1080" w:hanging="360"/>
      </w:pPr>
    </w:lvl>
    <w:lvl w:ilvl="2" w:tplc="88D4C8FC" w:tentative="1">
      <w:start w:val="1"/>
      <w:numFmt w:val="upperLetter"/>
      <w:lvlText w:val="(%3)"/>
      <w:lvlJc w:val="left"/>
      <w:pPr>
        <w:tabs>
          <w:tab w:val="num" w:pos="1800"/>
        </w:tabs>
        <w:ind w:left="1800" w:hanging="360"/>
      </w:pPr>
    </w:lvl>
    <w:lvl w:ilvl="3" w:tplc="E22C5DB8" w:tentative="1">
      <w:start w:val="1"/>
      <w:numFmt w:val="upperLetter"/>
      <w:lvlText w:val="(%4)"/>
      <w:lvlJc w:val="left"/>
      <w:pPr>
        <w:tabs>
          <w:tab w:val="num" w:pos="2520"/>
        </w:tabs>
        <w:ind w:left="2520" w:hanging="360"/>
      </w:pPr>
    </w:lvl>
    <w:lvl w:ilvl="4" w:tplc="C946265C" w:tentative="1">
      <w:start w:val="1"/>
      <w:numFmt w:val="upperLetter"/>
      <w:lvlText w:val="(%5)"/>
      <w:lvlJc w:val="left"/>
      <w:pPr>
        <w:tabs>
          <w:tab w:val="num" w:pos="3240"/>
        </w:tabs>
        <w:ind w:left="3240" w:hanging="360"/>
      </w:pPr>
    </w:lvl>
    <w:lvl w:ilvl="5" w:tplc="253CDC54" w:tentative="1">
      <w:start w:val="1"/>
      <w:numFmt w:val="upperLetter"/>
      <w:lvlText w:val="(%6)"/>
      <w:lvlJc w:val="left"/>
      <w:pPr>
        <w:tabs>
          <w:tab w:val="num" w:pos="3960"/>
        </w:tabs>
        <w:ind w:left="3960" w:hanging="360"/>
      </w:pPr>
    </w:lvl>
    <w:lvl w:ilvl="6" w:tplc="FB160218" w:tentative="1">
      <w:start w:val="1"/>
      <w:numFmt w:val="upperLetter"/>
      <w:lvlText w:val="(%7)"/>
      <w:lvlJc w:val="left"/>
      <w:pPr>
        <w:tabs>
          <w:tab w:val="num" w:pos="4680"/>
        </w:tabs>
        <w:ind w:left="4680" w:hanging="360"/>
      </w:pPr>
    </w:lvl>
    <w:lvl w:ilvl="7" w:tplc="8A928258" w:tentative="1">
      <w:start w:val="1"/>
      <w:numFmt w:val="upperLetter"/>
      <w:lvlText w:val="(%8)"/>
      <w:lvlJc w:val="left"/>
      <w:pPr>
        <w:tabs>
          <w:tab w:val="num" w:pos="5400"/>
        </w:tabs>
        <w:ind w:left="5400" w:hanging="360"/>
      </w:pPr>
    </w:lvl>
    <w:lvl w:ilvl="8" w:tplc="071C1116" w:tentative="1">
      <w:start w:val="1"/>
      <w:numFmt w:val="upperLetter"/>
      <w:lvlText w:val="(%9)"/>
      <w:lvlJc w:val="left"/>
      <w:pPr>
        <w:tabs>
          <w:tab w:val="num" w:pos="6120"/>
        </w:tabs>
        <w:ind w:left="6120" w:hanging="360"/>
      </w:pPr>
    </w:lvl>
  </w:abstractNum>
  <w:abstractNum w:abstractNumId="7" w15:restartNumberingAfterBreak="0">
    <w:nsid w:val="76642603"/>
    <w:multiLevelType w:val="hybridMultilevel"/>
    <w:tmpl w:val="EB862220"/>
    <w:lvl w:ilvl="0" w:tplc="76C25848">
      <w:start w:val="1"/>
      <w:numFmt w:val="upperLetter"/>
      <w:lvlText w:val="(%1)"/>
      <w:lvlJc w:val="left"/>
      <w:pPr>
        <w:tabs>
          <w:tab w:val="num" w:pos="720"/>
        </w:tabs>
        <w:ind w:left="720" w:hanging="360"/>
      </w:pPr>
    </w:lvl>
    <w:lvl w:ilvl="1" w:tplc="2286CB82" w:tentative="1">
      <w:start w:val="1"/>
      <w:numFmt w:val="upperLetter"/>
      <w:lvlText w:val="(%2)"/>
      <w:lvlJc w:val="left"/>
      <w:pPr>
        <w:tabs>
          <w:tab w:val="num" w:pos="1440"/>
        </w:tabs>
        <w:ind w:left="1440" w:hanging="360"/>
      </w:pPr>
    </w:lvl>
    <w:lvl w:ilvl="2" w:tplc="B212CC2E" w:tentative="1">
      <w:start w:val="1"/>
      <w:numFmt w:val="upperLetter"/>
      <w:lvlText w:val="(%3)"/>
      <w:lvlJc w:val="left"/>
      <w:pPr>
        <w:tabs>
          <w:tab w:val="num" w:pos="2160"/>
        </w:tabs>
        <w:ind w:left="2160" w:hanging="360"/>
      </w:pPr>
    </w:lvl>
    <w:lvl w:ilvl="3" w:tplc="AF1667B0" w:tentative="1">
      <w:start w:val="1"/>
      <w:numFmt w:val="upperLetter"/>
      <w:lvlText w:val="(%4)"/>
      <w:lvlJc w:val="left"/>
      <w:pPr>
        <w:tabs>
          <w:tab w:val="num" w:pos="2880"/>
        </w:tabs>
        <w:ind w:left="2880" w:hanging="360"/>
      </w:pPr>
    </w:lvl>
    <w:lvl w:ilvl="4" w:tplc="654C9830" w:tentative="1">
      <w:start w:val="1"/>
      <w:numFmt w:val="upperLetter"/>
      <w:lvlText w:val="(%5)"/>
      <w:lvlJc w:val="left"/>
      <w:pPr>
        <w:tabs>
          <w:tab w:val="num" w:pos="3600"/>
        </w:tabs>
        <w:ind w:left="3600" w:hanging="360"/>
      </w:pPr>
    </w:lvl>
    <w:lvl w:ilvl="5" w:tplc="F972351A" w:tentative="1">
      <w:start w:val="1"/>
      <w:numFmt w:val="upperLetter"/>
      <w:lvlText w:val="(%6)"/>
      <w:lvlJc w:val="left"/>
      <w:pPr>
        <w:tabs>
          <w:tab w:val="num" w:pos="4320"/>
        </w:tabs>
        <w:ind w:left="4320" w:hanging="360"/>
      </w:pPr>
    </w:lvl>
    <w:lvl w:ilvl="6" w:tplc="A830D00E" w:tentative="1">
      <w:start w:val="1"/>
      <w:numFmt w:val="upperLetter"/>
      <w:lvlText w:val="(%7)"/>
      <w:lvlJc w:val="left"/>
      <w:pPr>
        <w:tabs>
          <w:tab w:val="num" w:pos="5040"/>
        </w:tabs>
        <w:ind w:left="5040" w:hanging="360"/>
      </w:pPr>
    </w:lvl>
    <w:lvl w:ilvl="7" w:tplc="20C8E700" w:tentative="1">
      <w:start w:val="1"/>
      <w:numFmt w:val="upperLetter"/>
      <w:lvlText w:val="(%8)"/>
      <w:lvlJc w:val="left"/>
      <w:pPr>
        <w:tabs>
          <w:tab w:val="num" w:pos="5760"/>
        </w:tabs>
        <w:ind w:left="5760" w:hanging="360"/>
      </w:pPr>
    </w:lvl>
    <w:lvl w:ilvl="8" w:tplc="AFD89BA8" w:tentative="1">
      <w:start w:val="1"/>
      <w:numFmt w:val="upperLetter"/>
      <w:lvlText w:val="(%9)"/>
      <w:lvlJc w:val="left"/>
      <w:pPr>
        <w:tabs>
          <w:tab w:val="num" w:pos="6480"/>
        </w:tabs>
        <w:ind w:left="6480" w:hanging="360"/>
      </w:pPr>
    </w:lvl>
  </w:abstractNum>
  <w:abstractNum w:abstractNumId="8" w15:restartNumberingAfterBreak="0">
    <w:nsid w:val="7E611626"/>
    <w:multiLevelType w:val="hybridMultilevel"/>
    <w:tmpl w:val="C4B62E38"/>
    <w:lvl w:ilvl="0" w:tplc="856CEB8A">
      <w:start w:val="1"/>
      <w:numFmt w:val="upperLetter"/>
      <w:lvlText w:val="(%1)"/>
      <w:lvlJc w:val="left"/>
      <w:pPr>
        <w:tabs>
          <w:tab w:val="num" w:pos="360"/>
        </w:tabs>
        <w:ind w:left="360" w:hanging="360"/>
      </w:pPr>
    </w:lvl>
    <w:lvl w:ilvl="1" w:tplc="C50289FE" w:tentative="1">
      <w:start w:val="1"/>
      <w:numFmt w:val="upperLetter"/>
      <w:lvlText w:val="(%2)"/>
      <w:lvlJc w:val="left"/>
      <w:pPr>
        <w:tabs>
          <w:tab w:val="num" w:pos="1080"/>
        </w:tabs>
        <w:ind w:left="1080" w:hanging="360"/>
      </w:pPr>
    </w:lvl>
    <w:lvl w:ilvl="2" w:tplc="7A5C9968" w:tentative="1">
      <w:start w:val="1"/>
      <w:numFmt w:val="upperLetter"/>
      <w:lvlText w:val="(%3)"/>
      <w:lvlJc w:val="left"/>
      <w:pPr>
        <w:tabs>
          <w:tab w:val="num" w:pos="1800"/>
        </w:tabs>
        <w:ind w:left="1800" w:hanging="360"/>
      </w:pPr>
    </w:lvl>
    <w:lvl w:ilvl="3" w:tplc="9150247A" w:tentative="1">
      <w:start w:val="1"/>
      <w:numFmt w:val="upperLetter"/>
      <w:lvlText w:val="(%4)"/>
      <w:lvlJc w:val="left"/>
      <w:pPr>
        <w:tabs>
          <w:tab w:val="num" w:pos="2520"/>
        </w:tabs>
        <w:ind w:left="2520" w:hanging="360"/>
      </w:pPr>
    </w:lvl>
    <w:lvl w:ilvl="4" w:tplc="B93E332A" w:tentative="1">
      <w:start w:val="1"/>
      <w:numFmt w:val="upperLetter"/>
      <w:lvlText w:val="(%5)"/>
      <w:lvlJc w:val="left"/>
      <w:pPr>
        <w:tabs>
          <w:tab w:val="num" w:pos="3240"/>
        </w:tabs>
        <w:ind w:left="3240" w:hanging="360"/>
      </w:pPr>
    </w:lvl>
    <w:lvl w:ilvl="5" w:tplc="50B47678" w:tentative="1">
      <w:start w:val="1"/>
      <w:numFmt w:val="upperLetter"/>
      <w:lvlText w:val="(%6)"/>
      <w:lvlJc w:val="left"/>
      <w:pPr>
        <w:tabs>
          <w:tab w:val="num" w:pos="3960"/>
        </w:tabs>
        <w:ind w:left="3960" w:hanging="360"/>
      </w:pPr>
    </w:lvl>
    <w:lvl w:ilvl="6" w:tplc="5F0EF86E" w:tentative="1">
      <w:start w:val="1"/>
      <w:numFmt w:val="upperLetter"/>
      <w:lvlText w:val="(%7)"/>
      <w:lvlJc w:val="left"/>
      <w:pPr>
        <w:tabs>
          <w:tab w:val="num" w:pos="4680"/>
        </w:tabs>
        <w:ind w:left="4680" w:hanging="360"/>
      </w:pPr>
    </w:lvl>
    <w:lvl w:ilvl="7" w:tplc="276E2AF6" w:tentative="1">
      <w:start w:val="1"/>
      <w:numFmt w:val="upperLetter"/>
      <w:lvlText w:val="(%8)"/>
      <w:lvlJc w:val="left"/>
      <w:pPr>
        <w:tabs>
          <w:tab w:val="num" w:pos="5400"/>
        </w:tabs>
        <w:ind w:left="5400" w:hanging="360"/>
      </w:pPr>
    </w:lvl>
    <w:lvl w:ilvl="8" w:tplc="7180C4AC" w:tentative="1">
      <w:start w:val="1"/>
      <w:numFmt w:val="upperLetter"/>
      <w:lvlText w:val="(%9)"/>
      <w:lvlJc w:val="left"/>
      <w:pPr>
        <w:tabs>
          <w:tab w:val="num" w:pos="6120"/>
        </w:tabs>
        <w:ind w:left="6120" w:hanging="360"/>
      </w:pPr>
    </w:lvl>
  </w:abstractNum>
  <w:abstractNum w:abstractNumId="9" w15:restartNumberingAfterBreak="0">
    <w:nsid w:val="7EF30A4E"/>
    <w:multiLevelType w:val="hybridMultilevel"/>
    <w:tmpl w:val="01C64BB0"/>
    <w:lvl w:ilvl="0" w:tplc="F4726F8A">
      <w:start w:val="1"/>
      <w:numFmt w:val="upperLetter"/>
      <w:lvlText w:val="(%1)"/>
      <w:lvlJc w:val="left"/>
      <w:pPr>
        <w:tabs>
          <w:tab w:val="num" w:pos="360"/>
        </w:tabs>
        <w:ind w:left="360" w:hanging="360"/>
      </w:pPr>
    </w:lvl>
    <w:lvl w:ilvl="1" w:tplc="992A8688" w:tentative="1">
      <w:start w:val="1"/>
      <w:numFmt w:val="upperLetter"/>
      <w:lvlText w:val="(%2)"/>
      <w:lvlJc w:val="left"/>
      <w:pPr>
        <w:tabs>
          <w:tab w:val="num" w:pos="1080"/>
        </w:tabs>
        <w:ind w:left="1080" w:hanging="360"/>
      </w:pPr>
    </w:lvl>
    <w:lvl w:ilvl="2" w:tplc="9150286A" w:tentative="1">
      <w:start w:val="1"/>
      <w:numFmt w:val="upperLetter"/>
      <w:lvlText w:val="(%3)"/>
      <w:lvlJc w:val="left"/>
      <w:pPr>
        <w:tabs>
          <w:tab w:val="num" w:pos="1800"/>
        </w:tabs>
        <w:ind w:left="1800" w:hanging="360"/>
      </w:pPr>
    </w:lvl>
    <w:lvl w:ilvl="3" w:tplc="D2DA7FE8" w:tentative="1">
      <w:start w:val="1"/>
      <w:numFmt w:val="upperLetter"/>
      <w:lvlText w:val="(%4)"/>
      <w:lvlJc w:val="left"/>
      <w:pPr>
        <w:tabs>
          <w:tab w:val="num" w:pos="2520"/>
        </w:tabs>
        <w:ind w:left="2520" w:hanging="360"/>
      </w:pPr>
    </w:lvl>
    <w:lvl w:ilvl="4" w:tplc="4A283942" w:tentative="1">
      <w:start w:val="1"/>
      <w:numFmt w:val="upperLetter"/>
      <w:lvlText w:val="(%5)"/>
      <w:lvlJc w:val="left"/>
      <w:pPr>
        <w:tabs>
          <w:tab w:val="num" w:pos="3240"/>
        </w:tabs>
        <w:ind w:left="3240" w:hanging="360"/>
      </w:pPr>
    </w:lvl>
    <w:lvl w:ilvl="5" w:tplc="014E8FE6" w:tentative="1">
      <w:start w:val="1"/>
      <w:numFmt w:val="upperLetter"/>
      <w:lvlText w:val="(%6)"/>
      <w:lvlJc w:val="left"/>
      <w:pPr>
        <w:tabs>
          <w:tab w:val="num" w:pos="3960"/>
        </w:tabs>
        <w:ind w:left="3960" w:hanging="360"/>
      </w:pPr>
    </w:lvl>
    <w:lvl w:ilvl="6" w:tplc="D7CE775C" w:tentative="1">
      <w:start w:val="1"/>
      <w:numFmt w:val="upperLetter"/>
      <w:lvlText w:val="(%7)"/>
      <w:lvlJc w:val="left"/>
      <w:pPr>
        <w:tabs>
          <w:tab w:val="num" w:pos="4680"/>
        </w:tabs>
        <w:ind w:left="4680" w:hanging="360"/>
      </w:pPr>
    </w:lvl>
    <w:lvl w:ilvl="7" w:tplc="9A6A502C" w:tentative="1">
      <w:start w:val="1"/>
      <w:numFmt w:val="upperLetter"/>
      <w:lvlText w:val="(%8)"/>
      <w:lvlJc w:val="left"/>
      <w:pPr>
        <w:tabs>
          <w:tab w:val="num" w:pos="5400"/>
        </w:tabs>
        <w:ind w:left="5400" w:hanging="360"/>
      </w:pPr>
    </w:lvl>
    <w:lvl w:ilvl="8" w:tplc="38B868CE" w:tentative="1">
      <w:start w:val="1"/>
      <w:numFmt w:val="upperLetter"/>
      <w:lvlText w:val="(%9)"/>
      <w:lvlJc w:val="left"/>
      <w:pPr>
        <w:tabs>
          <w:tab w:val="num" w:pos="6120"/>
        </w:tabs>
        <w:ind w:left="6120" w:hanging="360"/>
      </w:pPr>
    </w:lvl>
  </w:abstractNum>
  <w:num w:numId="1" w16cid:durableId="1411002050">
    <w:abstractNumId w:val="0"/>
  </w:num>
  <w:num w:numId="2" w16cid:durableId="520555130">
    <w:abstractNumId w:val="1"/>
  </w:num>
  <w:num w:numId="3" w16cid:durableId="857963103">
    <w:abstractNumId w:val="3"/>
  </w:num>
  <w:num w:numId="4" w16cid:durableId="209995767">
    <w:abstractNumId w:val="7"/>
  </w:num>
  <w:num w:numId="5" w16cid:durableId="1935892418">
    <w:abstractNumId w:val="5"/>
  </w:num>
  <w:num w:numId="6" w16cid:durableId="1735812304">
    <w:abstractNumId w:val="6"/>
  </w:num>
  <w:num w:numId="7" w16cid:durableId="1371494436">
    <w:abstractNumId w:val="8"/>
  </w:num>
  <w:num w:numId="8" w16cid:durableId="1269316698">
    <w:abstractNumId w:val="4"/>
  </w:num>
  <w:num w:numId="9" w16cid:durableId="212036632">
    <w:abstractNumId w:val="2"/>
  </w:num>
  <w:num w:numId="10" w16cid:durableId="11344304">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Graham, Gabriel J.">
    <w15:presenceInfo w15:providerId="AD" w15:userId="S::gjg2134@cumc.columbia.edu::d04249e3-dddd-46f1-a69e-ff52b6530909"/>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105"/>
    <w:rsid w:val="00156CCE"/>
    <w:rsid w:val="001F1449"/>
    <w:rsid w:val="002613B6"/>
    <w:rsid w:val="002E29FC"/>
    <w:rsid w:val="00321DBB"/>
    <w:rsid w:val="0033449B"/>
    <w:rsid w:val="003F5105"/>
    <w:rsid w:val="00431066"/>
    <w:rsid w:val="00597692"/>
    <w:rsid w:val="005A2BFD"/>
    <w:rsid w:val="005F5289"/>
    <w:rsid w:val="00686ACC"/>
    <w:rsid w:val="008107BB"/>
    <w:rsid w:val="00843AEA"/>
    <w:rsid w:val="0094774D"/>
    <w:rsid w:val="009F7E00"/>
    <w:rsid w:val="00A87455"/>
    <w:rsid w:val="00A91E74"/>
    <w:rsid w:val="00B24141"/>
    <w:rsid w:val="00CC109E"/>
    <w:rsid w:val="00EB5908"/>
    <w:rsid w:val="00F35F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204E6"/>
  <w15:chartTrackingRefBased/>
  <w15:docId w15:val="{C3F09A83-8592-2642-82EC-E58EA5835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Body CS)"/>
        <w:color w:val="000000" w:themeColor="text1"/>
        <w:kern w:val="2"/>
        <w:sz w:val="24"/>
        <w:szCs w:val="30"/>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1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51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510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510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F510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F510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F510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F510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F510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1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51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510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510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F510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F510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F510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F510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F510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F5105"/>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3F5105"/>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3F510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10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F510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5105"/>
    <w:rPr>
      <w:i/>
      <w:iCs/>
      <w:color w:val="404040" w:themeColor="text1" w:themeTint="BF"/>
    </w:rPr>
  </w:style>
  <w:style w:type="paragraph" w:styleId="ListParagraph">
    <w:name w:val="List Paragraph"/>
    <w:basedOn w:val="Normal"/>
    <w:uiPriority w:val="34"/>
    <w:qFormat/>
    <w:rsid w:val="003F5105"/>
    <w:pPr>
      <w:ind w:left="720"/>
      <w:contextualSpacing/>
    </w:pPr>
  </w:style>
  <w:style w:type="character" w:styleId="IntenseEmphasis">
    <w:name w:val="Intense Emphasis"/>
    <w:basedOn w:val="DefaultParagraphFont"/>
    <w:uiPriority w:val="21"/>
    <w:qFormat/>
    <w:rsid w:val="003F5105"/>
    <w:rPr>
      <w:i/>
      <w:iCs/>
      <w:color w:val="0F4761" w:themeColor="accent1" w:themeShade="BF"/>
    </w:rPr>
  </w:style>
  <w:style w:type="paragraph" w:styleId="IntenseQuote">
    <w:name w:val="Intense Quote"/>
    <w:basedOn w:val="Normal"/>
    <w:next w:val="Normal"/>
    <w:link w:val="IntenseQuoteChar"/>
    <w:uiPriority w:val="30"/>
    <w:qFormat/>
    <w:rsid w:val="003F51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5105"/>
    <w:rPr>
      <w:i/>
      <w:iCs/>
      <w:color w:val="0F4761" w:themeColor="accent1" w:themeShade="BF"/>
    </w:rPr>
  </w:style>
  <w:style w:type="character" w:styleId="IntenseReference">
    <w:name w:val="Intense Reference"/>
    <w:basedOn w:val="DefaultParagraphFont"/>
    <w:uiPriority w:val="32"/>
    <w:qFormat/>
    <w:rsid w:val="003F5105"/>
    <w:rPr>
      <w:b/>
      <w:bCs/>
      <w:smallCaps/>
      <w:color w:val="0F4761" w:themeColor="accent1" w:themeShade="BF"/>
      <w:spacing w:val="5"/>
    </w:rPr>
  </w:style>
  <w:style w:type="paragraph" w:styleId="NormalWeb">
    <w:name w:val="Normal (Web)"/>
    <w:basedOn w:val="Normal"/>
    <w:uiPriority w:val="99"/>
    <w:semiHidden/>
    <w:unhideWhenUsed/>
    <w:rsid w:val="003F5105"/>
    <w:pPr>
      <w:spacing w:before="100" w:beforeAutospacing="1" w:after="100" w:afterAutospacing="1"/>
    </w:pPr>
    <w:rPr>
      <w:rFonts w:eastAsia="Times New Roman" w:cs="Times New Roman"/>
      <w:color w:val="auto"/>
      <w:kern w:val="0"/>
      <w:szCs w:val="24"/>
      <w14:ligatures w14:val="none"/>
    </w:rPr>
  </w:style>
  <w:style w:type="character" w:styleId="CommentReference">
    <w:name w:val="annotation reference"/>
    <w:basedOn w:val="DefaultParagraphFont"/>
    <w:uiPriority w:val="99"/>
    <w:semiHidden/>
    <w:unhideWhenUsed/>
    <w:rsid w:val="003F5105"/>
    <w:rPr>
      <w:sz w:val="16"/>
      <w:szCs w:val="16"/>
    </w:rPr>
  </w:style>
  <w:style w:type="paragraph" w:styleId="CommentText">
    <w:name w:val="annotation text"/>
    <w:basedOn w:val="Normal"/>
    <w:link w:val="CommentTextChar"/>
    <w:uiPriority w:val="99"/>
    <w:semiHidden/>
    <w:unhideWhenUsed/>
    <w:rsid w:val="003F5105"/>
    <w:rPr>
      <w:sz w:val="20"/>
      <w:szCs w:val="20"/>
    </w:rPr>
  </w:style>
  <w:style w:type="character" w:customStyle="1" w:styleId="CommentTextChar">
    <w:name w:val="Comment Text Char"/>
    <w:basedOn w:val="DefaultParagraphFont"/>
    <w:link w:val="CommentText"/>
    <w:uiPriority w:val="99"/>
    <w:semiHidden/>
    <w:rsid w:val="003F5105"/>
    <w:rPr>
      <w:sz w:val="20"/>
      <w:szCs w:val="20"/>
    </w:rPr>
  </w:style>
  <w:style w:type="paragraph" w:styleId="CommentSubject">
    <w:name w:val="annotation subject"/>
    <w:basedOn w:val="CommentText"/>
    <w:next w:val="CommentText"/>
    <w:link w:val="CommentSubjectChar"/>
    <w:uiPriority w:val="99"/>
    <w:semiHidden/>
    <w:unhideWhenUsed/>
    <w:rsid w:val="003F5105"/>
    <w:rPr>
      <w:b/>
      <w:bCs/>
    </w:rPr>
  </w:style>
  <w:style w:type="character" w:customStyle="1" w:styleId="CommentSubjectChar">
    <w:name w:val="Comment Subject Char"/>
    <w:basedOn w:val="CommentTextChar"/>
    <w:link w:val="CommentSubject"/>
    <w:uiPriority w:val="99"/>
    <w:semiHidden/>
    <w:rsid w:val="003F5105"/>
    <w:rPr>
      <w:b/>
      <w:bCs/>
      <w:sz w:val="20"/>
      <w:szCs w:val="20"/>
    </w:rPr>
  </w:style>
  <w:style w:type="table" w:styleId="TableGrid">
    <w:name w:val="Table Grid"/>
    <w:basedOn w:val="TableNormal"/>
    <w:uiPriority w:val="39"/>
    <w:rsid w:val="00CC1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56CCE"/>
    <w:pPr>
      <w:autoSpaceDE w:val="0"/>
      <w:autoSpaceDN w:val="0"/>
      <w:adjustRightInd w:val="0"/>
    </w:pPr>
    <w:rPr>
      <w:rFonts w:cs="Times New Roman"/>
      <w:color w:val="000000"/>
      <w:kern w:val="0"/>
      <w:szCs w:val="24"/>
    </w:rPr>
  </w:style>
  <w:style w:type="paragraph" w:styleId="Bibliography">
    <w:name w:val="Bibliography"/>
    <w:basedOn w:val="Normal"/>
    <w:next w:val="Normal"/>
    <w:uiPriority w:val="37"/>
    <w:unhideWhenUsed/>
    <w:rsid w:val="009F7E00"/>
    <w:pPr>
      <w:tabs>
        <w:tab w:val="left" w:pos="380"/>
      </w:tabs>
      <w:spacing w:after="240"/>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13</Pages>
  <Words>6076</Words>
  <Characters>34639</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Graham, Gabriel J.</dc:creator>
  <cp:keywords/>
  <dc:description/>
  <cp:lastModifiedBy>Graham, Gabriel J.</cp:lastModifiedBy>
  <cp:revision>14</cp:revision>
  <dcterms:created xsi:type="dcterms:W3CDTF">2026-10-23T16:17:00Z</dcterms:created>
  <dcterms:modified xsi:type="dcterms:W3CDTF">2026-10-25T23:06:00Z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zotero-version="10.0.6"&gt;&lt;session id="DWN4yS9s"/&gt;&lt;style id="http://www.zotero.org/styles/pnas" hasBibliography="1" bibliographyStyleHasBeenSet="1"/&gt;&lt;prefs&gt;&lt;pref name="fieldType" value="Field"/&gt;&lt;/prefs&gt;&lt;/data&gt;</vt:lpwstr>
  </property>
</Properties>
</file>