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2A66" w14:textId="29746836" w:rsidR="002613B6" w:rsidRDefault="003B5CA2">
      <w:r>
        <w:t>Outline</w:t>
      </w:r>
    </w:p>
    <w:p w14:paraId="20F00339" w14:textId="19C71277" w:rsidR="003B5CA2" w:rsidRDefault="003B5CA2">
      <w:r>
        <w:t>Physiology</w:t>
      </w:r>
    </w:p>
    <w:p w14:paraId="17AC49B0" w14:textId="549E3AA3" w:rsidR="003B5CA2" w:rsidRDefault="003B5CA2">
      <w:r>
        <w:t>Latent variable</w:t>
      </w:r>
    </w:p>
    <w:p w14:paraId="208DC0DC" w14:textId="50510716" w:rsidR="003B5CA2" w:rsidRDefault="003B5CA2">
      <w:r>
        <w:t xml:space="preserve">Generic </w:t>
      </w:r>
      <w:proofErr w:type="spellStart"/>
      <w:r>
        <w:t>snMultiome</w:t>
      </w:r>
      <w:proofErr w:type="spellEnd"/>
      <w:r>
        <w:t xml:space="preserve"> stuff, cluster IDs</w:t>
      </w:r>
    </w:p>
    <w:p w14:paraId="310DF5A4" w14:textId="657CFFF6" w:rsidR="003B5CA2" w:rsidRDefault="003B5CA2">
      <w:r>
        <w:t>DEGs by cluster</w:t>
      </w:r>
    </w:p>
    <w:p w14:paraId="72A79226" w14:textId="2E5FAA63" w:rsidR="003B5CA2" w:rsidRDefault="003B5CA2">
      <w:commentRangeStart w:id="0"/>
      <w:commentRangeStart w:id="1"/>
      <w:r>
        <w:t>Radial glia</w:t>
      </w:r>
      <w:commentRangeEnd w:id="0"/>
      <w:r w:rsidR="00334BF3">
        <w:rPr>
          <w:rStyle w:val="CommentReference"/>
        </w:rPr>
        <w:commentReference w:id="0"/>
      </w:r>
      <w:commentRangeEnd w:id="1"/>
      <w:r w:rsidR="00334BF3">
        <w:rPr>
          <w:rStyle w:val="CommentReference"/>
        </w:rPr>
        <w:commentReference w:id="1"/>
      </w:r>
    </w:p>
    <w:p w14:paraId="499AD91D" w14:textId="06D3BF03" w:rsidR="003B5CA2" w:rsidRDefault="003B5CA2" w:rsidP="003B5CA2">
      <w:pPr>
        <w:pStyle w:val="ListParagraph"/>
        <w:numPr>
          <w:ilvl w:val="0"/>
          <w:numId w:val="1"/>
        </w:numPr>
      </w:pPr>
      <w:r>
        <w:t>Gross DEGs, aromatase</w:t>
      </w:r>
    </w:p>
    <w:p w14:paraId="1283E05A" w14:textId="069EE265" w:rsidR="003B5CA2" w:rsidRDefault="003B5CA2" w:rsidP="003B5CA2">
      <w:pPr>
        <w:pStyle w:val="ListParagraph"/>
        <w:numPr>
          <w:ilvl w:val="0"/>
          <w:numId w:val="1"/>
        </w:numPr>
      </w:pPr>
      <w:r>
        <w:t>TF patterns</w:t>
      </w:r>
    </w:p>
    <w:p w14:paraId="6B0A3499" w14:textId="7ADE5D81" w:rsidR="003B5CA2" w:rsidRDefault="003B5CA2" w:rsidP="003B5CA2">
      <w:pPr>
        <w:pStyle w:val="ListParagraph"/>
        <w:numPr>
          <w:ilvl w:val="0"/>
          <w:numId w:val="1"/>
        </w:numPr>
      </w:pPr>
      <w:r>
        <w:t>ID of subclusters</w:t>
      </w:r>
    </w:p>
    <w:p w14:paraId="33EC4F07" w14:textId="34DD9957" w:rsidR="003B5CA2" w:rsidRDefault="003B5CA2" w:rsidP="003B5CA2">
      <w:pPr>
        <w:pStyle w:val="ListParagraph"/>
        <w:numPr>
          <w:ilvl w:val="0"/>
          <w:numId w:val="1"/>
        </w:numPr>
      </w:pPr>
      <w:r>
        <w:t>Shifts in proportion</w:t>
      </w:r>
    </w:p>
    <w:p w14:paraId="082B5483" w14:textId="351B2CAB" w:rsidR="003B5CA2" w:rsidRDefault="003B5CA2" w:rsidP="003B5CA2">
      <w:pPr>
        <w:pStyle w:val="ListParagraph"/>
        <w:numPr>
          <w:ilvl w:val="0"/>
          <w:numId w:val="1"/>
        </w:numPr>
      </w:pPr>
      <w:r>
        <w:t>Neurogenesis destined cluster</w:t>
      </w:r>
    </w:p>
    <w:p w14:paraId="53D61F66" w14:textId="2E3AA869" w:rsidR="003B5CA2" w:rsidRDefault="003B5CA2" w:rsidP="003B5CA2">
      <w:r>
        <w:t>Cluster 6</w:t>
      </w:r>
    </w:p>
    <w:p w14:paraId="242D6534" w14:textId="77777777" w:rsidR="003B5CA2" w:rsidRDefault="003B5CA2" w:rsidP="003B5CA2"/>
    <w:sectPr w:rsidR="003B5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raham, Gabriel J." w:date="2026-01-09T17:51:00Z" w:initials="GGJ">
    <w:p w14:paraId="6C41FD99" w14:textId="77777777" w:rsidR="00334BF3" w:rsidRDefault="00334BF3" w:rsidP="00334BF3">
      <w:r>
        <w:rPr>
          <w:rStyle w:val="CommentReference"/>
        </w:rPr>
        <w:annotationRef/>
      </w:r>
      <w:r>
        <w:rPr>
          <w:sz w:val="20"/>
          <w:szCs w:val="20"/>
        </w:rPr>
        <w:t>Stem and progenitor cells typically produce different cell types in a stereotyped birth order during development. Super interesting point</w:t>
      </w:r>
    </w:p>
  </w:comment>
  <w:comment w:id="1" w:author="Graham, Gabriel J." w:date="2026-01-09T17:51:00Z" w:initials="GGJ">
    <w:p w14:paraId="016564B7" w14:textId="77777777" w:rsidR="00334BF3" w:rsidRDefault="00334BF3" w:rsidP="00334BF3">
      <w:r>
        <w:rPr>
          <w:rStyle w:val="CommentReference"/>
        </w:rPr>
        <w:annotationRef/>
      </w:r>
      <w:r>
        <w:rPr>
          <w:sz w:val="20"/>
          <w:szCs w:val="20"/>
        </w:rPr>
        <w:t>Does the change in TF complement agree with known changes in TF complement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C41FD99" w15:done="0"/>
  <w15:commentEx w15:paraId="016564B7" w15:paraIdParent="6C41FD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6681D6" w16cex:dateUtc="2026-01-09T22:51:00Z"/>
  <w16cex:commentExtensible w16cex:durableId="6F2F4AFD" w16cex:dateUtc="2026-01-09T22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C41FD99" w16cid:durableId="6B6681D6"/>
  <w16cid:commentId w16cid:paraId="016564B7" w16cid:durableId="6F2F4AF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F5630"/>
    <w:multiLevelType w:val="hybridMultilevel"/>
    <w:tmpl w:val="328C99A8"/>
    <w:lvl w:ilvl="0" w:tplc="4AC2804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878623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raham, Gabriel J.">
    <w15:presenceInfo w15:providerId="AD" w15:userId="S::gjg2134@cumc.columbia.edu::d04249e3-dddd-46f1-a69e-ff52b653090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CA2"/>
    <w:rsid w:val="001F1449"/>
    <w:rsid w:val="002613B6"/>
    <w:rsid w:val="002E29FC"/>
    <w:rsid w:val="00334BF3"/>
    <w:rsid w:val="003B5CA2"/>
    <w:rsid w:val="005F5289"/>
    <w:rsid w:val="009215B5"/>
    <w:rsid w:val="00F9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CD2CEF"/>
  <w15:chartTrackingRefBased/>
  <w15:docId w15:val="{E1B26A4F-E6FE-464B-ACEB-8CDD3DE2F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color w:val="000000" w:themeColor="text1"/>
        <w:kern w:val="2"/>
        <w:sz w:val="24"/>
        <w:szCs w:val="30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C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C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C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CA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C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C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C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CA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CA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CA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CA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CA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CA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CA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CA2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CA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CA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CA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C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CA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34B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4BF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4B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4B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4BF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</Words>
  <Characters>184</Characters>
  <Application>Microsoft Office Word</Application>
  <DocSecurity>0</DocSecurity>
  <Lines>36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Graham, Gabriel J.</dc:creator>
  <cp:keywords/>
  <dc:description/>
  <cp:lastModifiedBy>Graham, Gabriel J.</cp:lastModifiedBy>
  <cp:revision>2</cp:revision>
  <dcterms:created xsi:type="dcterms:W3CDTF">2026-01-09T21:57:00Z</dcterms:created>
  <dcterms:modified xsi:type="dcterms:W3CDTF">2026-01-10T01:40:00Z</dcterms:modified>
</cp:coreProperties>
</file>