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2B7E" w14:textId="7A72DB84" w:rsidR="00FD522A" w:rsidRPr="00F311EA" w:rsidRDefault="007368BE" w:rsidP="005016E9">
      <w:pPr>
        <w:pStyle w:val="20"/>
        <w:keepNext/>
        <w:keepLines/>
        <w:widowControl w:val="0"/>
        <w:numPr>
          <w:ilvl w:val="0"/>
          <w:numId w:val="0"/>
        </w:numPr>
        <w:ind w:left="-709"/>
        <w:jc w:val="center"/>
        <w:rPr>
          <w:rFonts w:cs="Times New Roman"/>
          <w:b/>
          <w:bCs w:val="0"/>
          <w:caps/>
          <w:szCs w:val="22"/>
          <w:lang w:val="en-US"/>
        </w:rPr>
      </w:pPr>
      <w:bookmarkStart w:id="0" w:name="_Toc449532295"/>
      <w:r>
        <w:rPr>
          <w:rFonts w:eastAsia="Times New Roman" w:cs="Times New Roman"/>
          <w:b/>
          <w:caps/>
          <w:szCs w:val="22"/>
          <w:lang w:val="en-US"/>
        </w:rPr>
        <w:t>Medvisor</w:t>
      </w:r>
      <w:r w:rsidR="002702A0" w:rsidRPr="00F311EA">
        <w:rPr>
          <w:rFonts w:eastAsia="Times New Roman" w:cs="Times New Roman"/>
          <w:b/>
          <w:caps/>
          <w:szCs w:val="22"/>
          <w:lang w:val="en-US"/>
        </w:rPr>
        <w:t xml:space="preserve"> </w:t>
      </w:r>
      <w:r w:rsidR="00C11D8C" w:rsidRPr="00F311EA">
        <w:rPr>
          <w:rFonts w:eastAsia="Times New Roman" w:cs="Times New Roman"/>
          <w:b/>
          <w:caps/>
          <w:szCs w:val="22"/>
          <w:lang w:val="en-US"/>
        </w:rPr>
        <w:t xml:space="preserve">Confidentiality </w:t>
      </w:r>
      <w:r w:rsidR="002702A0" w:rsidRPr="00F311EA">
        <w:rPr>
          <w:rFonts w:eastAsia="Times New Roman" w:cs="Times New Roman"/>
          <w:b/>
          <w:caps/>
          <w:szCs w:val="22"/>
          <w:lang w:val="en-US"/>
        </w:rPr>
        <w:t>Agreement</w:t>
      </w:r>
      <w:bookmarkStart w:id="1" w:name="_Toc449438757"/>
      <w:bookmarkStart w:id="2" w:name="_Toc449458542"/>
      <w:bookmarkEnd w:id="0"/>
    </w:p>
    <w:bookmarkStart w:id="3" w:name="_Toc449530996"/>
    <w:bookmarkStart w:id="4" w:name="_Toc449531228"/>
    <w:p w14:paraId="3F6D6E52" w14:textId="77777777" w:rsidR="00F311EA" w:rsidRPr="00F311EA" w:rsidRDefault="00F311EA" w:rsidP="005016E9">
      <w:pPr>
        <w:pStyle w:val="13"/>
        <w:keepNext/>
        <w:tabs>
          <w:tab w:val="right" w:leader="dot" w:pos="9514"/>
        </w:tabs>
        <w:rPr>
          <w:rFonts w:asciiTheme="minorHAnsi" w:eastAsiaTheme="minorEastAsia" w:hAnsiTheme="minorHAnsi"/>
          <w:caps/>
          <w:noProof/>
          <w:lang w:eastAsia="ru-RU"/>
        </w:rPr>
      </w:pPr>
      <w:r w:rsidRPr="00F311EA">
        <w:rPr>
          <w:rFonts w:cs="Times New Roman"/>
          <w:caps/>
          <w:lang w:val="en-US"/>
        </w:rPr>
        <w:fldChar w:fldCharType="begin"/>
      </w:r>
      <w:r w:rsidRPr="00F311EA">
        <w:rPr>
          <w:rFonts w:cs="Times New Roman"/>
          <w:caps/>
          <w:lang w:val="en-US"/>
        </w:rPr>
        <w:instrText xml:space="preserve"> TOC \o "1-1" \h \z \u </w:instrText>
      </w:r>
      <w:r w:rsidRPr="00F311EA">
        <w:rPr>
          <w:rFonts w:cs="Times New Roman"/>
          <w:caps/>
          <w:lang w:val="en-US"/>
        </w:rPr>
        <w:fldChar w:fldCharType="separate"/>
      </w:r>
      <w:hyperlink w:anchor="_Toc450132954" w:history="1">
        <w:r w:rsidRPr="00F311EA">
          <w:rPr>
            <w:rStyle w:val="af2"/>
            <w:rFonts w:cs="Times New Roman"/>
            <w:caps/>
            <w:noProof/>
            <w:lang w:val="en-US"/>
          </w:rPr>
          <w:t>1.</w:t>
        </w:r>
        <w:r w:rsidRPr="00F311EA">
          <w:rPr>
            <w:rFonts w:asciiTheme="minorHAnsi" w:eastAsiaTheme="minorEastAsia" w:hAnsiTheme="minorHAnsi"/>
            <w:caps/>
            <w:noProof/>
            <w:lang w:eastAsia="ru-RU"/>
          </w:rPr>
          <w:tab/>
        </w:r>
        <w:r w:rsidRPr="00F311EA">
          <w:rPr>
            <w:rStyle w:val="af2"/>
            <w:rFonts w:eastAsia="Times New Roman" w:cs="Times New Roman"/>
            <w:caps/>
            <w:noProof/>
            <w:lang w:val="en-US"/>
          </w:rPr>
          <w:t xml:space="preserve">general terms </w:t>
        </w:r>
        <w:r w:rsidRPr="00F311EA">
          <w:rPr>
            <w:rStyle w:val="af2"/>
            <w:rFonts w:cs="Times New Roman"/>
            <w:caps/>
            <w:noProof/>
            <w:lang w:val="en-US"/>
          </w:rPr>
          <w:t>and subject matter</w:t>
        </w:r>
        <w:r w:rsidRPr="00F311EA">
          <w:rPr>
            <w:caps/>
            <w:noProof/>
            <w:webHidden/>
          </w:rPr>
          <w:tab/>
        </w:r>
        <w:r w:rsidRPr="00F311EA">
          <w:rPr>
            <w:caps/>
            <w:noProof/>
            <w:webHidden/>
          </w:rPr>
          <w:fldChar w:fldCharType="begin"/>
        </w:r>
        <w:r w:rsidRPr="00F311EA">
          <w:rPr>
            <w:caps/>
            <w:noProof/>
            <w:webHidden/>
          </w:rPr>
          <w:instrText xml:space="preserve"> PAGEREF _Toc450132954 \h </w:instrText>
        </w:r>
        <w:r w:rsidRPr="00F311EA">
          <w:rPr>
            <w:caps/>
            <w:noProof/>
            <w:webHidden/>
          </w:rPr>
        </w:r>
        <w:r w:rsidRPr="00F311EA">
          <w:rPr>
            <w:caps/>
            <w:noProof/>
            <w:webHidden/>
          </w:rPr>
          <w:fldChar w:fldCharType="separate"/>
        </w:r>
        <w:r w:rsidR="00C73850">
          <w:rPr>
            <w:caps/>
            <w:noProof/>
            <w:webHidden/>
          </w:rPr>
          <w:t>1</w:t>
        </w:r>
        <w:r w:rsidRPr="00F311EA">
          <w:rPr>
            <w:caps/>
            <w:noProof/>
            <w:webHidden/>
          </w:rPr>
          <w:fldChar w:fldCharType="end"/>
        </w:r>
      </w:hyperlink>
    </w:p>
    <w:p w14:paraId="642E08D8" w14:textId="77777777" w:rsidR="00F311EA" w:rsidRPr="00F311EA" w:rsidRDefault="007179C1" w:rsidP="005016E9">
      <w:pPr>
        <w:pStyle w:val="13"/>
        <w:keepNext/>
        <w:tabs>
          <w:tab w:val="right" w:leader="dot" w:pos="9514"/>
        </w:tabs>
        <w:rPr>
          <w:rFonts w:asciiTheme="minorHAnsi" w:eastAsiaTheme="minorEastAsia" w:hAnsiTheme="minorHAnsi"/>
          <w:caps/>
          <w:noProof/>
          <w:lang w:eastAsia="ru-RU"/>
        </w:rPr>
      </w:pPr>
      <w:hyperlink w:anchor="_Toc450132955" w:history="1">
        <w:r w:rsidR="00F311EA" w:rsidRPr="00F311EA">
          <w:rPr>
            <w:rStyle w:val="af2"/>
            <w:rFonts w:cs="Times New Roman"/>
            <w:caps/>
            <w:noProof/>
            <w:lang w:val="en-US"/>
          </w:rPr>
          <w:t>2.</w:t>
        </w:r>
        <w:r w:rsidR="00F311EA" w:rsidRPr="00F311EA">
          <w:rPr>
            <w:rFonts w:asciiTheme="minorHAnsi" w:eastAsiaTheme="minorEastAsia" w:hAnsiTheme="minorHAnsi"/>
            <w:caps/>
            <w:noProof/>
            <w:lang w:eastAsia="ru-RU"/>
          </w:rPr>
          <w:tab/>
        </w:r>
        <w:r w:rsidR="00F311EA" w:rsidRPr="00F311EA">
          <w:rPr>
            <w:rStyle w:val="af2"/>
            <w:rFonts w:cs="Times New Roman"/>
            <w:caps/>
            <w:noProof/>
            <w:lang w:val="en-US"/>
          </w:rPr>
          <w:t>definitions and interpretation</w:t>
        </w:r>
        <w:r w:rsidR="00F311EA" w:rsidRPr="00F311EA">
          <w:rPr>
            <w:caps/>
            <w:noProof/>
            <w:webHidden/>
          </w:rPr>
          <w:tab/>
        </w:r>
        <w:r w:rsidR="00F311EA" w:rsidRPr="00F311EA">
          <w:rPr>
            <w:caps/>
            <w:noProof/>
            <w:webHidden/>
          </w:rPr>
          <w:fldChar w:fldCharType="begin"/>
        </w:r>
        <w:r w:rsidR="00F311EA" w:rsidRPr="00F311EA">
          <w:rPr>
            <w:caps/>
            <w:noProof/>
            <w:webHidden/>
          </w:rPr>
          <w:instrText xml:space="preserve"> PAGEREF _Toc450132955 \h </w:instrText>
        </w:r>
        <w:r w:rsidR="00F311EA" w:rsidRPr="00F311EA">
          <w:rPr>
            <w:caps/>
            <w:noProof/>
            <w:webHidden/>
          </w:rPr>
        </w:r>
        <w:r w:rsidR="00F311EA" w:rsidRPr="00F311EA">
          <w:rPr>
            <w:caps/>
            <w:noProof/>
            <w:webHidden/>
          </w:rPr>
          <w:fldChar w:fldCharType="separate"/>
        </w:r>
        <w:r w:rsidR="00C73850">
          <w:rPr>
            <w:caps/>
            <w:noProof/>
            <w:webHidden/>
          </w:rPr>
          <w:t>2</w:t>
        </w:r>
        <w:r w:rsidR="00F311EA" w:rsidRPr="00F311EA">
          <w:rPr>
            <w:caps/>
            <w:noProof/>
            <w:webHidden/>
          </w:rPr>
          <w:fldChar w:fldCharType="end"/>
        </w:r>
      </w:hyperlink>
    </w:p>
    <w:p w14:paraId="55162421" w14:textId="77777777" w:rsidR="00F311EA" w:rsidRPr="00F311EA" w:rsidRDefault="007179C1" w:rsidP="005016E9">
      <w:pPr>
        <w:pStyle w:val="13"/>
        <w:keepNext/>
        <w:tabs>
          <w:tab w:val="right" w:leader="dot" w:pos="9514"/>
        </w:tabs>
        <w:rPr>
          <w:rFonts w:asciiTheme="minorHAnsi" w:eastAsiaTheme="minorEastAsia" w:hAnsiTheme="minorHAnsi"/>
          <w:caps/>
          <w:noProof/>
          <w:lang w:eastAsia="ru-RU"/>
        </w:rPr>
      </w:pPr>
      <w:hyperlink w:anchor="_Toc450132956" w:history="1">
        <w:r w:rsidR="00F311EA" w:rsidRPr="00F311EA">
          <w:rPr>
            <w:rStyle w:val="af2"/>
            <w:rFonts w:eastAsia="Times New Roman" w:cs="Times New Roman"/>
            <w:caps/>
            <w:noProof/>
            <w:lang w:val="en-US"/>
          </w:rPr>
          <w:t>3.</w:t>
        </w:r>
        <w:r w:rsidR="00F311EA" w:rsidRPr="00F311EA">
          <w:rPr>
            <w:rFonts w:asciiTheme="minorHAnsi" w:eastAsiaTheme="minorEastAsia" w:hAnsiTheme="minorHAnsi"/>
            <w:caps/>
            <w:noProof/>
            <w:lang w:eastAsia="ru-RU"/>
          </w:rPr>
          <w:tab/>
        </w:r>
        <w:r w:rsidR="00F311EA" w:rsidRPr="00F311EA">
          <w:rPr>
            <w:rStyle w:val="af2"/>
            <w:rFonts w:cs="Times New Roman"/>
            <w:caps/>
            <w:noProof/>
            <w:lang w:val="en-US"/>
          </w:rPr>
          <w:t>collection of information and personal data protection</w:t>
        </w:r>
        <w:r w:rsidR="00F311EA" w:rsidRPr="00F311EA">
          <w:rPr>
            <w:caps/>
            <w:noProof/>
            <w:webHidden/>
          </w:rPr>
          <w:tab/>
        </w:r>
        <w:r w:rsidR="00F311EA" w:rsidRPr="00F311EA">
          <w:rPr>
            <w:caps/>
            <w:noProof/>
            <w:webHidden/>
          </w:rPr>
          <w:fldChar w:fldCharType="begin"/>
        </w:r>
        <w:r w:rsidR="00F311EA" w:rsidRPr="00F311EA">
          <w:rPr>
            <w:caps/>
            <w:noProof/>
            <w:webHidden/>
          </w:rPr>
          <w:instrText xml:space="preserve"> PAGEREF _Toc450132956 \h </w:instrText>
        </w:r>
        <w:r w:rsidR="00F311EA" w:rsidRPr="00F311EA">
          <w:rPr>
            <w:caps/>
            <w:noProof/>
            <w:webHidden/>
          </w:rPr>
        </w:r>
        <w:r w:rsidR="00F311EA" w:rsidRPr="00F311EA">
          <w:rPr>
            <w:caps/>
            <w:noProof/>
            <w:webHidden/>
          </w:rPr>
          <w:fldChar w:fldCharType="separate"/>
        </w:r>
        <w:r w:rsidR="00C73850">
          <w:rPr>
            <w:caps/>
            <w:noProof/>
            <w:webHidden/>
          </w:rPr>
          <w:t>3</w:t>
        </w:r>
        <w:r w:rsidR="00F311EA" w:rsidRPr="00F311EA">
          <w:rPr>
            <w:caps/>
            <w:noProof/>
            <w:webHidden/>
          </w:rPr>
          <w:fldChar w:fldCharType="end"/>
        </w:r>
      </w:hyperlink>
    </w:p>
    <w:p w14:paraId="4D74E1C6" w14:textId="77777777" w:rsidR="00F311EA" w:rsidRPr="00F311EA" w:rsidRDefault="007179C1" w:rsidP="005016E9">
      <w:pPr>
        <w:pStyle w:val="13"/>
        <w:keepNext/>
        <w:tabs>
          <w:tab w:val="right" w:leader="dot" w:pos="9514"/>
        </w:tabs>
        <w:rPr>
          <w:rFonts w:asciiTheme="minorHAnsi" w:eastAsiaTheme="minorEastAsia" w:hAnsiTheme="minorHAnsi"/>
          <w:caps/>
          <w:noProof/>
          <w:lang w:eastAsia="ru-RU"/>
        </w:rPr>
      </w:pPr>
      <w:hyperlink w:anchor="_Toc450132957" w:history="1">
        <w:r w:rsidR="00F311EA" w:rsidRPr="00F311EA">
          <w:rPr>
            <w:rStyle w:val="af2"/>
            <w:rFonts w:eastAsia="Times New Roman" w:cs="Times New Roman"/>
            <w:caps/>
            <w:noProof/>
            <w:lang w:val="en-US"/>
          </w:rPr>
          <w:t>4.</w:t>
        </w:r>
        <w:r w:rsidR="00F311EA" w:rsidRPr="00F311EA">
          <w:rPr>
            <w:rFonts w:asciiTheme="minorHAnsi" w:eastAsiaTheme="minorEastAsia" w:hAnsiTheme="minorHAnsi"/>
            <w:caps/>
            <w:noProof/>
            <w:lang w:eastAsia="ru-RU"/>
          </w:rPr>
          <w:tab/>
        </w:r>
        <w:r w:rsidR="00F311EA" w:rsidRPr="00F311EA">
          <w:rPr>
            <w:rStyle w:val="af2"/>
            <w:rFonts w:eastAsia="Times New Roman" w:cs="Times New Roman"/>
            <w:caps/>
            <w:noProof/>
            <w:lang w:val="en-US"/>
          </w:rPr>
          <w:t>CONFIDENTIALITY AND SECURITY</w:t>
        </w:r>
        <w:r w:rsidR="00F311EA" w:rsidRPr="00F311EA">
          <w:rPr>
            <w:caps/>
            <w:noProof/>
            <w:webHidden/>
          </w:rPr>
          <w:tab/>
        </w:r>
        <w:r w:rsidR="00F311EA" w:rsidRPr="00F311EA">
          <w:rPr>
            <w:caps/>
            <w:noProof/>
            <w:webHidden/>
          </w:rPr>
          <w:fldChar w:fldCharType="begin"/>
        </w:r>
        <w:r w:rsidR="00F311EA" w:rsidRPr="00F311EA">
          <w:rPr>
            <w:caps/>
            <w:noProof/>
            <w:webHidden/>
          </w:rPr>
          <w:instrText xml:space="preserve"> PAGEREF _Toc450132957 \h </w:instrText>
        </w:r>
        <w:r w:rsidR="00F311EA" w:rsidRPr="00F311EA">
          <w:rPr>
            <w:caps/>
            <w:noProof/>
            <w:webHidden/>
          </w:rPr>
        </w:r>
        <w:r w:rsidR="00F311EA" w:rsidRPr="00F311EA">
          <w:rPr>
            <w:caps/>
            <w:noProof/>
            <w:webHidden/>
          </w:rPr>
          <w:fldChar w:fldCharType="separate"/>
        </w:r>
        <w:r w:rsidR="00C73850">
          <w:rPr>
            <w:caps/>
            <w:noProof/>
            <w:webHidden/>
          </w:rPr>
          <w:t>5</w:t>
        </w:r>
        <w:r w:rsidR="00F311EA" w:rsidRPr="00F311EA">
          <w:rPr>
            <w:caps/>
            <w:noProof/>
            <w:webHidden/>
          </w:rPr>
          <w:fldChar w:fldCharType="end"/>
        </w:r>
      </w:hyperlink>
    </w:p>
    <w:p w14:paraId="18065654" w14:textId="77777777" w:rsidR="00F311EA" w:rsidRPr="00F311EA" w:rsidRDefault="007179C1" w:rsidP="005016E9">
      <w:pPr>
        <w:pStyle w:val="13"/>
        <w:keepNext/>
        <w:tabs>
          <w:tab w:val="right" w:leader="dot" w:pos="9514"/>
        </w:tabs>
        <w:rPr>
          <w:rFonts w:asciiTheme="minorHAnsi" w:eastAsiaTheme="minorEastAsia" w:hAnsiTheme="minorHAnsi"/>
          <w:caps/>
          <w:noProof/>
          <w:lang w:eastAsia="ru-RU"/>
        </w:rPr>
      </w:pPr>
      <w:hyperlink w:anchor="_Toc450132958" w:history="1">
        <w:r w:rsidR="00F311EA" w:rsidRPr="00F311EA">
          <w:rPr>
            <w:rStyle w:val="af2"/>
            <w:rFonts w:eastAsia="Times New Roman" w:cs="Times New Roman"/>
            <w:caps/>
            <w:noProof/>
            <w:lang w:val="en-US"/>
          </w:rPr>
          <w:t>5.</w:t>
        </w:r>
        <w:r w:rsidR="00F311EA" w:rsidRPr="00F311EA">
          <w:rPr>
            <w:rFonts w:asciiTheme="minorHAnsi" w:eastAsiaTheme="minorEastAsia" w:hAnsiTheme="minorHAnsi"/>
            <w:caps/>
            <w:noProof/>
            <w:lang w:eastAsia="ru-RU"/>
          </w:rPr>
          <w:tab/>
        </w:r>
        <w:r w:rsidR="00C41445" w:rsidRPr="00C41445">
          <w:rPr>
            <w:rFonts w:eastAsiaTheme="minorEastAsia" w:cs="Times New Roman"/>
            <w:caps/>
            <w:noProof/>
            <w:lang w:val="en-US" w:eastAsia="ru-RU"/>
          </w:rPr>
          <w:t xml:space="preserve">signing procedure and </w:t>
        </w:r>
        <w:r w:rsidR="00F311EA" w:rsidRPr="00F311EA">
          <w:rPr>
            <w:rStyle w:val="af2"/>
            <w:rFonts w:eastAsia="Times New Roman" w:cs="Times New Roman"/>
            <w:caps/>
            <w:noProof/>
            <w:lang w:val="en-US"/>
          </w:rPr>
          <w:t>CHANGE TO the AGREEMENT</w:t>
        </w:r>
        <w:r w:rsidR="00F311EA" w:rsidRPr="00F311EA">
          <w:rPr>
            <w:caps/>
            <w:noProof/>
            <w:webHidden/>
          </w:rPr>
          <w:tab/>
        </w:r>
        <w:r w:rsidR="00F311EA" w:rsidRPr="00F311EA">
          <w:rPr>
            <w:caps/>
            <w:noProof/>
            <w:webHidden/>
          </w:rPr>
          <w:fldChar w:fldCharType="begin"/>
        </w:r>
        <w:r w:rsidR="00F311EA" w:rsidRPr="00F311EA">
          <w:rPr>
            <w:caps/>
            <w:noProof/>
            <w:webHidden/>
          </w:rPr>
          <w:instrText xml:space="preserve"> PAGEREF _Toc450132958 \h </w:instrText>
        </w:r>
        <w:r w:rsidR="00F311EA" w:rsidRPr="00F311EA">
          <w:rPr>
            <w:caps/>
            <w:noProof/>
            <w:webHidden/>
          </w:rPr>
        </w:r>
        <w:r w:rsidR="00F311EA" w:rsidRPr="00F311EA">
          <w:rPr>
            <w:caps/>
            <w:noProof/>
            <w:webHidden/>
          </w:rPr>
          <w:fldChar w:fldCharType="separate"/>
        </w:r>
        <w:r w:rsidR="00C73850">
          <w:rPr>
            <w:caps/>
            <w:noProof/>
            <w:webHidden/>
          </w:rPr>
          <w:t>6</w:t>
        </w:r>
        <w:r w:rsidR="00F311EA" w:rsidRPr="00F311EA">
          <w:rPr>
            <w:caps/>
            <w:noProof/>
            <w:webHidden/>
          </w:rPr>
          <w:fldChar w:fldCharType="end"/>
        </w:r>
      </w:hyperlink>
    </w:p>
    <w:p w14:paraId="462A8F7C" w14:textId="77777777" w:rsidR="00F311EA" w:rsidRPr="00F311EA" w:rsidRDefault="007179C1" w:rsidP="005016E9">
      <w:pPr>
        <w:pStyle w:val="13"/>
        <w:keepNext/>
        <w:tabs>
          <w:tab w:val="right" w:leader="dot" w:pos="9514"/>
        </w:tabs>
        <w:rPr>
          <w:rFonts w:asciiTheme="minorHAnsi" w:eastAsiaTheme="minorEastAsia" w:hAnsiTheme="minorHAnsi"/>
          <w:caps/>
          <w:noProof/>
          <w:lang w:eastAsia="ru-RU"/>
        </w:rPr>
      </w:pPr>
      <w:hyperlink w:anchor="_Toc450132959" w:history="1">
        <w:r w:rsidR="00F311EA" w:rsidRPr="00F311EA">
          <w:rPr>
            <w:rStyle w:val="af2"/>
            <w:rFonts w:eastAsia="Times New Roman" w:cs="Times New Roman"/>
            <w:caps/>
            <w:noProof/>
            <w:lang w:val="en-US"/>
          </w:rPr>
          <w:t>6.</w:t>
        </w:r>
        <w:r w:rsidR="00F311EA" w:rsidRPr="00F311EA">
          <w:rPr>
            <w:rFonts w:asciiTheme="minorHAnsi" w:eastAsiaTheme="minorEastAsia" w:hAnsiTheme="minorHAnsi"/>
            <w:caps/>
            <w:noProof/>
            <w:lang w:eastAsia="ru-RU"/>
          </w:rPr>
          <w:tab/>
        </w:r>
        <w:r w:rsidR="00F311EA" w:rsidRPr="00F311EA">
          <w:rPr>
            <w:rStyle w:val="af2"/>
            <w:rFonts w:eastAsia="Times New Roman" w:cs="Times New Roman"/>
            <w:caps/>
            <w:noProof/>
            <w:lang w:val="en-US"/>
          </w:rPr>
          <w:t>Dispute Resolution</w:t>
        </w:r>
        <w:r w:rsidR="00F311EA" w:rsidRPr="00F311EA">
          <w:rPr>
            <w:caps/>
            <w:noProof/>
            <w:webHidden/>
          </w:rPr>
          <w:tab/>
        </w:r>
        <w:r w:rsidR="00F311EA" w:rsidRPr="00F311EA">
          <w:rPr>
            <w:caps/>
            <w:noProof/>
            <w:webHidden/>
          </w:rPr>
          <w:fldChar w:fldCharType="begin"/>
        </w:r>
        <w:r w:rsidR="00F311EA" w:rsidRPr="00F311EA">
          <w:rPr>
            <w:caps/>
            <w:noProof/>
            <w:webHidden/>
          </w:rPr>
          <w:instrText xml:space="preserve"> PAGEREF _Toc450132959 \h </w:instrText>
        </w:r>
        <w:r w:rsidR="00F311EA" w:rsidRPr="00F311EA">
          <w:rPr>
            <w:caps/>
            <w:noProof/>
            <w:webHidden/>
          </w:rPr>
        </w:r>
        <w:r w:rsidR="00F311EA" w:rsidRPr="00F311EA">
          <w:rPr>
            <w:caps/>
            <w:noProof/>
            <w:webHidden/>
          </w:rPr>
          <w:fldChar w:fldCharType="separate"/>
        </w:r>
        <w:r w:rsidR="00C73850">
          <w:rPr>
            <w:caps/>
            <w:noProof/>
            <w:webHidden/>
          </w:rPr>
          <w:t>6</w:t>
        </w:r>
        <w:r w:rsidR="00F311EA" w:rsidRPr="00F311EA">
          <w:rPr>
            <w:caps/>
            <w:noProof/>
            <w:webHidden/>
          </w:rPr>
          <w:fldChar w:fldCharType="end"/>
        </w:r>
      </w:hyperlink>
    </w:p>
    <w:p w14:paraId="69CF6003" w14:textId="77777777" w:rsidR="006B423E" w:rsidRPr="00D51421" w:rsidRDefault="00F311EA" w:rsidP="005016E9">
      <w:pPr>
        <w:pStyle w:val="1"/>
        <w:rPr>
          <w:rFonts w:cs="Times New Roman"/>
          <w:szCs w:val="22"/>
          <w:lang w:val="en-US"/>
        </w:rPr>
      </w:pPr>
      <w:r w:rsidRPr="00F311EA">
        <w:rPr>
          <w:rFonts w:eastAsiaTheme="minorHAnsi" w:cs="Times New Roman"/>
          <w:szCs w:val="22"/>
          <w:lang w:val="en-US"/>
        </w:rPr>
        <w:fldChar w:fldCharType="end"/>
      </w:r>
      <w:bookmarkStart w:id="5" w:name="_Toc450132954"/>
      <w:r w:rsidR="006B423E" w:rsidRPr="00D51421">
        <w:rPr>
          <w:rFonts w:eastAsia="Times New Roman" w:cs="Times New Roman"/>
          <w:szCs w:val="22"/>
          <w:lang w:val="en-US"/>
        </w:rPr>
        <w:t>general terms</w:t>
      </w:r>
      <w:bookmarkEnd w:id="1"/>
      <w:r w:rsidR="006B423E" w:rsidRPr="00D51421">
        <w:rPr>
          <w:rFonts w:eastAsia="Times New Roman" w:cs="Times New Roman"/>
          <w:szCs w:val="22"/>
          <w:lang w:val="en-US"/>
        </w:rPr>
        <w:t xml:space="preserve"> </w:t>
      </w:r>
      <w:r w:rsidR="006B423E" w:rsidRPr="00D51421">
        <w:rPr>
          <w:rFonts w:cs="Times New Roman"/>
          <w:szCs w:val="22"/>
          <w:lang w:val="en-US"/>
        </w:rPr>
        <w:t>and subject matter</w:t>
      </w:r>
      <w:bookmarkEnd w:id="2"/>
      <w:bookmarkEnd w:id="3"/>
      <w:bookmarkEnd w:id="4"/>
      <w:bookmarkEnd w:id="5"/>
    </w:p>
    <w:p w14:paraId="53A3365E" w14:textId="7B59D581" w:rsidR="00642F5B" w:rsidRPr="00642F5B" w:rsidRDefault="006B423E" w:rsidP="005016E9">
      <w:pPr>
        <w:pStyle w:val="20"/>
        <w:keepNext/>
        <w:keepLines/>
        <w:widowControl w:val="0"/>
        <w:numPr>
          <w:ilvl w:val="1"/>
          <w:numId w:val="38"/>
        </w:numPr>
        <w:rPr>
          <w:rFonts w:eastAsia="Times New Roman" w:cs="Times New Roman"/>
          <w:szCs w:val="22"/>
          <w:lang w:val="en-US"/>
        </w:rPr>
      </w:pPr>
      <w:bookmarkStart w:id="6" w:name="_Toc449532297"/>
      <w:bookmarkStart w:id="7" w:name="_Ref449533471"/>
      <w:r w:rsidRPr="00D51421">
        <w:rPr>
          <w:rFonts w:eastAsia="Times New Roman" w:cs="Times New Roman"/>
          <w:szCs w:val="22"/>
          <w:lang w:val="en-US"/>
        </w:rPr>
        <w:t xml:space="preserve">This </w:t>
      </w:r>
      <w:proofErr w:type="spellStart"/>
      <w:r w:rsidR="007368BE">
        <w:rPr>
          <w:rFonts w:eastAsia="Times New Roman" w:cs="Times New Roman"/>
          <w:szCs w:val="22"/>
          <w:lang w:val="en-US"/>
        </w:rPr>
        <w:t>Medvisor</w:t>
      </w:r>
      <w:proofErr w:type="spellEnd"/>
      <w:r w:rsidR="00527004" w:rsidRPr="00D51421">
        <w:rPr>
          <w:rFonts w:eastAsia="Times New Roman" w:cs="Times New Roman"/>
          <w:szCs w:val="22"/>
          <w:lang w:val="en-US"/>
        </w:rPr>
        <w:t xml:space="preserve"> </w:t>
      </w:r>
      <w:r w:rsidR="00C11D8C" w:rsidRPr="00C11D8C">
        <w:rPr>
          <w:rFonts w:eastAsia="Times New Roman" w:cs="Times New Roman"/>
          <w:szCs w:val="22"/>
          <w:lang w:val="en-US"/>
        </w:rPr>
        <w:t>Confidentiality</w:t>
      </w:r>
      <w:r w:rsidR="00C11D8C">
        <w:rPr>
          <w:rFonts w:eastAsia="Times New Roman" w:cs="Times New Roman"/>
          <w:b/>
          <w:szCs w:val="22"/>
          <w:lang w:val="en-US"/>
        </w:rPr>
        <w:t xml:space="preserve"> </w:t>
      </w:r>
      <w:r w:rsidRPr="00D51421">
        <w:rPr>
          <w:rFonts w:eastAsia="Times New Roman" w:cs="Times New Roman"/>
          <w:szCs w:val="22"/>
          <w:lang w:val="en-US"/>
        </w:rPr>
        <w:t>Agreement (“</w:t>
      </w:r>
      <w:r w:rsidRPr="00D51421">
        <w:rPr>
          <w:rFonts w:eastAsia="Times New Roman" w:cs="Times New Roman"/>
          <w:b/>
          <w:szCs w:val="22"/>
          <w:lang w:val="en-US"/>
        </w:rPr>
        <w:t>Agreement</w:t>
      </w:r>
      <w:r w:rsidRPr="00D51421">
        <w:rPr>
          <w:rFonts w:eastAsia="Times New Roman" w:cs="Times New Roman"/>
          <w:szCs w:val="22"/>
          <w:lang w:val="en-US"/>
        </w:rPr>
        <w:t>”) regulates the relationship between the users (depending on the context hereinafter referred to as “</w:t>
      </w:r>
      <w:r w:rsidRPr="00D51421">
        <w:rPr>
          <w:rFonts w:eastAsia="Times New Roman" w:cs="Times New Roman"/>
          <w:b/>
          <w:szCs w:val="22"/>
          <w:lang w:val="en-US"/>
        </w:rPr>
        <w:t>you</w:t>
      </w:r>
      <w:r w:rsidRPr="00D51421">
        <w:rPr>
          <w:rFonts w:eastAsia="Times New Roman" w:cs="Times New Roman"/>
          <w:szCs w:val="22"/>
          <w:lang w:val="en-US"/>
        </w:rPr>
        <w:t>”, “</w:t>
      </w:r>
      <w:r w:rsidRPr="00D51421">
        <w:rPr>
          <w:rFonts w:eastAsia="Times New Roman" w:cs="Times New Roman"/>
          <w:b/>
          <w:szCs w:val="22"/>
          <w:lang w:val="en-US"/>
        </w:rPr>
        <w:t>your</w:t>
      </w:r>
      <w:r w:rsidRPr="00D51421">
        <w:rPr>
          <w:rFonts w:eastAsia="Times New Roman" w:cs="Times New Roman"/>
          <w:szCs w:val="22"/>
          <w:lang w:val="en-US"/>
        </w:rPr>
        <w:t>” or “</w:t>
      </w:r>
      <w:r w:rsidRPr="00D51421">
        <w:rPr>
          <w:rFonts w:eastAsia="Times New Roman" w:cs="Times New Roman"/>
          <w:b/>
          <w:szCs w:val="22"/>
          <w:lang w:val="en-US"/>
        </w:rPr>
        <w:t>Users</w:t>
      </w:r>
      <w:r w:rsidRPr="00D51421">
        <w:rPr>
          <w:rFonts w:eastAsia="Times New Roman" w:cs="Times New Roman"/>
          <w:szCs w:val="22"/>
          <w:lang w:val="en-US"/>
        </w:rPr>
        <w:t xml:space="preserve">”) of the internet resource </w:t>
      </w:r>
      <w:hyperlink r:id="rId9" w:history="1">
        <w:r w:rsidRPr="00D51421">
          <w:rPr>
            <w:rStyle w:val="af2"/>
            <w:rFonts w:eastAsia="Times New Roman" w:cs="Times New Roman"/>
            <w:szCs w:val="22"/>
            <w:lang w:val="en-US"/>
          </w:rPr>
          <w:t>www.</w:t>
        </w:r>
        <w:r w:rsidR="007368BE">
          <w:rPr>
            <w:rStyle w:val="af2"/>
            <w:rFonts w:eastAsia="Times New Roman" w:cs="Times New Roman"/>
            <w:szCs w:val="22"/>
            <w:lang w:val="en-US"/>
          </w:rPr>
          <w:t>Medvisor</w:t>
        </w:r>
        <w:r w:rsidRPr="00D51421">
          <w:rPr>
            <w:rStyle w:val="af2"/>
            <w:rFonts w:eastAsia="Times New Roman" w:cs="Times New Roman"/>
            <w:szCs w:val="22"/>
            <w:lang w:val="en-US"/>
          </w:rPr>
          <w:t>.</w:t>
        </w:r>
        <w:r w:rsidR="007368BE">
          <w:rPr>
            <w:rStyle w:val="af2"/>
            <w:rFonts w:eastAsia="Times New Roman" w:cs="Times New Roman"/>
            <w:szCs w:val="22"/>
            <w:lang w:val="en-US"/>
          </w:rPr>
          <w:t>tech</w:t>
        </w:r>
      </w:hyperlink>
      <w:r w:rsidRPr="00D51421">
        <w:rPr>
          <w:rFonts w:eastAsia="Times New Roman" w:cs="Times New Roman"/>
          <w:szCs w:val="22"/>
          <w:u w:val="single"/>
          <w:lang w:val="en-US"/>
        </w:rPr>
        <w:t xml:space="preserve"> </w:t>
      </w:r>
      <w:r w:rsidRPr="00D51421">
        <w:rPr>
          <w:rFonts w:eastAsia="Times New Roman" w:cs="Times New Roman"/>
          <w:szCs w:val="22"/>
          <w:lang w:val="en-US"/>
        </w:rPr>
        <w:t>(“</w:t>
      </w:r>
      <w:r w:rsidRPr="00D51421">
        <w:rPr>
          <w:rFonts w:eastAsia="Times New Roman" w:cs="Times New Roman"/>
          <w:b/>
          <w:szCs w:val="22"/>
          <w:lang w:val="en-US"/>
        </w:rPr>
        <w:t>Website</w:t>
      </w:r>
      <w:r w:rsidRPr="00D51421">
        <w:rPr>
          <w:rFonts w:eastAsia="Times New Roman" w:cs="Times New Roman"/>
          <w:szCs w:val="22"/>
          <w:lang w:val="en-US"/>
        </w:rPr>
        <w:t xml:space="preserve">”) and </w:t>
      </w:r>
      <w:proofErr w:type="spellStart"/>
      <w:r w:rsidR="006E7C6B">
        <w:rPr>
          <w:rFonts w:eastAsia="Times New Roman" w:cs="Times New Roman"/>
          <w:szCs w:val="22"/>
          <w:lang w:val="en-US"/>
        </w:rPr>
        <w:t>Medvisor</w:t>
      </w:r>
      <w:proofErr w:type="spellEnd"/>
      <w:r w:rsidRPr="00D51421">
        <w:rPr>
          <w:rFonts w:eastAsia="Times New Roman" w:cs="Times New Roman"/>
          <w:szCs w:val="22"/>
          <w:lang w:val="en-US"/>
        </w:rPr>
        <w:t xml:space="preserve"> </w:t>
      </w:r>
      <w:proofErr w:type="spellStart"/>
      <w:r w:rsidRPr="00D51421">
        <w:rPr>
          <w:rFonts w:eastAsia="Times New Roman" w:cs="Times New Roman"/>
          <w:szCs w:val="22"/>
          <w:lang w:val="en-US"/>
        </w:rPr>
        <w:t>s.r.o.</w:t>
      </w:r>
      <w:proofErr w:type="spellEnd"/>
      <w:r w:rsidRPr="00D51421">
        <w:rPr>
          <w:rFonts w:eastAsia="Times New Roman" w:cs="Times New Roman"/>
          <w:szCs w:val="22"/>
          <w:lang w:val="en-US"/>
        </w:rPr>
        <w:t xml:space="preserve"> (depending on the context hereinafter referred to as “</w:t>
      </w:r>
      <w:r w:rsidRPr="00D51421">
        <w:rPr>
          <w:rFonts w:eastAsia="Times New Roman" w:cs="Times New Roman"/>
          <w:b/>
          <w:szCs w:val="22"/>
          <w:lang w:val="en-US"/>
        </w:rPr>
        <w:t>we</w:t>
      </w:r>
      <w:r w:rsidRPr="00D51421">
        <w:rPr>
          <w:rFonts w:eastAsia="Times New Roman" w:cs="Times New Roman"/>
          <w:szCs w:val="22"/>
          <w:lang w:val="en-US"/>
        </w:rPr>
        <w:t>”, “</w:t>
      </w:r>
      <w:r w:rsidRPr="00D51421">
        <w:rPr>
          <w:rFonts w:eastAsia="Times New Roman" w:cs="Times New Roman"/>
          <w:b/>
          <w:szCs w:val="22"/>
          <w:lang w:val="en-US"/>
        </w:rPr>
        <w:t>us</w:t>
      </w:r>
      <w:r w:rsidRPr="00D51421">
        <w:rPr>
          <w:rFonts w:eastAsia="Times New Roman" w:cs="Times New Roman"/>
          <w:szCs w:val="22"/>
          <w:lang w:val="en-US"/>
        </w:rPr>
        <w:t>”, “</w:t>
      </w:r>
      <w:proofErr w:type="spellStart"/>
      <w:r w:rsidR="007368BE">
        <w:rPr>
          <w:rFonts w:eastAsia="Times New Roman" w:cs="Times New Roman"/>
          <w:b/>
          <w:szCs w:val="22"/>
          <w:lang w:val="en-US"/>
        </w:rPr>
        <w:t>Medvisor</w:t>
      </w:r>
      <w:proofErr w:type="spellEnd"/>
      <w:r w:rsidRPr="00D51421">
        <w:rPr>
          <w:rFonts w:eastAsia="Times New Roman" w:cs="Times New Roman"/>
          <w:szCs w:val="22"/>
          <w:lang w:val="en-US"/>
        </w:rPr>
        <w:t>” or “</w:t>
      </w:r>
      <w:r w:rsidRPr="00D51421">
        <w:rPr>
          <w:rFonts w:eastAsia="Times New Roman" w:cs="Times New Roman"/>
          <w:b/>
          <w:szCs w:val="22"/>
          <w:lang w:val="en-US"/>
        </w:rPr>
        <w:t>Company</w:t>
      </w:r>
      <w:r w:rsidRPr="00D51421">
        <w:rPr>
          <w:rFonts w:eastAsia="Times New Roman" w:cs="Times New Roman"/>
          <w:szCs w:val="22"/>
          <w:lang w:val="en-US"/>
        </w:rPr>
        <w:t>”) as the holder of the exclusi</w:t>
      </w:r>
      <w:r w:rsidR="009A051F">
        <w:rPr>
          <w:rFonts w:eastAsia="Times New Roman" w:cs="Times New Roman"/>
          <w:szCs w:val="22"/>
          <w:lang w:val="en-US"/>
        </w:rPr>
        <w:t xml:space="preserve">ve rights to </w:t>
      </w:r>
      <w:proofErr w:type="spellStart"/>
      <w:r w:rsidR="007368BE">
        <w:rPr>
          <w:rFonts w:eastAsia="Times New Roman" w:cs="Times New Roman"/>
          <w:szCs w:val="22"/>
          <w:lang w:val="en-US"/>
        </w:rPr>
        <w:t>Medvisor</w:t>
      </w:r>
      <w:proofErr w:type="spellEnd"/>
      <w:r w:rsidRPr="00642F5B">
        <w:rPr>
          <w:rFonts w:eastAsia="Times New Roman" w:cs="Times New Roman"/>
          <w:szCs w:val="22"/>
          <w:lang w:val="en-US"/>
        </w:rPr>
        <w:t xml:space="preserve"> Software</w:t>
      </w:r>
      <w:r w:rsidR="00056592">
        <w:rPr>
          <w:rFonts w:eastAsia="Times New Roman" w:cs="Times New Roman"/>
          <w:szCs w:val="22"/>
          <w:lang w:val="en-US"/>
        </w:rPr>
        <w:t xml:space="preserve"> (as defined in Clause </w:t>
      </w:r>
      <w:r w:rsidR="00056592">
        <w:rPr>
          <w:rFonts w:eastAsia="Times New Roman" w:cs="Times New Roman"/>
          <w:szCs w:val="22"/>
          <w:lang w:val="en-US"/>
        </w:rPr>
        <w:fldChar w:fldCharType="begin"/>
      </w:r>
      <w:r w:rsidR="00056592">
        <w:rPr>
          <w:rFonts w:eastAsia="Times New Roman" w:cs="Times New Roman"/>
          <w:szCs w:val="22"/>
          <w:lang w:val="en-US"/>
        </w:rPr>
        <w:instrText xml:space="preserve"> REF _Ref450137318 \r \h </w:instrText>
      </w:r>
      <w:r w:rsidR="00056592">
        <w:rPr>
          <w:rFonts w:eastAsia="Times New Roman" w:cs="Times New Roman"/>
          <w:szCs w:val="22"/>
          <w:lang w:val="en-US"/>
        </w:rPr>
      </w:r>
      <w:r w:rsidR="00056592">
        <w:rPr>
          <w:rFonts w:eastAsia="Times New Roman" w:cs="Times New Roman"/>
          <w:szCs w:val="22"/>
          <w:lang w:val="en-US"/>
        </w:rPr>
        <w:fldChar w:fldCharType="separate"/>
      </w:r>
      <w:r w:rsidR="00056592">
        <w:rPr>
          <w:rFonts w:eastAsia="Times New Roman" w:cs="Times New Roman"/>
          <w:szCs w:val="22"/>
          <w:lang w:val="en-US"/>
        </w:rPr>
        <w:t>2.1</w:t>
      </w:r>
      <w:r w:rsidR="00056592">
        <w:rPr>
          <w:rFonts w:eastAsia="Times New Roman" w:cs="Times New Roman"/>
          <w:szCs w:val="22"/>
          <w:lang w:val="en-US"/>
        </w:rPr>
        <w:fldChar w:fldCharType="end"/>
      </w:r>
      <w:r w:rsidR="00056592">
        <w:rPr>
          <w:rFonts w:eastAsia="Times New Roman" w:cs="Times New Roman"/>
          <w:szCs w:val="22"/>
          <w:lang w:val="en-US"/>
        </w:rPr>
        <w:t xml:space="preserve"> below)</w:t>
      </w:r>
      <w:r w:rsidR="00642F5B">
        <w:rPr>
          <w:rFonts w:eastAsia="Times New Roman" w:cs="Times New Roman"/>
          <w:b/>
          <w:szCs w:val="22"/>
          <w:lang w:val="en-US"/>
        </w:rPr>
        <w:t xml:space="preserve"> </w:t>
      </w:r>
      <w:r w:rsidR="00642F5B" w:rsidRPr="00642F5B">
        <w:rPr>
          <w:rFonts w:eastAsia="Times New Roman" w:cs="Times New Roman"/>
          <w:szCs w:val="22"/>
          <w:lang w:val="en-US"/>
        </w:rPr>
        <w:t>in part of</w:t>
      </w:r>
      <w:r w:rsidR="00642F5B">
        <w:rPr>
          <w:rFonts w:eastAsia="Times New Roman" w:cs="Times New Roman"/>
          <w:b/>
          <w:szCs w:val="22"/>
          <w:lang w:val="en-US"/>
        </w:rPr>
        <w:t xml:space="preserve"> </w:t>
      </w:r>
      <w:r w:rsidR="00642F5B">
        <w:rPr>
          <w:rFonts w:eastAsia="Times New Roman" w:cs="Times New Roman"/>
          <w:szCs w:val="22"/>
          <w:lang w:val="en-US"/>
        </w:rPr>
        <w:t>collection and protection</w:t>
      </w:r>
      <w:r w:rsidR="00576FC9">
        <w:rPr>
          <w:rFonts w:eastAsia="Times New Roman" w:cs="Times New Roman"/>
          <w:szCs w:val="22"/>
          <w:lang w:val="en-US"/>
        </w:rPr>
        <w:t xml:space="preserve"> of data provided by the Users</w:t>
      </w:r>
      <w:r w:rsidR="00642F5B">
        <w:rPr>
          <w:rFonts w:eastAsia="Times New Roman" w:cs="Times New Roman"/>
          <w:szCs w:val="22"/>
          <w:lang w:val="en-US"/>
        </w:rPr>
        <w:t>.</w:t>
      </w:r>
      <w:r w:rsidR="00056592" w:rsidRPr="00056592">
        <w:rPr>
          <w:rFonts w:eastAsia="Times New Roman" w:cs="Times New Roman"/>
          <w:szCs w:val="22"/>
          <w:lang w:val="en-US"/>
        </w:rPr>
        <w:t xml:space="preserve"> </w:t>
      </w:r>
    </w:p>
    <w:p w14:paraId="3769A7D7" w14:textId="2987660A" w:rsidR="006B423E" w:rsidRPr="00D51421" w:rsidRDefault="007368BE" w:rsidP="005016E9">
      <w:pPr>
        <w:pStyle w:val="20"/>
        <w:keepNext/>
        <w:widowControl w:val="0"/>
        <w:numPr>
          <w:ilvl w:val="1"/>
          <w:numId w:val="38"/>
        </w:numPr>
        <w:rPr>
          <w:rFonts w:eastAsia="Times New Roman" w:cs="Times New Roman"/>
          <w:szCs w:val="22"/>
          <w:lang w:val="en-US"/>
        </w:rPr>
      </w:pPr>
      <w:bookmarkStart w:id="8" w:name="_Toc449532298"/>
      <w:bookmarkEnd w:id="6"/>
      <w:bookmarkEnd w:id="7"/>
      <w:proofErr w:type="spellStart"/>
      <w:r>
        <w:rPr>
          <w:rFonts w:eastAsia="Times New Roman" w:cs="Times New Roman"/>
          <w:szCs w:val="22"/>
          <w:lang w:val="en-US"/>
        </w:rPr>
        <w:t>Medvisor</w:t>
      </w:r>
      <w:proofErr w:type="spellEnd"/>
      <w:r w:rsidR="00576FC9" w:rsidRPr="00642F5B">
        <w:rPr>
          <w:rFonts w:eastAsia="Times New Roman" w:cs="Times New Roman"/>
          <w:szCs w:val="22"/>
          <w:lang w:val="en-US"/>
        </w:rPr>
        <w:t xml:space="preserve"> Software</w:t>
      </w:r>
      <w:r w:rsidR="00576FC9">
        <w:rPr>
          <w:rFonts w:eastAsia="Times New Roman" w:cs="Times New Roman"/>
          <w:szCs w:val="22"/>
          <w:lang w:val="en-US"/>
        </w:rPr>
        <w:t xml:space="preserve"> is </w:t>
      </w:r>
      <w:r w:rsidR="00527004" w:rsidRPr="00D51421">
        <w:rPr>
          <w:rFonts w:eastAsia="Times New Roman" w:cs="Times New Roman"/>
          <w:szCs w:val="22"/>
          <w:lang w:val="en-US"/>
        </w:rPr>
        <w:t xml:space="preserve">generally </w:t>
      </w:r>
      <w:r w:rsidR="006B423E" w:rsidRPr="00D51421">
        <w:rPr>
          <w:rFonts w:eastAsia="Times New Roman" w:cs="Times New Roman"/>
          <w:szCs w:val="22"/>
          <w:lang w:val="en-US"/>
        </w:rPr>
        <w:t xml:space="preserve">intended to provide information and/or reception services to help you </w:t>
      </w:r>
      <w:r w:rsidR="00527004" w:rsidRPr="00D51421">
        <w:rPr>
          <w:rFonts w:eastAsia="Times New Roman" w:cs="Times New Roman"/>
          <w:szCs w:val="22"/>
          <w:lang w:val="en-US"/>
        </w:rPr>
        <w:t xml:space="preserve">get useful data about </w:t>
      </w:r>
      <w:r w:rsidR="006B423E" w:rsidRPr="00D51421">
        <w:rPr>
          <w:rFonts w:eastAsia="Times New Roman" w:cs="Times New Roman"/>
          <w:szCs w:val="22"/>
          <w:lang w:val="en-US"/>
        </w:rPr>
        <w:t>healthcare service and arrange your visits to medical specialists of all type and levels all over the world with the use of the functionality of the mentioned software and/or applications (“</w:t>
      </w:r>
      <w:r w:rsidR="006B423E" w:rsidRPr="00D51421">
        <w:rPr>
          <w:rFonts w:eastAsia="Times New Roman" w:cs="Times New Roman"/>
          <w:b/>
          <w:szCs w:val="22"/>
          <w:lang w:val="en-US"/>
        </w:rPr>
        <w:t>Services</w:t>
      </w:r>
      <w:r w:rsidR="006B423E" w:rsidRPr="00D51421">
        <w:rPr>
          <w:rFonts w:eastAsia="Times New Roman" w:cs="Times New Roman"/>
          <w:szCs w:val="22"/>
          <w:lang w:val="en-US"/>
        </w:rPr>
        <w:t xml:space="preserve">”, a more detailed description of Services is given in Clause </w:t>
      </w:r>
      <w:r w:rsidR="00527004" w:rsidRPr="00D51421">
        <w:rPr>
          <w:rFonts w:eastAsia="Times New Roman" w:cs="Times New Roman"/>
          <w:szCs w:val="22"/>
          <w:lang w:val="en-US"/>
        </w:rPr>
        <w:fldChar w:fldCharType="begin"/>
      </w:r>
      <w:r w:rsidR="00527004" w:rsidRPr="00D51421">
        <w:rPr>
          <w:rFonts w:eastAsia="Times New Roman" w:cs="Times New Roman"/>
          <w:szCs w:val="22"/>
          <w:lang w:val="en-US"/>
        </w:rPr>
        <w:instrText xml:space="preserve"> REF _Ref449532843 \r \h </w:instrText>
      </w:r>
      <w:r w:rsidR="00D51421" w:rsidRPr="00D51421">
        <w:rPr>
          <w:rFonts w:eastAsia="Times New Roman" w:cs="Times New Roman"/>
          <w:szCs w:val="22"/>
          <w:lang w:val="en-US"/>
        </w:rPr>
        <w:instrText xml:space="preserve"> \* MERGEFORMAT </w:instrText>
      </w:r>
      <w:r w:rsidR="00527004" w:rsidRPr="00D51421">
        <w:rPr>
          <w:rFonts w:eastAsia="Times New Roman" w:cs="Times New Roman"/>
          <w:szCs w:val="22"/>
          <w:lang w:val="en-US"/>
        </w:rPr>
      </w:r>
      <w:r w:rsidR="00527004" w:rsidRPr="00D51421">
        <w:rPr>
          <w:rFonts w:eastAsia="Times New Roman" w:cs="Times New Roman"/>
          <w:szCs w:val="22"/>
          <w:lang w:val="en-US"/>
        </w:rPr>
        <w:fldChar w:fldCharType="separate"/>
      </w:r>
      <w:r w:rsidR="00527004" w:rsidRPr="00D51421">
        <w:rPr>
          <w:rFonts w:eastAsia="Times New Roman" w:cs="Times New Roman"/>
          <w:szCs w:val="22"/>
          <w:lang w:val="en-US"/>
        </w:rPr>
        <w:t>2.1</w:t>
      </w:r>
      <w:r w:rsidR="00527004" w:rsidRPr="00D51421">
        <w:rPr>
          <w:rFonts w:eastAsia="Times New Roman" w:cs="Times New Roman"/>
          <w:szCs w:val="22"/>
          <w:lang w:val="en-US"/>
        </w:rPr>
        <w:fldChar w:fldCharType="end"/>
      </w:r>
      <w:r w:rsidR="006B423E" w:rsidRPr="00D51421">
        <w:rPr>
          <w:rFonts w:eastAsia="Times New Roman" w:cs="Times New Roman"/>
          <w:szCs w:val="22"/>
          <w:lang w:val="en-US"/>
        </w:rPr>
        <w:t xml:space="preserve"> below).</w:t>
      </w:r>
      <w:bookmarkEnd w:id="8"/>
    </w:p>
    <w:p w14:paraId="6B58A7F6" w14:textId="77777777" w:rsidR="006B423E" w:rsidRPr="00D51421" w:rsidRDefault="006B423E" w:rsidP="005016E9">
      <w:pPr>
        <w:pStyle w:val="20"/>
        <w:keepNext/>
        <w:widowControl w:val="0"/>
        <w:numPr>
          <w:ilvl w:val="1"/>
          <w:numId w:val="38"/>
        </w:numPr>
        <w:rPr>
          <w:rFonts w:eastAsia="Times New Roman" w:cs="Times New Roman"/>
          <w:szCs w:val="22"/>
          <w:lang w:val="en-US"/>
        </w:rPr>
      </w:pPr>
      <w:bookmarkStart w:id="9" w:name="_Toc449532299"/>
      <w:r w:rsidRPr="00D51421">
        <w:rPr>
          <w:rFonts w:eastAsia="Times New Roman" w:cs="Times New Roman"/>
          <w:szCs w:val="22"/>
          <w:lang w:val="en-US"/>
        </w:rPr>
        <w:t>This Agreement regulates the rights and obligations of the Parties</w:t>
      </w:r>
      <w:r w:rsidR="005806F8">
        <w:rPr>
          <w:rFonts w:eastAsia="Times New Roman" w:cs="Times New Roman"/>
          <w:szCs w:val="22"/>
          <w:lang w:val="en-US"/>
        </w:rPr>
        <w:t xml:space="preserve"> in part of information security matters, </w:t>
      </w:r>
      <w:r w:rsidRPr="00D51421">
        <w:rPr>
          <w:rFonts w:eastAsia="Times New Roman" w:cs="Times New Roman"/>
          <w:szCs w:val="22"/>
          <w:lang w:val="en-US"/>
        </w:rPr>
        <w:t xml:space="preserve">explains how we collect, use, share and protect personal information about the Users, including the Practitioners, End-Users and </w:t>
      </w:r>
      <w:r w:rsidR="00C0634A">
        <w:rPr>
          <w:rFonts w:eastAsia="Times New Roman" w:cs="Times New Roman"/>
          <w:szCs w:val="22"/>
          <w:lang w:val="en-US"/>
        </w:rPr>
        <w:t>Casual</w:t>
      </w:r>
      <w:r w:rsidRPr="00D51421">
        <w:rPr>
          <w:rFonts w:eastAsia="Times New Roman" w:cs="Times New Roman"/>
          <w:szCs w:val="22"/>
          <w:lang w:val="en-US"/>
        </w:rPr>
        <w:t xml:space="preserve"> V</w:t>
      </w:r>
      <w:r w:rsidR="005806F8">
        <w:rPr>
          <w:rFonts w:eastAsia="Times New Roman" w:cs="Times New Roman"/>
          <w:szCs w:val="22"/>
          <w:lang w:val="en-US"/>
        </w:rPr>
        <w:t xml:space="preserve">isitors </w:t>
      </w:r>
      <w:r w:rsidR="00576FC9">
        <w:rPr>
          <w:rFonts w:eastAsia="Times New Roman" w:cs="Times New Roman"/>
          <w:szCs w:val="22"/>
          <w:lang w:val="en-US"/>
        </w:rPr>
        <w:t xml:space="preserve">(as defined in Clause </w:t>
      </w:r>
      <w:r w:rsidR="00576FC9">
        <w:rPr>
          <w:rFonts w:eastAsia="Times New Roman" w:cs="Times New Roman"/>
          <w:szCs w:val="22"/>
          <w:lang w:val="en-US"/>
        </w:rPr>
        <w:fldChar w:fldCharType="begin"/>
      </w:r>
      <w:r w:rsidR="00576FC9">
        <w:rPr>
          <w:rFonts w:eastAsia="Times New Roman" w:cs="Times New Roman"/>
          <w:szCs w:val="22"/>
          <w:lang w:val="en-US"/>
        </w:rPr>
        <w:instrText xml:space="preserve"> REF _Ref450137318 \r \h </w:instrText>
      </w:r>
      <w:r w:rsidR="00576FC9">
        <w:rPr>
          <w:rFonts w:eastAsia="Times New Roman" w:cs="Times New Roman"/>
          <w:szCs w:val="22"/>
          <w:lang w:val="en-US"/>
        </w:rPr>
      </w:r>
      <w:r w:rsidR="00576FC9">
        <w:rPr>
          <w:rFonts w:eastAsia="Times New Roman" w:cs="Times New Roman"/>
          <w:szCs w:val="22"/>
          <w:lang w:val="en-US"/>
        </w:rPr>
        <w:fldChar w:fldCharType="separate"/>
      </w:r>
      <w:r w:rsidR="00576FC9">
        <w:rPr>
          <w:rFonts w:eastAsia="Times New Roman" w:cs="Times New Roman"/>
          <w:szCs w:val="22"/>
          <w:lang w:val="en-US"/>
        </w:rPr>
        <w:t>2.1</w:t>
      </w:r>
      <w:r w:rsidR="00576FC9">
        <w:rPr>
          <w:rFonts w:eastAsia="Times New Roman" w:cs="Times New Roman"/>
          <w:szCs w:val="22"/>
          <w:lang w:val="en-US"/>
        </w:rPr>
        <w:fldChar w:fldCharType="end"/>
      </w:r>
      <w:r w:rsidR="00576FC9">
        <w:rPr>
          <w:rFonts w:eastAsia="Times New Roman" w:cs="Times New Roman"/>
          <w:szCs w:val="22"/>
          <w:lang w:val="en-US"/>
        </w:rPr>
        <w:t xml:space="preserve"> below)</w:t>
      </w:r>
      <w:r w:rsidR="00576FC9">
        <w:rPr>
          <w:rFonts w:eastAsia="Times New Roman" w:cs="Times New Roman"/>
          <w:b/>
          <w:szCs w:val="22"/>
          <w:lang w:val="en-US"/>
        </w:rPr>
        <w:t xml:space="preserve"> </w:t>
      </w:r>
      <w:r w:rsidR="005806F8">
        <w:rPr>
          <w:rFonts w:eastAsia="Times New Roman" w:cs="Times New Roman"/>
          <w:szCs w:val="22"/>
          <w:lang w:val="en-US"/>
        </w:rPr>
        <w:t>of the Website, covers confidentiality and P</w:t>
      </w:r>
      <w:r w:rsidRPr="00D51421">
        <w:rPr>
          <w:rFonts w:eastAsia="Times New Roman" w:cs="Times New Roman"/>
          <w:szCs w:val="22"/>
          <w:lang w:val="en-US"/>
        </w:rPr>
        <w:t xml:space="preserve">ersonal </w:t>
      </w:r>
      <w:r w:rsidR="005806F8">
        <w:rPr>
          <w:rFonts w:eastAsia="Times New Roman" w:cs="Times New Roman"/>
          <w:szCs w:val="22"/>
          <w:lang w:val="en-US"/>
        </w:rPr>
        <w:t xml:space="preserve">Data protection matters. </w:t>
      </w:r>
      <w:r w:rsidRPr="00D51421">
        <w:rPr>
          <w:rFonts w:eastAsia="Times New Roman" w:cs="Times New Roman"/>
          <w:szCs w:val="22"/>
          <w:lang w:val="en-US"/>
        </w:rPr>
        <w:t xml:space="preserve">We created this Agreement to demonstrate our commitment to the protection of your privacy and your personal information. </w:t>
      </w:r>
      <w:bookmarkEnd w:id="9"/>
    </w:p>
    <w:p w14:paraId="433085CC" w14:textId="77777777" w:rsidR="006B423E" w:rsidRDefault="00DE3DBC" w:rsidP="00576FC9">
      <w:pPr>
        <w:pStyle w:val="20"/>
        <w:keepNext/>
        <w:widowControl w:val="0"/>
        <w:numPr>
          <w:ilvl w:val="1"/>
          <w:numId w:val="38"/>
        </w:numPr>
        <w:rPr>
          <w:rFonts w:eastAsia="Times New Roman" w:cs="Times New Roman"/>
          <w:caps/>
          <w:szCs w:val="22"/>
          <w:lang w:val="en-US"/>
        </w:rPr>
      </w:pPr>
      <w:bookmarkStart w:id="10" w:name="_Toc449532300"/>
      <w:r w:rsidRPr="00D51421">
        <w:rPr>
          <w:rFonts w:eastAsia="Times New Roman" w:cs="Times New Roman"/>
          <w:caps/>
          <w:szCs w:val="22"/>
          <w:lang w:val="en-US"/>
        </w:rPr>
        <w:t>You acknowledge that you unconditionally agree that becoming a User signifies you assent to the terms of this Agreement. Your visit to</w:t>
      </w:r>
      <w:r w:rsidR="00527004" w:rsidRPr="00D51421">
        <w:rPr>
          <w:rFonts w:eastAsia="Times New Roman" w:cs="Times New Roman"/>
          <w:caps/>
          <w:szCs w:val="22"/>
          <w:lang w:val="en-US"/>
        </w:rPr>
        <w:t xml:space="preserve"> the Website, </w:t>
      </w:r>
      <w:r w:rsidRPr="00D51421">
        <w:rPr>
          <w:rFonts w:eastAsia="Times New Roman" w:cs="Times New Roman"/>
          <w:caps/>
          <w:szCs w:val="22"/>
          <w:lang w:val="en-US"/>
        </w:rPr>
        <w:t xml:space="preserve">your use of </w:t>
      </w:r>
      <w:r w:rsidR="00527004" w:rsidRPr="00D51421">
        <w:rPr>
          <w:rFonts w:eastAsia="Times New Roman" w:cs="Times New Roman"/>
          <w:caps/>
          <w:szCs w:val="22"/>
          <w:lang w:val="en-US"/>
        </w:rPr>
        <w:t xml:space="preserve">and access to </w:t>
      </w:r>
      <w:r w:rsidRPr="00D51421">
        <w:rPr>
          <w:rFonts w:eastAsia="Times New Roman" w:cs="Times New Roman"/>
          <w:caps/>
          <w:szCs w:val="22"/>
          <w:lang w:val="en-US"/>
        </w:rPr>
        <w:t xml:space="preserve">the Services are subject to this Agreement. </w:t>
      </w:r>
      <w:r w:rsidR="006B423E" w:rsidRPr="00D51421">
        <w:rPr>
          <w:rFonts w:eastAsia="Times New Roman" w:cs="Times New Roman"/>
          <w:caps/>
          <w:szCs w:val="22"/>
          <w:lang w:val="en-US"/>
        </w:rPr>
        <w:t xml:space="preserve">BY CONFIRMING THAT YOU ARE BOUND BY THIS AGREEMENT (BY THE MEANS </w:t>
      </w:r>
      <w:r w:rsidR="00527004" w:rsidRPr="00D51421">
        <w:rPr>
          <w:rFonts w:eastAsia="Times New Roman" w:cs="Times New Roman"/>
          <w:caps/>
          <w:szCs w:val="22"/>
          <w:lang w:val="en-US"/>
        </w:rPr>
        <w:t xml:space="preserve">stipulated herein and </w:t>
      </w:r>
      <w:r w:rsidR="006B423E" w:rsidRPr="00D51421">
        <w:rPr>
          <w:rFonts w:eastAsia="Times New Roman" w:cs="Times New Roman"/>
          <w:caps/>
          <w:szCs w:val="22"/>
          <w:lang w:val="en-US"/>
        </w:rPr>
        <w:t>PROVIDED ON THE WEBSITE), BY USING THE SERVICES OR BY OTHERWISE GIVING US YOUR INFORMATION, YOU AGREE TO THE PRACTICES AND POLICIES OUTLINED IN THIS AGREEMENT AND YOU HEREBY CONSENT TO OUR COLLECTION, USE AND SHARING OF YOUR INFORMATION AS DESCRIBED IN THIS AGREEMENT. WE RESERVE THE RIGHT TO CHANGE, MODIFY, ADD OR DELETE PORTIONS OF THE TERMS OF THIS AGREEMENT, AT OUR SOLE DISCRETION, AT ANY TIME</w:t>
      </w:r>
      <w:r w:rsidR="00527004" w:rsidRPr="00D51421">
        <w:rPr>
          <w:rFonts w:eastAsia="Times New Roman" w:cs="Times New Roman"/>
          <w:caps/>
          <w:szCs w:val="22"/>
          <w:lang w:val="en-US"/>
        </w:rPr>
        <w:t>, allowing you the review the changes made</w:t>
      </w:r>
      <w:r w:rsidR="006B423E" w:rsidRPr="00D51421">
        <w:rPr>
          <w:rFonts w:eastAsia="Times New Roman" w:cs="Times New Roman"/>
          <w:caps/>
          <w:szCs w:val="22"/>
          <w:lang w:val="en-US"/>
        </w:rPr>
        <w:t>. IF YOU DO NOT AGREE WITH THIS AGREEMENT AT ANY TIME, DO NOT USE ANY OF THE SERVICES OR GIVE US ANY OF YOUR INFORMATION. IF YOU USE THE SERVICES ON BEHALF OF SOMEONE ELSE (SUCH AS YOUR CHILD) OR AN ENTITY (SUCH AS YOUR EMPLOYER), YOU REPRESENT THAT YOU ARE AUTHORISED BY SUCH INDIVIDUAL OR ENTITY TO ACCEPT THIS AGREEMENT ON SUCH INDIVIDUAL’S OR ENTITY’S BEHALF.</w:t>
      </w:r>
      <w:bookmarkEnd w:id="10"/>
    </w:p>
    <w:p w14:paraId="3789BFA6" w14:textId="7917B208" w:rsidR="005016E9" w:rsidRPr="005016E9" w:rsidRDefault="005016E9" w:rsidP="00A06336">
      <w:pPr>
        <w:pStyle w:val="20"/>
        <w:keepNext/>
        <w:widowControl w:val="0"/>
        <w:rPr>
          <w:lang w:val="en-US"/>
        </w:rPr>
      </w:pPr>
      <w:r>
        <w:rPr>
          <w:lang w:val="en-US"/>
        </w:rPr>
        <w:t xml:space="preserve">In addition to this Agreement certain </w:t>
      </w:r>
      <w:r w:rsidR="00D74CE0">
        <w:rPr>
          <w:lang w:val="en-US"/>
        </w:rPr>
        <w:t>P</w:t>
      </w:r>
      <w:r>
        <w:rPr>
          <w:lang w:val="en-US"/>
        </w:rPr>
        <w:t xml:space="preserve">ersonal </w:t>
      </w:r>
      <w:r w:rsidR="00D74CE0">
        <w:rPr>
          <w:lang w:val="en-US"/>
        </w:rPr>
        <w:t>D</w:t>
      </w:r>
      <w:r>
        <w:rPr>
          <w:lang w:val="en-US"/>
        </w:rPr>
        <w:t>ata protection and con</w:t>
      </w:r>
      <w:r w:rsidR="00FB2EFD">
        <w:rPr>
          <w:lang w:val="en-US"/>
        </w:rPr>
        <w:t xml:space="preserve">fidentiality matters, as well as </w:t>
      </w:r>
      <w:r w:rsidR="00873B8A" w:rsidRPr="00D51421">
        <w:rPr>
          <w:rFonts w:eastAsia="Times New Roman" w:cs="Times New Roman"/>
          <w:szCs w:val="22"/>
          <w:lang w:val="en-US"/>
        </w:rPr>
        <w:t>the Parties</w:t>
      </w:r>
      <w:r w:rsidR="00873B8A">
        <w:rPr>
          <w:rFonts w:eastAsia="Times New Roman" w:cs="Times New Roman"/>
          <w:szCs w:val="22"/>
          <w:lang w:val="en-US"/>
        </w:rPr>
        <w:t>’</w:t>
      </w:r>
      <w:r w:rsidR="00873B8A" w:rsidRPr="00D51421">
        <w:rPr>
          <w:rFonts w:eastAsia="Times New Roman" w:cs="Times New Roman"/>
          <w:szCs w:val="22"/>
          <w:lang w:val="en-US"/>
        </w:rPr>
        <w:t xml:space="preserve"> </w:t>
      </w:r>
      <w:r w:rsidR="00873B8A">
        <w:rPr>
          <w:rFonts w:eastAsia="Times New Roman" w:cs="Times New Roman"/>
          <w:szCs w:val="22"/>
          <w:lang w:val="en-US"/>
        </w:rPr>
        <w:t>rights and obligations</w:t>
      </w:r>
      <w:r w:rsidR="00FB2EFD">
        <w:rPr>
          <w:lang w:val="en-US"/>
        </w:rPr>
        <w:t xml:space="preserve">, </w:t>
      </w:r>
      <w:r w:rsidR="00FB2EFD" w:rsidRPr="00D51421">
        <w:rPr>
          <w:rFonts w:eastAsia="Times New Roman" w:cs="Times New Roman"/>
          <w:szCs w:val="22"/>
          <w:lang w:val="en-US"/>
        </w:rPr>
        <w:t>intellectual property items</w:t>
      </w:r>
      <w:r w:rsidR="00D74CE0">
        <w:rPr>
          <w:rFonts w:eastAsia="Times New Roman" w:cs="Times New Roman"/>
          <w:szCs w:val="22"/>
          <w:lang w:val="en-US"/>
        </w:rPr>
        <w:t>, registration process</w:t>
      </w:r>
      <w:r w:rsidR="00913929">
        <w:rPr>
          <w:rFonts w:eastAsia="Times New Roman" w:cs="Times New Roman"/>
          <w:szCs w:val="22"/>
          <w:lang w:val="en-US"/>
        </w:rPr>
        <w:t xml:space="preserve">, </w:t>
      </w:r>
      <w:r w:rsidR="00A57D1E">
        <w:rPr>
          <w:rFonts w:eastAsia="Times New Roman" w:cs="Times New Roman"/>
          <w:szCs w:val="22"/>
          <w:lang w:val="en-US"/>
        </w:rPr>
        <w:t xml:space="preserve">privacy statements, </w:t>
      </w:r>
      <w:r w:rsidR="00913929">
        <w:rPr>
          <w:rFonts w:eastAsia="Times New Roman" w:cs="Times New Roman"/>
          <w:szCs w:val="22"/>
          <w:lang w:val="en-US"/>
        </w:rPr>
        <w:t>liability</w:t>
      </w:r>
      <w:r w:rsidR="00FB2EFD" w:rsidRPr="00D51421">
        <w:rPr>
          <w:rFonts w:eastAsia="Times New Roman" w:cs="Times New Roman"/>
          <w:szCs w:val="22"/>
          <w:lang w:val="en-US"/>
        </w:rPr>
        <w:t xml:space="preserve"> </w:t>
      </w:r>
      <w:r w:rsidR="00FB2EFD">
        <w:rPr>
          <w:rFonts w:eastAsia="Times New Roman" w:cs="Times New Roman"/>
          <w:szCs w:val="22"/>
          <w:lang w:val="en-US"/>
        </w:rPr>
        <w:t>and</w:t>
      </w:r>
      <w:r w:rsidR="00FB2EFD" w:rsidRPr="00D51421">
        <w:rPr>
          <w:rFonts w:eastAsia="Times New Roman" w:cs="Times New Roman"/>
          <w:szCs w:val="22"/>
          <w:lang w:val="en-US"/>
        </w:rPr>
        <w:t xml:space="preserve"> other matters related to the use of the Website </w:t>
      </w:r>
      <w:r w:rsidR="00873B8A">
        <w:rPr>
          <w:rFonts w:eastAsia="Times New Roman" w:cs="Times New Roman"/>
          <w:szCs w:val="22"/>
          <w:lang w:val="en-US"/>
        </w:rPr>
        <w:t>and</w:t>
      </w:r>
      <w:r w:rsidR="00FB2EFD" w:rsidRPr="00D51421">
        <w:rPr>
          <w:rFonts w:eastAsia="Times New Roman" w:cs="Times New Roman"/>
          <w:szCs w:val="22"/>
          <w:lang w:val="en-US"/>
        </w:rPr>
        <w:t xml:space="preserve"> other </w:t>
      </w:r>
      <w:proofErr w:type="spellStart"/>
      <w:r w:rsidR="007368BE">
        <w:rPr>
          <w:rFonts w:eastAsia="Times New Roman" w:cs="Times New Roman"/>
          <w:szCs w:val="22"/>
          <w:lang w:val="en-US"/>
        </w:rPr>
        <w:t>Medvisor</w:t>
      </w:r>
      <w:proofErr w:type="spellEnd"/>
      <w:r w:rsidR="00873B8A">
        <w:rPr>
          <w:rFonts w:eastAsia="Times New Roman" w:cs="Times New Roman"/>
          <w:szCs w:val="22"/>
          <w:lang w:val="en-US"/>
        </w:rPr>
        <w:t xml:space="preserve"> S</w:t>
      </w:r>
      <w:r w:rsidR="00FB2EFD" w:rsidRPr="00D51421">
        <w:rPr>
          <w:rFonts w:eastAsia="Times New Roman" w:cs="Times New Roman"/>
          <w:szCs w:val="22"/>
          <w:lang w:val="en-US"/>
        </w:rPr>
        <w:t xml:space="preserve">oftware </w:t>
      </w:r>
      <w:r>
        <w:rPr>
          <w:lang w:val="en-US"/>
        </w:rPr>
        <w:t xml:space="preserve">are governed by </w:t>
      </w:r>
      <w:proofErr w:type="spellStart"/>
      <w:r w:rsidR="007368BE">
        <w:rPr>
          <w:lang w:val="en-US"/>
        </w:rPr>
        <w:t>Medvisor</w:t>
      </w:r>
      <w:proofErr w:type="spellEnd"/>
      <w:r>
        <w:rPr>
          <w:lang w:val="en-US"/>
        </w:rPr>
        <w:t xml:space="preserve"> </w:t>
      </w:r>
      <w:r w:rsidR="006905EF">
        <w:rPr>
          <w:lang w:val="en-US"/>
        </w:rPr>
        <w:t>User</w:t>
      </w:r>
      <w:r>
        <w:rPr>
          <w:lang w:val="en-US"/>
        </w:rPr>
        <w:t xml:space="preserve"> Agreement which is also available on the Website and the acceptance of which provisions is also a </w:t>
      </w:r>
      <w:r w:rsidRPr="00D51421">
        <w:rPr>
          <w:rFonts w:eastAsia="Times New Roman" w:cs="Times New Roman"/>
          <w:lang w:val="en-US"/>
        </w:rPr>
        <w:t>condition of each User’s use of and access to the Services</w:t>
      </w:r>
      <w:r>
        <w:rPr>
          <w:rFonts w:eastAsia="Times New Roman" w:cs="Times New Roman"/>
          <w:lang w:val="en-US"/>
        </w:rPr>
        <w:t xml:space="preserve"> (“</w:t>
      </w:r>
      <w:r w:rsidR="006905EF">
        <w:rPr>
          <w:rFonts w:eastAsia="Times New Roman" w:cs="Times New Roman"/>
          <w:b/>
          <w:lang w:val="en-US"/>
        </w:rPr>
        <w:t xml:space="preserve">User </w:t>
      </w:r>
      <w:r w:rsidRPr="000C3E04">
        <w:rPr>
          <w:rFonts w:eastAsia="Times New Roman" w:cs="Times New Roman"/>
          <w:b/>
          <w:lang w:val="en-US"/>
        </w:rPr>
        <w:t>Agreement</w:t>
      </w:r>
      <w:r>
        <w:rPr>
          <w:rFonts w:eastAsia="Times New Roman" w:cs="Times New Roman"/>
          <w:lang w:val="en-US"/>
        </w:rPr>
        <w:t>”)</w:t>
      </w:r>
      <w:r w:rsidR="008665D7">
        <w:rPr>
          <w:rFonts w:eastAsia="Times New Roman" w:cs="Times New Roman"/>
          <w:szCs w:val="22"/>
          <w:lang w:val="en-US"/>
        </w:rPr>
        <w:t>.</w:t>
      </w:r>
      <w:r w:rsidR="00A649D3">
        <w:rPr>
          <w:rFonts w:eastAsia="Times New Roman" w:cs="Times New Roman"/>
          <w:szCs w:val="22"/>
          <w:lang w:val="en-US"/>
        </w:rPr>
        <w:t xml:space="preserve"> </w:t>
      </w:r>
      <w:r w:rsidR="00DA3813">
        <w:rPr>
          <w:rFonts w:eastAsia="Times New Roman" w:cs="Times New Roman"/>
          <w:szCs w:val="22"/>
          <w:lang w:val="en-US"/>
        </w:rPr>
        <w:t xml:space="preserve">The acceptance of the </w:t>
      </w:r>
      <w:r w:rsidR="0058179C">
        <w:rPr>
          <w:rFonts w:eastAsia="Times New Roman" w:cs="Times New Roman"/>
          <w:szCs w:val="22"/>
          <w:lang w:val="en-US"/>
        </w:rPr>
        <w:t>provisions</w:t>
      </w:r>
      <w:r w:rsidR="00DA3813">
        <w:rPr>
          <w:rFonts w:eastAsia="Times New Roman" w:cs="Times New Roman"/>
          <w:szCs w:val="22"/>
          <w:lang w:val="en-US"/>
        </w:rPr>
        <w:t xml:space="preserve"> of both this Agreement and the User Agreement is the binding condition for the use of the Website. You can</w:t>
      </w:r>
      <w:r w:rsidR="00A649D3">
        <w:rPr>
          <w:rFonts w:eastAsia="Times New Roman" w:cs="Times New Roman"/>
          <w:szCs w:val="22"/>
          <w:lang w:val="en-US"/>
        </w:rPr>
        <w:t xml:space="preserve">not </w:t>
      </w:r>
      <w:r w:rsidR="00DA3813">
        <w:rPr>
          <w:rFonts w:eastAsia="Times New Roman" w:cs="Times New Roman"/>
          <w:szCs w:val="22"/>
          <w:lang w:val="en-US"/>
        </w:rPr>
        <w:t xml:space="preserve">choose to accept the conditions of this </w:t>
      </w:r>
      <w:r w:rsidR="00DA3813">
        <w:rPr>
          <w:rFonts w:eastAsia="Times New Roman" w:cs="Times New Roman"/>
          <w:szCs w:val="22"/>
          <w:lang w:val="en-US"/>
        </w:rPr>
        <w:lastRenderedPageBreak/>
        <w:t>Agreement refusing to accept the ones of the User</w:t>
      </w:r>
      <w:r w:rsidR="00463A23">
        <w:rPr>
          <w:rFonts w:eastAsia="Times New Roman" w:cs="Times New Roman"/>
          <w:szCs w:val="22"/>
          <w:lang w:val="en-US"/>
        </w:rPr>
        <w:t xml:space="preserve"> Agreement and</w:t>
      </w:r>
      <w:r w:rsidR="00DA3813">
        <w:rPr>
          <w:rFonts w:eastAsia="Times New Roman" w:cs="Times New Roman"/>
          <w:szCs w:val="22"/>
          <w:lang w:val="en-US"/>
        </w:rPr>
        <w:t xml:space="preserve"> vice versa.</w:t>
      </w:r>
    </w:p>
    <w:p w14:paraId="3A8A034B" w14:textId="77777777" w:rsidR="006B423E" w:rsidRPr="00D51421" w:rsidRDefault="006B423E" w:rsidP="00A06336">
      <w:pPr>
        <w:pStyle w:val="1"/>
        <w:widowControl w:val="0"/>
        <w:numPr>
          <w:ilvl w:val="0"/>
          <w:numId w:val="38"/>
        </w:numPr>
        <w:rPr>
          <w:rFonts w:cs="Times New Roman"/>
          <w:szCs w:val="22"/>
          <w:lang w:val="en-US"/>
        </w:rPr>
      </w:pPr>
      <w:bookmarkStart w:id="11" w:name="_Toc449438755"/>
      <w:bookmarkStart w:id="12" w:name="_Toc449458543"/>
      <w:bookmarkStart w:id="13" w:name="_Toc449530997"/>
      <w:bookmarkStart w:id="14" w:name="_Toc449531229"/>
      <w:bookmarkStart w:id="15" w:name="_Toc450132955"/>
      <w:bookmarkStart w:id="16" w:name="_Toc449438758"/>
      <w:r w:rsidRPr="00D51421">
        <w:rPr>
          <w:rFonts w:cs="Times New Roman"/>
          <w:szCs w:val="22"/>
          <w:lang w:val="en-US"/>
        </w:rPr>
        <w:t>definitions and interpretation</w:t>
      </w:r>
      <w:bookmarkEnd w:id="11"/>
      <w:bookmarkEnd w:id="12"/>
      <w:bookmarkEnd w:id="13"/>
      <w:bookmarkEnd w:id="14"/>
      <w:bookmarkEnd w:id="15"/>
    </w:p>
    <w:p w14:paraId="5BAD32BB" w14:textId="77777777" w:rsidR="006B423E" w:rsidRPr="00D51421" w:rsidRDefault="006B423E" w:rsidP="00A06336">
      <w:pPr>
        <w:pStyle w:val="20"/>
        <w:keepNext/>
        <w:widowControl w:val="0"/>
        <w:numPr>
          <w:ilvl w:val="1"/>
          <w:numId w:val="38"/>
        </w:numPr>
        <w:rPr>
          <w:rFonts w:eastAsia="Times New Roman" w:cs="Times New Roman"/>
          <w:szCs w:val="22"/>
          <w:lang w:val="en-US"/>
        </w:rPr>
      </w:pPr>
      <w:bookmarkStart w:id="17" w:name="_Toc449532302"/>
      <w:bookmarkStart w:id="18" w:name="_Ref449532843"/>
      <w:bookmarkStart w:id="19" w:name="_Ref450137318"/>
      <w:r w:rsidRPr="00D51421">
        <w:rPr>
          <w:rFonts w:eastAsia="Times New Roman" w:cs="Times New Roman"/>
          <w:szCs w:val="22"/>
          <w:lang w:val="en-US"/>
        </w:rPr>
        <w:t>Unless the context requires otherwise, capitalized terms used in this Agreement shall have the following meanings:</w:t>
      </w:r>
      <w:bookmarkEnd w:id="17"/>
      <w:bookmarkEnd w:id="18"/>
      <w:bookmarkEnd w:id="19"/>
    </w:p>
    <w:p w14:paraId="1E800BA6" w14:textId="77777777" w:rsidR="006B423E" w:rsidRPr="00D51421" w:rsidRDefault="006B423E" w:rsidP="005016E9">
      <w:pPr>
        <w:pStyle w:val="20"/>
        <w:keepNext/>
        <w:widowControl w:val="0"/>
        <w:numPr>
          <w:ilvl w:val="0"/>
          <w:numId w:val="0"/>
        </w:numPr>
        <w:ind w:left="720"/>
        <w:rPr>
          <w:rFonts w:eastAsia="Times New Roman" w:cs="Times New Roman"/>
          <w:szCs w:val="22"/>
          <w:lang w:val="en-US"/>
        </w:rPr>
      </w:pPr>
      <w:bookmarkStart w:id="20" w:name="_Toc449532303"/>
      <w:r w:rsidRPr="00D51421">
        <w:rPr>
          <w:rFonts w:eastAsia="Times New Roman" w:cs="Times New Roman"/>
          <w:szCs w:val="22"/>
          <w:lang w:val="en-US"/>
        </w:rPr>
        <w:t>“</w:t>
      </w:r>
      <w:r w:rsidRPr="00D51421">
        <w:rPr>
          <w:rFonts w:eastAsia="Times New Roman" w:cs="Times New Roman"/>
          <w:b/>
          <w:szCs w:val="22"/>
          <w:lang w:val="en-US"/>
        </w:rPr>
        <w:t>Agreement</w:t>
      </w:r>
      <w:r w:rsidRPr="00D51421">
        <w:rPr>
          <w:rFonts w:eastAsia="Times New Roman" w:cs="Times New Roman"/>
          <w:szCs w:val="22"/>
          <w:lang w:val="en-US"/>
        </w:rPr>
        <w:t xml:space="preserve">” means this Agreement as amended from time to time including all its schedules as well as </w:t>
      </w:r>
      <w:r w:rsidRPr="00D51421">
        <w:rPr>
          <w:rFonts w:cs="Times New Roman"/>
          <w:szCs w:val="22"/>
          <w:lang w:val="en-US"/>
        </w:rPr>
        <w:t xml:space="preserve">any supplementary agreements </w:t>
      </w:r>
      <w:r w:rsidRPr="00D51421">
        <w:rPr>
          <w:rFonts w:eastAsia="Times New Roman" w:cs="Times New Roman"/>
          <w:szCs w:val="22"/>
          <w:lang w:val="en-US"/>
        </w:rPr>
        <w:t>hereto</w:t>
      </w:r>
      <w:r w:rsidR="00197EB8" w:rsidRPr="00D51421">
        <w:rPr>
          <w:rFonts w:eastAsia="Times New Roman" w:cs="Times New Roman"/>
          <w:szCs w:val="22"/>
          <w:lang w:val="en-US"/>
        </w:rPr>
        <w:t xml:space="preserve"> (if any</w:t>
      </w:r>
      <w:proofErr w:type="gramStart"/>
      <w:r w:rsidR="00197EB8" w:rsidRPr="00D51421">
        <w:rPr>
          <w:rFonts w:eastAsia="Times New Roman" w:cs="Times New Roman"/>
          <w:szCs w:val="22"/>
          <w:lang w:val="en-US"/>
        </w:rPr>
        <w:t>)</w:t>
      </w:r>
      <w:r w:rsidRPr="00D51421">
        <w:rPr>
          <w:rFonts w:eastAsia="Times New Roman" w:cs="Times New Roman"/>
          <w:szCs w:val="22"/>
          <w:lang w:val="en-US"/>
        </w:rPr>
        <w:t>;</w:t>
      </w:r>
      <w:bookmarkEnd w:id="20"/>
      <w:proofErr w:type="gramEnd"/>
    </w:p>
    <w:p w14:paraId="314B9F5F" w14:textId="670D582A" w:rsidR="006B423E" w:rsidRPr="00D51421" w:rsidRDefault="006B423E" w:rsidP="005016E9">
      <w:pPr>
        <w:pStyle w:val="20"/>
        <w:keepNext/>
        <w:widowControl w:val="0"/>
        <w:numPr>
          <w:ilvl w:val="0"/>
          <w:numId w:val="0"/>
        </w:numPr>
        <w:ind w:left="720"/>
        <w:rPr>
          <w:rFonts w:cs="Times New Roman"/>
          <w:szCs w:val="22"/>
          <w:lang w:val="en-US"/>
        </w:rPr>
      </w:pPr>
      <w:bookmarkStart w:id="21" w:name="_Toc449532304"/>
      <w:r w:rsidRPr="00D51421">
        <w:rPr>
          <w:rFonts w:cs="Times New Roman"/>
          <w:szCs w:val="22"/>
          <w:lang w:val="en-US"/>
        </w:rPr>
        <w:t>“</w:t>
      </w:r>
      <w:r w:rsidRPr="00D51421">
        <w:rPr>
          <w:rFonts w:cs="Times New Roman"/>
          <w:b/>
          <w:szCs w:val="22"/>
          <w:lang w:val="en-US"/>
        </w:rPr>
        <w:t>Casual Visitors</w:t>
      </w:r>
      <w:r w:rsidRPr="00D51421">
        <w:rPr>
          <w:rFonts w:cs="Times New Roman"/>
          <w:szCs w:val="22"/>
          <w:lang w:val="en-US"/>
        </w:rPr>
        <w:t xml:space="preserve">” means unregistered users of the Website and/or </w:t>
      </w:r>
      <w:proofErr w:type="spellStart"/>
      <w:r w:rsidR="007368BE">
        <w:rPr>
          <w:rFonts w:eastAsia="Times New Roman" w:cs="Times New Roman"/>
          <w:szCs w:val="22"/>
          <w:lang w:val="en-US"/>
        </w:rPr>
        <w:t>Medvisor</w:t>
      </w:r>
      <w:proofErr w:type="spellEnd"/>
      <w:r w:rsidRPr="00D51421">
        <w:rPr>
          <w:rFonts w:eastAsia="Times New Roman" w:cs="Times New Roman"/>
          <w:szCs w:val="22"/>
          <w:lang w:val="en-US"/>
        </w:rPr>
        <w:t xml:space="preserve"> mobile application</w:t>
      </w:r>
      <w:r w:rsidRPr="00D51421">
        <w:rPr>
          <w:rFonts w:cs="Times New Roman"/>
          <w:szCs w:val="22"/>
          <w:lang w:val="en-US"/>
        </w:rPr>
        <w:t xml:space="preserve"> and “</w:t>
      </w:r>
      <w:r w:rsidRPr="00D51421">
        <w:rPr>
          <w:rFonts w:cs="Times New Roman"/>
          <w:b/>
          <w:szCs w:val="22"/>
          <w:lang w:val="en-US"/>
        </w:rPr>
        <w:t>Casual Visitor</w:t>
      </w:r>
      <w:r w:rsidRPr="00D51421">
        <w:rPr>
          <w:rFonts w:cs="Times New Roman"/>
          <w:szCs w:val="22"/>
          <w:lang w:val="en-US"/>
        </w:rPr>
        <w:t xml:space="preserve">” means any of them </w:t>
      </w:r>
      <w:proofErr w:type="gramStart"/>
      <w:r w:rsidRPr="00D51421">
        <w:rPr>
          <w:rFonts w:cs="Times New Roman"/>
          <w:szCs w:val="22"/>
          <w:lang w:val="en-US"/>
        </w:rPr>
        <w:t>individually;</w:t>
      </w:r>
      <w:bookmarkEnd w:id="21"/>
      <w:proofErr w:type="gramEnd"/>
    </w:p>
    <w:p w14:paraId="1EF5F18A" w14:textId="0030AA46" w:rsidR="006B423E" w:rsidRPr="00D51421" w:rsidRDefault="006B423E" w:rsidP="005016E9">
      <w:pPr>
        <w:pStyle w:val="20"/>
        <w:keepNext/>
        <w:widowControl w:val="0"/>
        <w:numPr>
          <w:ilvl w:val="0"/>
          <w:numId w:val="0"/>
        </w:numPr>
        <w:ind w:left="720"/>
        <w:rPr>
          <w:rFonts w:eastAsia="Times New Roman" w:cs="Times New Roman"/>
          <w:szCs w:val="22"/>
          <w:lang w:val="en-US"/>
        </w:rPr>
      </w:pPr>
      <w:bookmarkStart w:id="22" w:name="_Toc449532306"/>
      <w:r w:rsidRPr="00D51421">
        <w:rPr>
          <w:rFonts w:eastAsia="Times New Roman" w:cs="Times New Roman"/>
          <w:szCs w:val="22"/>
          <w:lang w:val="en-US"/>
        </w:rPr>
        <w:t>“</w:t>
      </w:r>
      <w:r w:rsidR="00236EFD">
        <w:rPr>
          <w:rFonts w:eastAsia="Times New Roman" w:cs="Times New Roman"/>
          <w:b/>
          <w:szCs w:val="22"/>
          <w:lang w:val="en-US"/>
        </w:rPr>
        <w:t>End-</w:t>
      </w:r>
      <w:r w:rsidRPr="00D51421">
        <w:rPr>
          <w:rFonts w:eastAsia="Times New Roman" w:cs="Times New Roman"/>
          <w:b/>
          <w:szCs w:val="22"/>
          <w:lang w:val="en-US"/>
        </w:rPr>
        <w:t>Users</w:t>
      </w:r>
      <w:r w:rsidRPr="00D51421">
        <w:rPr>
          <w:rFonts w:eastAsia="Times New Roman" w:cs="Times New Roman"/>
          <w:szCs w:val="22"/>
          <w:lang w:val="en-US"/>
        </w:rPr>
        <w:t>” means individual human accessing the Website or other software and applications provided under the name of “</w:t>
      </w:r>
      <w:proofErr w:type="spellStart"/>
      <w:r w:rsidR="007368BE">
        <w:rPr>
          <w:rFonts w:eastAsia="Times New Roman" w:cs="Times New Roman"/>
          <w:szCs w:val="22"/>
          <w:lang w:val="en-US"/>
        </w:rPr>
        <w:t>Medvisor</w:t>
      </w:r>
      <w:proofErr w:type="spellEnd"/>
      <w:r w:rsidRPr="00D51421">
        <w:rPr>
          <w:rFonts w:eastAsia="Times New Roman" w:cs="Times New Roman"/>
          <w:szCs w:val="22"/>
          <w:lang w:val="en-US"/>
        </w:rPr>
        <w:t>” and using or intending to use the Services</w:t>
      </w:r>
      <w:r w:rsidR="00CF2769">
        <w:rPr>
          <w:rFonts w:eastAsia="Times New Roman" w:cs="Times New Roman"/>
          <w:szCs w:val="22"/>
          <w:lang w:val="en-US"/>
        </w:rPr>
        <w:t xml:space="preserve"> and </w:t>
      </w:r>
      <w:r w:rsidR="00CF2769" w:rsidRPr="00D51421">
        <w:rPr>
          <w:rFonts w:eastAsia="Times New Roman" w:cs="Times New Roman"/>
          <w:szCs w:val="22"/>
          <w:lang w:val="en-US"/>
        </w:rPr>
        <w:t>“</w:t>
      </w:r>
      <w:r w:rsidR="00236EFD">
        <w:rPr>
          <w:rFonts w:eastAsia="Times New Roman" w:cs="Times New Roman"/>
          <w:b/>
          <w:szCs w:val="22"/>
          <w:lang w:val="en-US"/>
        </w:rPr>
        <w:t>End-</w:t>
      </w:r>
      <w:r w:rsidR="00CF2769" w:rsidRPr="00D51421">
        <w:rPr>
          <w:rFonts w:eastAsia="Times New Roman" w:cs="Times New Roman"/>
          <w:b/>
          <w:szCs w:val="22"/>
          <w:lang w:val="en-US"/>
        </w:rPr>
        <w:t>User</w:t>
      </w:r>
      <w:r w:rsidR="00CF2769" w:rsidRPr="00D51421">
        <w:rPr>
          <w:rFonts w:eastAsia="Times New Roman" w:cs="Times New Roman"/>
          <w:szCs w:val="22"/>
          <w:lang w:val="en-US"/>
        </w:rPr>
        <w:t>”</w:t>
      </w:r>
      <w:r w:rsidR="00CF2769">
        <w:rPr>
          <w:rFonts w:eastAsia="Times New Roman" w:cs="Times New Roman"/>
          <w:szCs w:val="22"/>
          <w:lang w:val="en-US"/>
        </w:rPr>
        <w:t xml:space="preserve"> </w:t>
      </w:r>
      <w:r w:rsidR="00CF2769" w:rsidRPr="00D51421">
        <w:rPr>
          <w:rFonts w:cs="Times New Roman"/>
          <w:szCs w:val="22"/>
          <w:lang w:val="en-US"/>
        </w:rPr>
        <w:t xml:space="preserve">means any of them </w:t>
      </w:r>
      <w:proofErr w:type="gramStart"/>
      <w:r w:rsidR="00CF2769" w:rsidRPr="00D51421">
        <w:rPr>
          <w:rFonts w:cs="Times New Roman"/>
          <w:szCs w:val="22"/>
          <w:lang w:val="en-US"/>
        </w:rPr>
        <w:t>individually</w:t>
      </w:r>
      <w:r w:rsidRPr="00D51421">
        <w:rPr>
          <w:rFonts w:eastAsia="Times New Roman" w:cs="Times New Roman"/>
          <w:szCs w:val="22"/>
          <w:lang w:val="en-US"/>
        </w:rPr>
        <w:t>;</w:t>
      </w:r>
      <w:bookmarkEnd w:id="22"/>
      <w:proofErr w:type="gramEnd"/>
    </w:p>
    <w:p w14:paraId="5C3FFB92" w14:textId="77777777" w:rsidR="006B423E" w:rsidRPr="00D51421" w:rsidRDefault="006B423E" w:rsidP="005016E9">
      <w:pPr>
        <w:pStyle w:val="20"/>
        <w:keepNext/>
        <w:widowControl w:val="0"/>
        <w:numPr>
          <w:ilvl w:val="0"/>
          <w:numId w:val="0"/>
        </w:numPr>
        <w:ind w:left="720"/>
        <w:rPr>
          <w:rFonts w:eastAsia="Times New Roman" w:cs="Times New Roman"/>
          <w:szCs w:val="22"/>
          <w:lang w:val="en-US"/>
        </w:rPr>
      </w:pPr>
      <w:bookmarkStart w:id="23" w:name="_Toc449532307"/>
      <w:r w:rsidRPr="00D51421">
        <w:rPr>
          <w:rFonts w:eastAsia="Times New Roman" w:cs="Times New Roman"/>
          <w:szCs w:val="22"/>
          <w:lang w:val="en-US"/>
        </w:rPr>
        <w:t>“</w:t>
      </w:r>
      <w:r w:rsidRPr="00D51421">
        <w:rPr>
          <w:rFonts w:eastAsia="Times New Roman" w:cs="Times New Roman"/>
          <w:b/>
          <w:szCs w:val="22"/>
          <w:lang w:val="en-US"/>
        </w:rPr>
        <w:t>Medical Centre</w:t>
      </w:r>
      <w:r w:rsidRPr="00D51421">
        <w:rPr>
          <w:rFonts w:eastAsia="Times New Roman" w:cs="Times New Roman"/>
          <w:szCs w:val="22"/>
          <w:lang w:val="en-US"/>
        </w:rPr>
        <w:t xml:space="preserve">” means </w:t>
      </w:r>
      <w:r w:rsidRPr="00D51421">
        <w:rPr>
          <w:rFonts w:cs="Times New Roman"/>
          <w:szCs w:val="22"/>
          <w:lang w:val="en-US"/>
        </w:rPr>
        <w:t>a</w:t>
      </w:r>
      <w:r w:rsidR="00CF2769">
        <w:rPr>
          <w:rFonts w:cs="Times New Roman"/>
          <w:szCs w:val="22"/>
          <w:lang w:val="en-US"/>
        </w:rPr>
        <w:t xml:space="preserve"> </w:t>
      </w:r>
      <w:r w:rsidRPr="00D51421">
        <w:rPr>
          <w:rFonts w:cs="Times New Roman"/>
          <w:szCs w:val="22"/>
          <w:lang w:val="en-US"/>
        </w:rPr>
        <w:t>clinic, hospital, nursing facility, and/or other medical institution where the Practitioners</w:t>
      </w:r>
      <w:r w:rsidR="00CF2769">
        <w:rPr>
          <w:rFonts w:cs="Times New Roman"/>
          <w:szCs w:val="22"/>
          <w:lang w:val="en-US"/>
        </w:rPr>
        <w:t xml:space="preserve"> are expected to</w:t>
      </w:r>
      <w:r w:rsidRPr="00D51421">
        <w:rPr>
          <w:rFonts w:cs="Times New Roman"/>
          <w:szCs w:val="22"/>
          <w:lang w:val="en-US"/>
        </w:rPr>
        <w:t xml:space="preserve"> receive their patients</w:t>
      </w:r>
      <w:r w:rsidRPr="00D51421">
        <w:rPr>
          <w:rFonts w:eastAsia="Times New Roman" w:cs="Times New Roman"/>
          <w:szCs w:val="22"/>
          <w:lang w:val="en-US"/>
        </w:rPr>
        <w:t>;</w:t>
      </w:r>
      <w:bookmarkEnd w:id="23"/>
    </w:p>
    <w:p w14:paraId="1DA2F1F9" w14:textId="77777777" w:rsidR="006B423E" w:rsidRPr="00D51421" w:rsidRDefault="006B423E" w:rsidP="005016E9">
      <w:pPr>
        <w:pStyle w:val="20"/>
        <w:keepNext/>
        <w:widowControl w:val="0"/>
        <w:numPr>
          <w:ilvl w:val="0"/>
          <w:numId w:val="0"/>
        </w:numPr>
        <w:ind w:left="720"/>
        <w:rPr>
          <w:rFonts w:eastAsia="Times New Roman" w:cs="Times New Roman"/>
          <w:szCs w:val="22"/>
          <w:lang w:val="en-US"/>
        </w:rPr>
      </w:pPr>
      <w:bookmarkStart w:id="24" w:name="_Toc449532308"/>
      <w:r w:rsidRPr="00D51421">
        <w:rPr>
          <w:rFonts w:eastAsia="Times New Roman" w:cs="Times New Roman"/>
          <w:szCs w:val="22"/>
          <w:lang w:val="en-US"/>
        </w:rPr>
        <w:t>“</w:t>
      </w:r>
      <w:r w:rsidRPr="00D51421">
        <w:rPr>
          <w:rFonts w:eastAsia="Times New Roman" w:cs="Times New Roman"/>
          <w:b/>
          <w:szCs w:val="22"/>
          <w:lang w:val="en-US"/>
        </w:rPr>
        <w:t>Parties</w:t>
      </w:r>
      <w:r w:rsidRPr="00D51421">
        <w:rPr>
          <w:rFonts w:eastAsia="Times New Roman" w:cs="Times New Roman"/>
          <w:szCs w:val="22"/>
          <w:lang w:val="en-US"/>
        </w:rPr>
        <w:t>” means collec</w:t>
      </w:r>
      <w:r w:rsidR="00CF2769">
        <w:rPr>
          <w:rFonts w:eastAsia="Times New Roman" w:cs="Times New Roman"/>
          <w:szCs w:val="22"/>
          <w:lang w:val="en-US"/>
        </w:rPr>
        <w:t>tively the Company and the User</w:t>
      </w:r>
      <w:r w:rsidRPr="00D51421">
        <w:rPr>
          <w:rFonts w:eastAsia="Times New Roman" w:cs="Times New Roman"/>
          <w:szCs w:val="22"/>
          <w:lang w:val="en-US"/>
        </w:rPr>
        <w:t>;</w:t>
      </w:r>
      <w:bookmarkEnd w:id="24"/>
    </w:p>
    <w:p w14:paraId="0F29A072" w14:textId="77777777" w:rsidR="006B423E" w:rsidRPr="00D51421" w:rsidRDefault="006B423E" w:rsidP="005016E9">
      <w:pPr>
        <w:pStyle w:val="20"/>
        <w:keepNext/>
        <w:widowControl w:val="0"/>
        <w:numPr>
          <w:ilvl w:val="0"/>
          <w:numId w:val="0"/>
        </w:numPr>
        <w:ind w:left="720"/>
        <w:rPr>
          <w:rFonts w:eastAsia="Times New Roman" w:cs="Times New Roman"/>
          <w:szCs w:val="22"/>
          <w:lang w:val="en-US"/>
        </w:rPr>
      </w:pPr>
      <w:bookmarkStart w:id="25" w:name="_Toc449532309"/>
      <w:r w:rsidRPr="00D51421">
        <w:rPr>
          <w:rFonts w:eastAsia="Times New Roman" w:cs="Times New Roman"/>
          <w:szCs w:val="22"/>
          <w:lang w:val="en-US"/>
        </w:rPr>
        <w:t>“</w:t>
      </w:r>
      <w:r w:rsidRPr="00D51421">
        <w:rPr>
          <w:rFonts w:eastAsia="Times New Roman" w:cs="Times New Roman"/>
          <w:b/>
          <w:szCs w:val="22"/>
          <w:lang w:val="en-US"/>
        </w:rPr>
        <w:t>Personal Data</w:t>
      </w:r>
      <w:r w:rsidRPr="00D51421">
        <w:rPr>
          <w:rFonts w:eastAsia="Times New Roman" w:cs="Times New Roman"/>
          <w:szCs w:val="22"/>
          <w:lang w:val="en-US"/>
        </w:rPr>
        <w:t xml:space="preserve">” has the meaning indicated in Clause </w:t>
      </w:r>
      <w:r w:rsidR="00CF2769">
        <w:rPr>
          <w:rFonts w:eastAsia="Times New Roman" w:cs="Times New Roman"/>
          <w:szCs w:val="22"/>
          <w:lang w:val="en-US"/>
        </w:rPr>
        <w:fldChar w:fldCharType="begin"/>
      </w:r>
      <w:r w:rsidR="00CF2769">
        <w:rPr>
          <w:rFonts w:eastAsia="Times New Roman" w:cs="Times New Roman"/>
          <w:szCs w:val="22"/>
          <w:lang w:val="en-US"/>
        </w:rPr>
        <w:instrText xml:space="preserve"> REF _Ref449533295 \r \h </w:instrText>
      </w:r>
      <w:r w:rsidR="00CF2769">
        <w:rPr>
          <w:rFonts w:eastAsia="Times New Roman" w:cs="Times New Roman"/>
          <w:szCs w:val="22"/>
          <w:lang w:val="en-US"/>
        </w:rPr>
      </w:r>
      <w:r w:rsidR="00CF2769">
        <w:rPr>
          <w:rFonts w:eastAsia="Times New Roman" w:cs="Times New Roman"/>
          <w:szCs w:val="22"/>
          <w:lang w:val="en-US"/>
        </w:rPr>
        <w:fldChar w:fldCharType="separate"/>
      </w:r>
      <w:r w:rsidR="00CF2769">
        <w:rPr>
          <w:rFonts w:eastAsia="Times New Roman" w:cs="Times New Roman"/>
          <w:szCs w:val="22"/>
          <w:lang w:val="en-US"/>
        </w:rPr>
        <w:t>3.1</w:t>
      </w:r>
      <w:r w:rsidR="00CF2769">
        <w:rPr>
          <w:rFonts w:eastAsia="Times New Roman" w:cs="Times New Roman"/>
          <w:szCs w:val="22"/>
          <w:lang w:val="en-US"/>
        </w:rPr>
        <w:fldChar w:fldCharType="end"/>
      </w:r>
      <w:r w:rsidRPr="00D51421">
        <w:rPr>
          <w:rFonts w:eastAsia="Times New Roman" w:cs="Times New Roman"/>
          <w:szCs w:val="22"/>
          <w:lang w:val="en-US"/>
        </w:rPr>
        <w:t xml:space="preserve"> below;</w:t>
      </w:r>
      <w:bookmarkEnd w:id="25"/>
    </w:p>
    <w:p w14:paraId="4AFCF7BA" w14:textId="77777777" w:rsidR="006B423E" w:rsidRPr="00D51421" w:rsidRDefault="006B423E" w:rsidP="005016E9">
      <w:pPr>
        <w:pStyle w:val="20"/>
        <w:keepNext/>
        <w:widowControl w:val="0"/>
        <w:numPr>
          <w:ilvl w:val="0"/>
          <w:numId w:val="0"/>
        </w:numPr>
        <w:ind w:left="720"/>
        <w:rPr>
          <w:rFonts w:eastAsia="Times New Roman" w:cs="Times New Roman"/>
          <w:szCs w:val="22"/>
          <w:lang w:val="en-US"/>
        </w:rPr>
      </w:pPr>
      <w:bookmarkStart w:id="26" w:name="_Toc449532310"/>
      <w:r w:rsidRPr="00D51421">
        <w:rPr>
          <w:rFonts w:eastAsia="Times New Roman" w:cs="Times New Roman"/>
          <w:szCs w:val="22"/>
          <w:lang w:val="en-US"/>
        </w:rPr>
        <w:t>“</w:t>
      </w:r>
      <w:r w:rsidRPr="00D51421">
        <w:rPr>
          <w:rFonts w:eastAsia="Times New Roman" w:cs="Times New Roman"/>
          <w:b/>
          <w:szCs w:val="22"/>
          <w:lang w:val="en-US"/>
        </w:rPr>
        <w:t>Practitioners</w:t>
      </w:r>
      <w:r w:rsidRPr="00D51421">
        <w:rPr>
          <w:rFonts w:eastAsia="Times New Roman" w:cs="Times New Roman"/>
          <w:szCs w:val="22"/>
          <w:lang w:val="en-US"/>
        </w:rPr>
        <w:t xml:space="preserve">” means medical specialists of all qualifications, type and level information </w:t>
      </w:r>
      <w:r w:rsidR="00CF2769">
        <w:rPr>
          <w:rFonts w:eastAsia="Times New Roman" w:cs="Times New Roman"/>
          <w:szCs w:val="22"/>
          <w:lang w:val="en-US"/>
        </w:rPr>
        <w:t xml:space="preserve">on </w:t>
      </w:r>
      <w:r w:rsidRPr="00D51421">
        <w:rPr>
          <w:rFonts w:eastAsia="Times New Roman" w:cs="Times New Roman"/>
          <w:szCs w:val="22"/>
          <w:lang w:val="en-US"/>
        </w:rPr>
        <w:t>whom is being provided on the Website</w:t>
      </w:r>
      <w:r w:rsidR="00CF2769">
        <w:rPr>
          <w:rFonts w:eastAsia="Times New Roman" w:cs="Times New Roman"/>
          <w:szCs w:val="22"/>
          <w:lang w:val="en-US"/>
        </w:rPr>
        <w:t xml:space="preserve"> and </w:t>
      </w:r>
      <w:r w:rsidR="00CF2769" w:rsidRPr="00D51421">
        <w:rPr>
          <w:rFonts w:eastAsia="Times New Roman" w:cs="Times New Roman"/>
          <w:szCs w:val="22"/>
          <w:lang w:val="en-US"/>
        </w:rPr>
        <w:t>“</w:t>
      </w:r>
      <w:r w:rsidR="00CF2769" w:rsidRPr="00D51421">
        <w:rPr>
          <w:rFonts w:eastAsia="Times New Roman" w:cs="Times New Roman"/>
          <w:b/>
          <w:szCs w:val="22"/>
          <w:lang w:val="en-US"/>
        </w:rPr>
        <w:t>Practitioner</w:t>
      </w:r>
      <w:r w:rsidR="00CF2769" w:rsidRPr="00D51421">
        <w:rPr>
          <w:rFonts w:eastAsia="Times New Roman" w:cs="Times New Roman"/>
          <w:szCs w:val="22"/>
          <w:lang w:val="en-US"/>
        </w:rPr>
        <w:t>”</w:t>
      </w:r>
      <w:r w:rsidR="00CF2769">
        <w:rPr>
          <w:rFonts w:eastAsia="Times New Roman" w:cs="Times New Roman"/>
          <w:szCs w:val="22"/>
          <w:lang w:val="en-US"/>
        </w:rPr>
        <w:t xml:space="preserve"> means </w:t>
      </w:r>
      <w:r w:rsidR="00CF2769" w:rsidRPr="00D51421">
        <w:rPr>
          <w:rFonts w:cs="Times New Roman"/>
          <w:szCs w:val="22"/>
          <w:lang w:val="en-US"/>
        </w:rPr>
        <w:t>any of them individually</w:t>
      </w:r>
      <w:r w:rsidRPr="00D51421">
        <w:rPr>
          <w:rFonts w:eastAsia="Times New Roman" w:cs="Times New Roman"/>
          <w:szCs w:val="22"/>
          <w:lang w:val="en-US"/>
        </w:rPr>
        <w:t>;</w:t>
      </w:r>
      <w:bookmarkEnd w:id="26"/>
    </w:p>
    <w:p w14:paraId="65B86AE4" w14:textId="5338C251" w:rsidR="006B423E" w:rsidRPr="00D51421" w:rsidRDefault="006B423E" w:rsidP="005016E9">
      <w:pPr>
        <w:pStyle w:val="20"/>
        <w:keepNext/>
        <w:keepLines/>
        <w:widowControl w:val="0"/>
        <w:numPr>
          <w:ilvl w:val="0"/>
          <w:numId w:val="0"/>
        </w:numPr>
        <w:ind w:left="720"/>
        <w:rPr>
          <w:rFonts w:eastAsia="Times New Roman" w:cs="Times New Roman"/>
          <w:szCs w:val="22"/>
          <w:lang w:val="en-US"/>
        </w:rPr>
      </w:pPr>
      <w:bookmarkStart w:id="27" w:name="_Toc449532312"/>
      <w:r w:rsidRPr="00D51421">
        <w:rPr>
          <w:rFonts w:cs="Times New Roman"/>
          <w:szCs w:val="22"/>
          <w:lang w:val="en-US"/>
        </w:rPr>
        <w:t>“</w:t>
      </w:r>
      <w:proofErr w:type="spellStart"/>
      <w:r w:rsidR="007368BE">
        <w:rPr>
          <w:rFonts w:eastAsia="Times New Roman" w:cs="Times New Roman"/>
          <w:b/>
          <w:szCs w:val="22"/>
          <w:lang w:val="en-US"/>
        </w:rPr>
        <w:t>Medvisor</w:t>
      </w:r>
      <w:proofErr w:type="spellEnd"/>
      <w:r w:rsidRPr="00D51421">
        <w:rPr>
          <w:rFonts w:eastAsia="Times New Roman" w:cs="Times New Roman"/>
          <w:b/>
          <w:szCs w:val="22"/>
          <w:lang w:val="en-US"/>
        </w:rPr>
        <w:t xml:space="preserve"> Software</w:t>
      </w:r>
      <w:r w:rsidRPr="00D51421">
        <w:rPr>
          <w:rFonts w:cs="Times New Roman"/>
          <w:szCs w:val="22"/>
          <w:lang w:val="en-US"/>
        </w:rPr>
        <w:t>”</w:t>
      </w:r>
      <w:r w:rsidRPr="00D51421">
        <w:rPr>
          <w:rFonts w:eastAsia="Times New Roman" w:cs="Times New Roman"/>
          <w:szCs w:val="22"/>
          <w:lang w:val="en-US"/>
        </w:rPr>
        <w:t xml:space="preserve"> </w:t>
      </w:r>
      <w:bookmarkEnd w:id="27"/>
      <w:r w:rsidR="00642F5B">
        <w:rPr>
          <w:rFonts w:eastAsia="Times New Roman" w:cs="Times New Roman"/>
          <w:szCs w:val="22"/>
          <w:lang w:val="en-US"/>
        </w:rPr>
        <w:t>means software, data</w:t>
      </w:r>
      <w:r w:rsidR="00642F5B" w:rsidRPr="00D51421">
        <w:rPr>
          <w:rFonts w:eastAsia="Times New Roman" w:cs="Times New Roman"/>
          <w:szCs w:val="22"/>
          <w:lang w:val="en-US"/>
        </w:rPr>
        <w:t>base, computer program, know-how, all the texts, design works and other intellectual property items constituting the Website, other software and applications provided under the name of “</w:t>
      </w:r>
      <w:proofErr w:type="spellStart"/>
      <w:r w:rsidR="007368BE">
        <w:rPr>
          <w:rFonts w:eastAsia="Times New Roman" w:cs="Times New Roman"/>
          <w:szCs w:val="22"/>
          <w:lang w:val="en-US"/>
        </w:rPr>
        <w:t>Medvisor</w:t>
      </w:r>
      <w:proofErr w:type="spellEnd"/>
      <w:r w:rsidR="00642F5B" w:rsidRPr="00D51421">
        <w:rPr>
          <w:rFonts w:eastAsia="Times New Roman" w:cs="Times New Roman"/>
          <w:szCs w:val="22"/>
          <w:lang w:val="en-US"/>
        </w:rPr>
        <w:t xml:space="preserve">”, including but not limited to </w:t>
      </w:r>
      <w:proofErr w:type="spellStart"/>
      <w:r w:rsidR="007368BE">
        <w:rPr>
          <w:rFonts w:eastAsia="Times New Roman" w:cs="Times New Roman"/>
          <w:szCs w:val="22"/>
          <w:lang w:val="en-US"/>
        </w:rPr>
        <w:t>Medvisor</w:t>
      </w:r>
      <w:proofErr w:type="spellEnd"/>
      <w:r w:rsidR="00642F5B" w:rsidRPr="00D51421">
        <w:rPr>
          <w:rFonts w:eastAsia="Times New Roman" w:cs="Times New Roman"/>
          <w:szCs w:val="22"/>
          <w:lang w:val="en-US"/>
        </w:rPr>
        <w:t xml:space="preserve"> mobile application, trade, service marks, brand names and other means of individualization including the word “</w:t>
      </w:r>
      <w:proofErr w:type="spellStart"/>
      <w:r w:rsidR="007368BE">
        <w:rPr>
          <w:rFonts w:eastAsia="Times New Roman" w:cs="Times New Roman"/>
          <w:szCs w:val="22"/>
          <w:lang w:val="en-US"/>
        </w:rPr>
        <w:t>Medvisor</w:t>
      </w:r>
      <w:proofErr w:type="spellEnd"/>
      <w:r w:rsidR="00642F5B" w:rsidRPr="00D51421">
        <w:rPr>
          <w:rFonts w:eastAsia="Times New Roman" w:cs="Times New Roman"/>
          <w:szCs w:val="22"/>
          <w:lang w:val="en-US"/>
        </w:rPr>
        <w:t>” as well as any other intellectual property items used in course of rendering the Services and/or related thereto</w:t>
      </w:r>
      <w:r w:rsidR="008E5FA6">
        <w:rPr>
          <w:rFonts w:eastAsia="Times New Roman" w:cs="Times New Roman"/>
          <w:szCs w:val="22"/>
          <w:lang w:val="en-US"/>
        </w:rPr>
        <w:t>;</w:t>
      </w:r>
    </w:p>
    <w:p w14:paraId="6EE9A23D" w14:textId="271E4AE2" w:rsidR="006B423E" w:rsidRPr="00D51421" w:rsidRDefault="006B423E" w:rsidP="005016E9">
      <w:pPr>
        <w:pStyle w:val="20"/>
        <w:keepNext/>
        <w:keepLines/>
        <w:widowControl w:val="0"/>
        <w:numPr>
          <w:ilvl w:val="0"/>
          <w:numId w:val="0"/>
        </w:numPr>
        <w:ind w:left="720"/>
        <w:rPr>
          <w:rFonts w:eastAsia="Times New Roman" w:cs="Times New Roman"/>
          <w:szCs w:val="22"/>
          <w:lang w:val="en-US"/>
        </w:rPr>
      </w:pPr>
      <w:bookmarkStart w:id="28" w:name="_Toc449532313"/>
      <w:r w:rsidRPr="00D51421">
        <w:rPr>
          <w:rFonts w:eastAsia="Times New Roman" w:cs="Times New Roman"/>
          <w:szCs w:val="22"/>
          <w:lang w:val="en-US"/>
        </w:rPr>
        <w:t>“</w:t>
      </w:r>
      <w:r w:rsidRPr="00D51421">
        <w:rPr>
          <w:rFonts w:eastAsia="Times New Roman" w:cs="Times New Roman"/>
          <w:b/>
          <w:szCs w:val="22"/>
          <w:lang w:val="en-US"/>
        </w:rPr>
        <w:t>Services</w:t>
      </w:r>
      <w:r w:rsidRPr="00D51421">
        <w:rPr>
          <w:rFonts w:eastAsia="Times New Roman" w:cs="Times New Roman"/>
          <w:szCs w:val="22"/>
          <w:lang w:val="en-US"/>
        </w:rPr>
        <w:t xml:space="preserve">” means collectively the following services rendered with the use of </w:t>
      </w:r>
      <w:proofErr w:type="spellStart"/>
      <w:r w:rsidR="007368BE">
        <w:rPr>
          <w:rFonts w:eastAsia="Times New Roman" w:cs="Times New Roman"/>
          <w:szCs w:val="22"/>
          <w:lang w:val="en-US"/>
        </w:rPr>
        <w:t>Medvisor</w:t>
      </w:r>
      <w:proofErr w:type="spellEnd"/>
      <w:r w:rsidRPr="00D51421">
        <w:rPr>
          <w:rFonts w:eastAsia="Times New Roman" w:cs="Times New Roman"/>
          <w:szCs w:val="22"/>
          <w:lang w:val="en-US"/>
        </w:rPr>
        <w:t xml:space="preserve"> Software:</w:t>
      </w:r>
      <w:bookmarkEnd w:id="28"/>
    </w:p>
    <w:p w14:paraId="1401F034" w14:textId="77777777" w:rsidR="006B423E" w:rsidRPr="00D51421" w:rsidRDefault="006B423E" w:rsidP="005016E9">
      <w:pPr>
        <w:pStyle w:val="3"/>
        <w:keepNext/>
        <w:rPr>
          <w:rFonts w:cs="Times New Roman"/>
          <w:lang w:val="en-US"/>
        </w:rPr>
      </w:pPr>
      <w:r w:rsidRPr="00D51421">
        <w:rPr>
          <w:rFonts w:eastAsia="Times New Roman" w:cs="Times New Roman"/>
          <w:lang w:val="en-US"/>
        </w:rPr>
        <w:t xml:space="preserve">information services aiming to provide you with useful data about the healthcare </w:t>
      </w:r>
      <w:r w:rsidRPr="00D51421">
        <w:rPr>
          <w:rFonts w:cs="Times New Roman"/>
          <w:lang w:val="en-US"/>
        </w:rPr>
        <w:t>services</w:t>
      </w:r>
      <w:r w:rsidRPr="00D51421">
        <w:rPr>
          <w:rFonts w:eastAsia="Times New Roman" w:cs="Times New Roman"/>
          <w:lang w:val="en-US"/>
        </w:rPr>
        <w:t xml:space="preserve"> provided by the Practitioners, including but not limited to </w:t>
      </w:r>
      <w:r w:rsidR="008E5FA6">
        <w:rPr>
          <w:rFonts w:eastAsia="Times New Roman" w:cs="Times New Roman"/>
          <w:lang w:val="en-US"/>
        </w:rPr>
        <w:t>such Practitioner’s</w:t>
      </w:r>
      <w:r w:rsidRPr="00D51421">
        <w:rPr>
          <w:rFonts w:eastAsia="Times New Roman" w:cs="Times New Roman"/>
          <w:lang w:val="en-US"/>
        </w:rPr>
        <w:t>:</w:t>
      </w:r>
    </w:p>
    <w:p w14:paraId="2968C00D" w14:textId="77777777" w:rsidR="006B423E" w:rsidRPr="00D51421" w:rsidRDefault="006B423E" w:rsidP="005016E9">
      <w:pPr>
        <w:pStyle w:val="4"/>
        <w:keepNext/>
        <w:widowControl w:val="0"/>
        <w:numPr>
          <w:ilvl w:val="3"/>
          <w:numId w:val="38"/>
        </w:numPr>
        <w:rPr>
          <w:rFonts w:eastAsia="Times New Roman" w:cs="Times New Roman"/>
          <w:lang w:val="en-US"/>
        </w:rPr>
      </w:pPr>
      <w:r w:rsidRPr="00D51421">
        <w:rPr>
          <w:rFonts w:cs="Times New Roman"/>
          <w:lang w:val="en-US"/>
        </w:rPr>
        <w:t>specialization,</w:t>
      </w:r>
      <w:r w:rsidRPr="00D51421">
        <w:rPr>
          <w:rFonts w:eastAsia="Times New Roman" w:cs="Times New Roman"/>
          <w:lang w:val="en-US"/>
        </w:rPr>
        <w:t xml:space="preserve"> education, upgrade qualifications, practice and (if applicable) scientific activities;</w:t>
      </w:r>
    </w:p>
    <w:p w14:paraId="329C7F4D" w14:textId="77777777" w:rsidR="006B423E" w:rsidRPr="00D51421" w:rsidRDefault="006B423E" w:rsidP="005016E9">
      <w:pPr>
        <w:pStyle w:val="4"/>
        <w:keepNext/>
        <w:widowControl w:val="0"/>
        <w:numPr>
          <w:ilvl w:val="3"/>
          <w:numId w:val="38"/>
        </w:numPr>
        <w:rPr>
          <w:rFonts w:eastAsia="Times New Roman" w:cs="Times New Roman"/>
          <w:lang w:val="en-US"/>
        </w:rPr>
      </w:pPr>
      <w:r w:rsidRPr="00D51421">
        <w:rPr>
          <w:rFonts w:eastAsia="Times New Roman" w:cs="Times New Roman"/>
          <w:lang w:val="en-US"/>
        </w:rPr>
        <w:t xml:space="preserve">practice image </w:t>
      </w:r>
      <w:r w:rsidRPr="00D51421">
        <w:rPr>
          <w:rFonts w:cs="Times New Roman"/>
          <w:lang w:val="en-US"/>
        </w:rPr>
        <w:t xml:space="preserve">including medical services to be rendered by them, customer base and their patients’ </w:t>
      </w:r>
      <w:r w:rsidRPr="00D51421">
        <w:rPr>
          <w:rFonts w:eastAsia="Times New Roman" w:cs="Times New Roman"/>
          <w:lang w:val="en-US"/>
        </w:rPr>
        <w:t>feedback</w:t>
      </w:r>
      <w:r w:rsidR="00A874E3">
        <w:rPr>
          <w:rFonts w:eastAsia="Times New Roman" w:cs="Times New Roman"/>
          <w:lang w:val="en-US"/>
        </w:rPr>
        <w:t xml:space="preserve"> </w:t>
      </w:r>
      <w:r w:rsidR="00A874E3" w:rsidRPr="00D51421">
        <w:rPr>
          <w:rFonts w:cs="Times New Roman"/>
          <w:lang w:val="en-US"/>
        </w:rPr>
        <w:t>(in impersonalized form)</w:t>
      </w:r>
      <w:r w:rsidRPr="00D51421">
        <w:rPr>
          <w:rFonts w:eastAsia="Times New Roman" w:cs="Times New Roman"/>
          <w:lang w:val="en-US"/>
        </w:rPr>
        <w:t>;</w:t>
      </w:r>
    </w:p>
    <w:p w14:paraId="38CC78E0" w14:textId="77777777" w:rsidR="006B423E" w:rsidRPr="00D51421" w:rsidRDefault="006B423E" w:rsidP="005016E9">
      <w:pPr>
        <w:pStyle w:val="4"/>
        <w:keepNext/>
        <w:widowControl w:val="0"/>
        <w:numPr>
          <w:ilvl w:val="3"/>
          <w:numId w:val="38"/>
        </w:numPr>
        <w:rPr>
          <w:rFonts w:cs="Times New Roman"/>
          <w:lang w:val="en-US"/>
        </w:rPr>
      </w:pPr>
      <w:r w:rsidRPr="00D51421">
        <w:rPr>
          <w:rFonts w:cs="Times New Roman"/>
          <w:lang w:val="en-US"/>
        </w:rPr>
        <w:t>contact details, including information of the respective Medical Centre;</w:t>
      </w:r>
    </w:p>
    <w:p w14:paraId="1746034B" w14:textId="77777777" w:rsidR="006B423E" w:rsidRPr="00D51421" w:rsidRDefault="006B423E" w:rsidP="005016E9">
      <w:pPr>
        <w:pStyle w:val="4"/>
        <w:keepNext/>
        <w:numPr>
          <w:ilvl w:val="3"/>
          <w:numId w:val="38"/>
        </w:numPr>
        <w:rPr>
          <w:rFonts w:cs="Times New Roman"/>
          <w:lang w:val="en-US"/>
        </w:rPr>
      </w:pPr>
      <w:r w:rsidRPr="00D51421">
        <w:rPr>
          <w:rFonts w:cs="Times New Roman"/>
          <w:lang w:val="en-US"/>
        </w:rPr>
        <w:t>medical cost and other terms of service; and</w:t>
      </w:r>
    </w:p>
    <w:p w14:paraId="73F90685" w14:textId="77777777" w:rsidR="006B423E" w:rsidRPr="00D51421" w:rsidRDefault="006B423E" w:rsidP="005016E9">
      <w:pPr>
        <w:pStyle w:val="4"/>
        <w:keepNext/>
        <w:widowControl w:val="0"/>
        <w:numPr>
          <w:ilvl w:val="3"/>
          <w:numId w:val="38"/>
        </w:numPr>
        <w:rPr>
          <w:rFonts w:cs="Times New Roman"/>
          <w:lang w:val="en-US"/>
        </w:rPr>
      </w:pPr>
      <w:r w:rsidRPr="00D51421">
        <w:rPr>
          <w:rFonts w:cs="Times New Roman"/>
          <w:lang w:val="en-US"/>
        </w:rPr>
        <w:t>other factual, statistic and alike information;</w:t>
      </w:r>
    </w:p>
    <w:p w14:paraId="337C17F3" w14:textId="77777777" w:rsidR="00540078" w:rsidRPr="00D51421" w:rsidRDefault="00540078" w:rsidP="005016E9">
      <w:pPr>
        <w:pStyle w:val="3"/>
        <w:keepNext/>
        <w:widowControl w:val="0"/>
        <w:rPr>
          <w:rFonts w:cs="Times New Roman"/>
          <w:lang w:val="en-US"/>
        </w:rPr>
      </w:pPr>
      <w:bookmarkStart w:id="29" w:name="_Toc449438759"/>
      <w:bookmarkEnd w:id="16"/>
      <w:r w:rsidRPr="00D51421">
        <w:rPr>
          <w:rFonts w:cs="Times New Roman"/>
          <w:lang w:val="en-US"/>
        </w:rPr>
        <w:t>reception services aiming to arrange your visits to the Practitioners</w:t>
      </w:r>
      <w:r w:rsidR="00197EB8" w:rsidRPr="00D51421">
        <w:rPr>
          <w:rFonts w:cs="Times New Roman"/>
          <w:lang w:val="en-US"/>
        </w:rPr>
        <w:t xml:space="preserve"> and book your appointments with them</w:t>
      </w:r>
      <w:r w:rsidRPr="00D51421">
        <w:rPr>
          <w:rFonts w:cs="Times New Roman"/>
          <w:lang w:val="en-US"/>
        </w:rPr>
        <w:t xml:space="preserve"> all over the world;</w:t>
      </w:r>
    </w:p>
    <w:p w14:paraId="3AAF9407" w14:textId="77777777" w:rsidR="00540078" w:rsidRDefault="00AA792A" w:rsidP="005016E9">
      <w:pPr>
        <w:pStyle w:val="3"/>
        <w:keepNext/>
        <w:widowControl w:val="0"/>
        <w:rPr>
          <w:rFonts w:cs="Times New Roman"/>
          <w:lang w:val="en-US"/>
        </w:rPr>
      </w:pPr>
      <w:r w:rsidRPr="00D51421">
        <w:rPr>
          <w:rFonts w:cs="Times New Roman"/>
          <w:lang w:val="en-US"/>
        </w:rPr>
        <w:t>marketing</w:t>
      </w:r>
      <w:r w:rsidR="005B05A7">
        <w:rPr>
          <w:rFonts w:cs="Times New Roman"/>
          <w:lang w:val="en-US"/>
        </w:rPr>
        <w:t xml:space="preserve"> and </w:t>
      </w:r>
      <w:r w:rsidR="00B36384" w:rsidRPr="00D51421">
        <w:rPr>
          <w:rFonts w:cs="Times New Roman"/>
          <w:lang w:val="en-US"/>
        </w:rPr>
        <w:t>promotion</w:t>
      </w:r>
      <w:r w:rsidR="00540078" w:rsidRPr="00D51421">
        <w:rPr>
          <w:rFonts w:cs="Times New Roman"/>
          <w:lang w:val="en-US"/>
        </w:rPr>
        <w:t xml:space="preserve"> services aimed to allow the Practitioners to build and individualize their portfolio as well as enjoy other </w:t>
      </w:r>
      <w:r w:rsidR="005B05A7">
        <w:rPr>
          <w:rFonts w:cs="Times New Roman"/>
          <w:lang w:val="en-US"/>
        </w:rPr>
        <w:t xml:space="preserve">advanced </w:t>
      </w:r>
      <w:r w:rsidR="00540078" w:rsidRPr="00D51421">
        <w:rPr>
          <w:rFonts w:cs="Times New Roman"/>
          <w:lang w:val="en-US"/>
        </w:rPr>
        <w:t xml:space="preserve">options </w:t>
      </w:r>
      <w:r w:rsidR="00071F16" w:rsidRPr="00D51421">
        <w:rPr>
          <w:rFonts w:cs="Times New Roman"/>
          <w:lang w:val="en-US"/>
        </w:rPr>
        <w:t xml:space="preserve">(including those set out in Clause </w:t>
      </w:r>
      <w:r w:rsidR="00D641AA">
        <w:rPr>
          <w:rFonts w:cs="Times New Roman"/>
          <w:lang w:val="en-US"/>
        </w:rPr>
        <w:lastRenderedPageBreak/>
        <w:t>4.2(d) of the User Agreement</w:t>
      </w:r>
      <w:r w:rsidR="00071F16" w:rsidRPr="00D51421">
        <w:rPr>
          <w:rFonts w:cs="Times New Roman"/>
          <w:lang w:val="en-US"/>
        </w:rPr>
        <w:t>)</w:t>
      </w:r>
      <w:r w:rsidR="00A874E3">
        <w:rPr>
          <w:rFonts w:cs="Times New Roman"/>
          <w:lang w:val="en-US"/>
        </w:rPr>
        <w:t>;</w:t>
      </w:r>
    </w:p>
    <w:p w14:paraId="7CCEA6B5" w14:textId="77777777" w:rsidR="00A874E3" w:rsidRDefault="00A874E3" w:rsidP="005016E9">
      <w:pPr>
        <w:pStyle w:val="3"/>
        <w:keepNext/>
        <w:rPr>
          <w:lang w:val="en-US"/>
        </w:rPr>
      </w:pPr>
      <w:r w:rsidRPr="00A874E3">
        <w:rPr>
          <w:lang w:val="en-US"/>
        </w:rPr>
        <w:t>workflow management</w:t>
      </w:r>
      <w:r>
        <w:rPr>
          <w:lang w:val="en-US"/>
        </w:rPr>
        <w:t xml:space="preserve"> related to the rendering and use of the aforementioned healthcare </w:t>
      </w:r>
      <w:r w:rsidR="004C5D43">
        <w:rPr>
          <w:lang w:val="en-US"/>
        </w:rPr>
        <w:t>services;</w:t>
      </w:r>
      <w:r w:rsidR="00834C51">
        <w:rPr>
          <w:lang w:val="en-US"/>
        </w:rPr>
        <w:t xml:space="preserve"> and</w:t>
      </w:r>
    </w:p>
    <w:p w14:paraId="1EDE699D" w14:textId="77777777" w:rsidR="004C5D43" w:rsidRPr="004C5D43" w:rsidRDefault="004C5D43" w:rsidP="005016E9">
      <w:pPr>
        <w:pStyle w:val="3"/>
        <w:keepNext/>
        <w:rPr>
          <w:lang w:val="en-US"/>
        </w:rPr>
      </w:pPr>
      <w:r>
        <w:rPr>
          <w:lang w:val="en-US"/>
        </w:rPr>
        <w:t>other relevant services as may be offered from time to time.</w:t>
      </w:r>
    </w:p>
    <w:p w14:paraId="55866940" w14:textId="77777777" w:rsidR="00B36384" w:rsidRPr="00D51421" w:rsidRDefault="001A5DB9" w:rsidP="005016E9">
      <w:pPr>
        <w:pStyle w:val="20"/>
        <w:keepNext/>
        <w:keepLines/>
        <w:widowControl w:val="0"/>
        <w:numPr>
          <w:ilvl w:val="0"/>
          <w:numId w:val="0"/>
        </w:numPr>
        <w:ind w:left="720"/>
        <w:rPr>
          <w:rFonts w:eastAsia="Times New Roman" w:cs="Times New Roman"/>
          <w:szCs w:val="22"/>
          <w:lang w:val="en-US"/>
        </w:rPr>
      </w:pPr>
      <w:bookmarkStart w:id="30" w:name="_Toc449532314"/>
      <w:r w:rsidRPr="00D51421">
        <w:rPr>
          <w:rFonts w:eastAsia="Times New Roman" w:cs="Times New Roman"/>
          <w:szCs w:val="22"/>
          <w:lang w:val="en-US"/>
        </w:rPr>
        <w:t>Depending o</w:t>
      </w:r>
      <w:r w:rsidR="00286249">
        <w:rPr>
          <w:rFonts w:eastAsia="Times New Roman" w:cs="Times New Roman"/>
          <w:szCs w:val="22"/>
          <w:lang w:val="en-US"/>
        </w:rPr>
        <w:t xml:space="preserve">n the moment </w:t>
      </w:r>
      <w:r w:rsidR="00D405F9">
        <w:rPr>
          <w:rFonts w:eastAsia="Times New Roman" w:cs="Times New Roman"/>
          <w:szCs w:val="22"/>
          <w:lang w:val="en-US"/>
        </w:rPr>
        <w:t xml:space="preserve">of time </w:t>
      </w:r>
      <w:r w:rsidR="00286249">
        <w:rPr>
          <w:rFonts w:eastAsia="Times New Roman" w:cs="Times New Roman"/>
          <w:szCs w:val="22"/>
          <w:lang w:val="en-US"/>
        </w:rPr>
        <w:t xml:space="preserve">and </w:t>
      </w:r>
      <w:r w:rsidR="00845969">
        <w:rPr>
          <w:rFonts w:eastAsia="Times New Roman" w:cs="Times New Roman"/>
          <w:szCs w:val="22"/>
          <w:lang w:val="en-US"/>
        </w:rPr>
        <w:t xml:space="preserve">the particular </w:t>
      </w:r>
      <w:r w:rsidR="00286249">
        <w:rPr>
          <w:rFonts w:eastAsia="Times New Roman" w:cs="Times New Roman"/>
          <w:szCs w:val="22"/>
          <w:lang w:val="en-US"/>
        </w:rPr>
        <w:t xml:space="preserve">User’s </w:t>
      </w:r>
      <w:r w:rsidR="00D405F9">
        <w:rPr>
          <w:rFonts w:eastAsia="Times New Roman" w:cs="Times New Roman"/>
          <w:szCs w:val="22"/>
          <w:lang w:val="en-US"/>
        </w:rPr>
        <w:t>condition</w:t>
      </w:r>
      <w:r w:rsidR="00286249">
        <w:rPr>
          <w:rFonts w:eastAsia="Times New Roman" w:cs="Times New Roman"/>
          <w:szCs w:val="22"/>
          <w:lang w:val="en-US"/>
        </w:rPr>
        <w:t xml:space="preserve"> </w:t>
      </w:r>
      <w:r w:rsidR="00845969">
        <w:rPr>
          <w:rFonts w:eastAsia="Times New Roman" w:cs="Times New Roman"/>
          <w:szCs w:val="22"/>
          <w:lang w:val="en-US"/>
        </w:rPr>
        <w:t xml:space="preserve">(enjoying the status of either </w:t>
      </w:r>
      <w:r w:rsidR="00D405F9">
        <w:rPr>
          <w:rFonts w:eastAsia="Times New Roman" w:cs="Times New Roman"/>
          <w:szCs w:val="22"/>
          <w:lang w:val="en-US"/>
        </w:rPr>
        <w:t xml:space="preserve">an </w:t>
      </w:r>
      <w:r w:rsidR="00845969">
        <w:rPr>
          <w:rFonts w:eastAsia="Times New Roman" w:cs="Times New Roman"/>
          <w:szCs w:val="22"/>
          <w:lang w:val="en-US"/>
        </w:rPr>
        <w:t xml:space="preserve">End-User, Casual Visitor or Practitioner) </w:t>
      </w:r>
      <w:r w:rsidRPr="00D51421">
        <w:rPr>
          <w:rFonts w:eastAsia="Times New Roman" w:cs="Times New Roman"/>
          <w:szCs w:val="22"/>
          <w:lang w:val="en-US"/>
        </w:rPr>
        <w:t>t</w:t>
      </w:r>
      <w:r w:rsidR="00B36384" w:rsidRPr="00D51421">
        <w:rPr>
          <w:rFonts w:eastAsia="Times New Roman" w:cs="Times New Roman"/>
          <w:szCs w:val="22"/>
          <w:lang w:val="en-US"/>
        </w:rPr>
        <w:t xml:space="preserve">he aforementioned </w:t>
      </w:r>
      <w:r w:rsidR="00353A21" w:rsidRPr="00D51421">
        <w:rPr>
          <w:rFonts w:eastAsia="Times New Roman" w:cs="Times New Roman"/>
          <w:szCs w:val="22"/>
          <w:lang w:val="en-US"/>
        </w:rPr>
        <w:t>s</w:t>
      </w:r>
      <w:r w:rsidR="00B36384" w:rsidRPr="00D51421">
        <w:rPr>
          <w:rFonts w:eastAsia="Times New Roman" w:cs="Times New Roman"/>
          <w:szCs w:val="22"/>
          <w:lang w:val="en-US"/>
        </w:rPr>
        <w:t xml:space="preserve">ervices can </w:t>
      </w:r>
      <w:r w:rsidR="00353A21" w:rsidRPr="00D51421">
        <w:rPr>
          <w:rFonts w:eastAsia="Times New Roman" w:cs="Times New Roman"/>
          <w:szCs w:val="22"/>
          <w:lang w:val="en-US"/>
        </w:rPr>
        <w:t>be available all at once or just some of them</w:t>
      </w:r>
      <w:bookmarkEnd w:id="30"/>
      <w:r w:rsidR="00845969">
        <w:rPr>
          <w:rFonts w:eastAsia="Times New Roman" w:cs="Times New Roman"/>
          <w:szCs w:val="22"/>
          <w:lang w:val="en-US"/>
        </w:rPr>
        <w:t>;</w:t>
      </w:r>
    </w:p>
    <w:p w14:paraId="2080A574" w14:textId="31987CED" w:rsidR="006905EF" w:rsidRDefault="006905EF" w:rsidP="005016E9">
      <w:pPr>
        <w:pStyle w:val="20"/>
        <w:keepNext/>
        <w:keepLines/>
        <w:widowControl w:val="0"/>
        <w:numPr>
          <w:ilvl w:val="0"/>
          <w:numId w:val="0"/>
        </w:numPr>
        <w:ind w:left="720"/>
        <w:rPr>
          <w:rFonts w:eastAsia="Times New Roman" w:cs="Times New Roman"/>
          <w:szCs w:val="22"/>
          <w:lang w:val="en-US"/>
        </w:rPr>
      </w:pPr>
      <w:bookmarkStart w:id="31" w:name="_Toc449532315"/>
      <w:r>
        <w:rPr>
          <w:rFonts w:eastAsia="Times New Roman" w:cs="Times New Roman"/>
          <w:szCs w:val="22"/>
          <w:lang w:val="en-US"/>
        </w:rPr>
        <w:t>“</w:t>
      </w:r>
      <w:r w:rsidRPr="006905EF">
        <w:rPr>
          <w:rFonts w:eastAsia="Times New Roman" w:cs="Times New Roman"/>
          <w:b/>
          <w:szCs w:val="22"/>
          <w:lang w:val="en-US"/>
        </w:rPr>
        <w:t>User Agreement</w:t>
      </w:r>
      <w:r>
        <w:rPr>
          <w:rFonts w:eastAsia="Times New Roman" w:cs="Times New Roman"/>
          <w:szCs w:val="22"/>
          <w:lang w:val="en-US"/>
        </w:rPr>
        <w:t xml:space="preserve">” </w:t>
      </w:r>
      <w:r w:rsidR="00FB4169">
        <w:rPr>
          <w:rFonts w:eastAsia="Times New Roman" w:cs="Times New Roman"/>
          <w:szCs w:val="22"/>
          <w:lang w:val="en-US"/>
        </w:rPr>
        <w:t xml:space="preserve"> means </w:t>
      </w:r>
      <w:proofErr w:type="spellStart"/>
      <w:r w:rsidR="007368BE">
        <w:rPr>
          <w:rFonts w:eastAsia="Times New Roman" w:cs="Times New Roman"/>
          <w:szCs w:val="22"/>
          <w:lang w:val="en-US"/>
        </w:rPr>
        <w:t>Medvisor</w:t>
      </w:r>
      <w:proofErr w:type="spellEnd"/>
      <w:r w:rsidR="00FB4169" w:rsidRPr="000C3E04">
        <w:rPr>
          <w:rFonts w:eastAsia="Times New Roman" w:cs="Times New Roman"/>
          <w:szCs w:val="22"/>
          <w:lang w:val="en-US"/>
        </w:rPr>
        <w:t xml:space="preserve"> </w:t>
      </w:r>
      <w:r w:rsidR="00FB4169">
        <w:rPr>
          <w:rFonts w:eastAsia="Times New Roman" w:cs="Times New Roman"/>
          <w:lang w:val="en-US"/>
        </w:rPr>
        <w:t>User</w:t>
      </w:r>
      <w:r w:rsidR="00FB4169" w:rsidRPr="000C3E04">
        <w:rPr>
          <w:rFonts w:eastAsia="Times New Roman" w:cs="Times New Roman"/>
          <w:lang w:val="en-US"/>
        </w:rPr>
        <w:t xml:space="preserve"> Agreement</w:t>
      </w:r>
      <w:r w:rsidR="00FB4169" w:rsidRPr="00D51421">
        <w:rPr>
          <w:rFonts w:eastAsia="Times New Roman" w:cs="Times New Roman"/>
          <w:szCs w:val="22"/>
          <w:lang w:val="en-US"/>
        </w:rPr>
        <w:t xml:space="preserve"> </w:t>
      </w:r>
      <w:r w:rsidR="00FB4169">
        <w:rPr>
          <w:rFonts w:eastAsia="Times New Roman" w:cs="Times New Roman"/>
          <w:szCs w:val="22"/>
          <w:lang w:val="en-US"/>
        </w:rPr>
        <w:t xml:space="preserve">available on the Website </w:t>
      </w:r>
      <w:r w:rsidR="00FB4169" w:rsidRPr="00D51421">
        <w:rPr>
          <w:rFonts w:eastAsia="Times New Roman" w:cs="Times New Roman"/>
          <w:szCs w:val="22"/>
          <w:lang w:val="en-US"/>
        </w:rPr>
        <w:t xml:space="preserve">as amended from time to time including all its schedules as well as </w:t>
      </w:r>
      <w:r w:rsidR="00FB4169" w:rsidRPr="00D51421">
        <w:rPr>
          <w:rFonts w:cs="Times New Roman"/>
          <w:szCs w:val="22"/>
          <w:lang w:val="en-US"/>
        </w:rPr>
        <w:t xml:space="preserve">any supplementary agreements </w:t>
      </w:r>
      <w:r w:rsidR="00FB4169">
        <w:rPr>
          <w:rFonts w:cs="Times New Roman"/>
          <w:szCs w:val="22"/>
          <w:lang w:val="en-US"/>
        </w:rPr>
        <w:t>t</w:t>
      </w:r>
      <w:r w:rsidR="00FB4169" w:rsidRPr="00D51421">
        <w:rPr>
          <w:rFonts w:eastAsia="Times New Roman" w:cs="Times New Roman"/>
          <w:szCs w:val="22"/>
          <w:lang w:val="en-US"/>
        </w:rPr>
        <w:t>hereto (if any);</w:t>
      </w:r>
    </w:p>
    <w:p w14:paraId="02580785" w14:textId="77777777" w:rsidR="00540078" w:rsidRPr="00D51421" w:rsidRDefault="00540078" w:rsidP="005016E9">
      <w:pPr>
        <w:pStyle w:val="20"/>
        <w:keepNext/>
        <w:keepLines/>
        <w:widowControl w:val="0"/>
        <w:numPr>
          <w:ilvl w:val="0"/>
          <w:numId w:val="0"/>
        </w:numPr>
        <w:ind w:left="720"/>
        <w:rPr>
          <w:rFonts w:eastAsia="Times New Roman" w:cs="Times New Roman"/>
          <w:szCs w:val="22"/>
          <w:lang w:val="en-US"/>
        </w:rPr>
      </w:pPr>
      <w:r w:rsidRPr="00D51421">
        <w:rPr>
          <w:rFonts w:eastAsia="Times New Roman" w:cs="Times New Roman"/>
          <w:szCs w:val="22"/>
          <w:lang w:val="en-US"/>
        </w:rPr>
        <w:t>“</w:t>
      </w:r>
      <w:r w:rsidRPr="00D51421">
        <w:rPr>
          <w:rFonts w:eastAsia="Times New Roman" w:cs="Times New Roman"/>
          <w:b/>
          <w:szCs w:val="22"/>
          <w:lang w:val="en-US"/>
        </w:rPr>
        <w:t>Users</w:t>
      </w:r>
      <w:r w:rsidR="00845969">
        <w:rPr>
          <w:rFonts w:eastAsia="Times New Roman" w:cs="Times New Roman"/>
          <w:szCs w:val="22"/>
          <w:lang w:val="en-US"/>
        </w:rPr>
        <w:t>” means collectively End-</w:t>
      </w:r>
      <w:r w:rsidRPr="00D51421">
        <w:rPr>
          <w:rFonts w:eastAsia="Times New Roman" w:cs="Times New Roman"/>
          <w:szCs w:val="22"/>
          <w:lang w:val="en-US"/>
        </w:rPr>
        <w:t>Users, Casual Visitors and Practitioners;</w:t>
      </w:r>
      <w:bookmarkEnd w:id="31"/>
      <w:r w:rsidRPr="00D51421">
        <w:rPr>
          <w:rFonts w:eastAsia="Times New Roman" w:cs="Times New Roman"/>
          <w:szCs w:val="22"/>
          <w:lang w:val="en-US"/>
        </w:rPr>
        <w:t xml:space="preserve"> </w:t>
      </w:r>
    </w:p>
    <w:p w14:paraId="06252B86" w14:textId="77777777" w:rsidR="00540078" w:rsidRPr="00D51421" w:rsidRDefault="00540078" w:rsidP="005016E9">
      <w:pPr>
        <w:pStyle w:val="20"/>
        <w:keepNext/>
        <w:keepLines/>
        <w:widowControl w:val="0"/>
        <w:numPr>
          <w:ilvl w:val="0"/>
          <w:numId w:val="0"/>
        </w:numPr>
        <w:ind w:left="720"/>
        <w:rPr>
          <w:rFonts w:eastAsia="Times New Roman" w:cs="Times New Roman"/>
          <w:szCs w:val="22"/>
          <w:lang w:val="en-US"/>
        </w:rPr>
      </w:pPr>
      <w:bookmarkStart w:id="32" w:name="_Toc449532316"/>
      <w:r w:rsidRPr="00D51421">
        <w:rPr>
          <w:rFonts w:eastAsia="Times New Roman" w:cs="Times New Roman"/>
          <w:szCs w:val="22"/>
          <w:lang w:val="en-US"/>
        </w:rPr>
        <w:t>“</w:t>
      </w:r>
      <w:r w:rsidRPr="00D51421">
        <w:rPr>
          <w:rFonts w:eastAsia="Times New Roman" w:cs="Times New Roman"/>
          <w:b/>
          <w:szCs w:val="22"/>
          <w:lang w:val="en-US"/>
        </w:rPr>
        <w:t>User’s Account</w:t>
      </w:r>
      <w:r w:rsidRPr="00D51421">
        <w:rPr>
          <w:rFonts w:eastAsia="Times New Roman" w:cs="Times New Roman"/>
          <w:szCs w:val="22"/>
          <w:lang w:val="en-US"/>
        </w:rPr>
        <w:t>” is a personalized section of the Website closed for public review, accessed by the User by way of entry of its login and parole; and</w:t>
      </w:r>
      <w:bookmarkEnd w:id="32"/>
    </w:p>
    <w:p w14:paraId="5B035B9E" w14:textId="164ABB69" w:rsidR="00540078" w:rsidRPr="00D51421" w:rsidRDefault="00540078" w:rsidP="005016E9">
      <w:pPr>
        <w:pStyle w:val="20"/>
        <w:keepNext/>
        <w:keepLines/>
        <w:widowControl w:val="0"/>
        <w:numPr>
          <w:ilvl w:val="0"/>
          <w:numId w:val="0"/>
        </w:numPr>
        <w:ind w:left="720"/>
        <w:rPr>
          <w:rFonts w:eastAsia="Times New Roman" w:cs="Times New Roman"/>
          <w:szCs w:val="22"/>
          <w:lang w:val="en-US"/>
        </w:rPr>
      </w:pPr>
      <w:bookmarkStart w:id="33" w:name="_Toc449532317"/>
      <w:r w:rsidRPr="00D51421">
        <w:rPr>
          <w:rFonts w:eastAsia="Times New Roman" w:cs="Times New Roman"/>
          <w:szCs w:val="22"/>
          <w:lang w:val="en-US"/>
        </w:rPr>
        <w:t>“</w:t>
      </w:r>
      <w:r w:rsidRPr="00D51421">
        <w:rPr>
          <w:rFonts w:eastAsia="Times New Roman" w:cs="Times New Roman"/>
          <w:b/>
          <w:szCs w:val="22"/>
          <w:lang w:val="en-US"/>
        </w:rPr>
        <w:t>Website</w:t>
      </w:r>
      <w:r w:rsidRPr="00D51421">
        <w:rPr>
          <w:rFonts w:eastAsia="Times New Roman" w:cs="Times New Roman"/>
          <w:szCs w:val="22"/>
          <w:lang w:val="en-US"/>
        </w:rPr>
        <w:t xml:space="preserve">” means the website located under the domain name </w:t>
      </w:r>
      <w:r w:rsidR="007179C1">
        <w:fldChar w:fldCharType="begin"/>
      </w:r>
      <w:r w:rsidR="007179C1" w:rsidRPr="002F4D11">
        <w:rPr>
          <w:lang w:val="en-US"/>
        </w:rPr>
        <w:instrText xml:space="preserve"> HYPERLINK "http://www.Medvisor.tech" </w:instrText>
      </w:r>
      <w:r w:rsidR="007179C1">
        <w:fldChar w:fldCharType="separate"/>
      </w:r>
      <w:r w:rsidR="0041777E" w:rsidRPr="006B60CD">
        <w:rPr>
          <w:rStyle w:val="af2"/>
          <w:rFonts w:eastAsia="Times New Roman" w:cs="Times New Roman"/>
          <w:szCs w:val="22"/>
          <w:lang w:val="en-US"/>
        </w:rPr>
        <w:t>http://www.Medvisor.tech</w:t>
      </w:r>
      <w:r w:rsidR="007179C1">
        <w:rPr>
          <w:rStyle w:val="af2"/>
          <w:rFonts w:eastAsia="Times New Roman" w:cs="Times New Roman"/>
          <w:szCs w:val="22"/>
          <w:lang w:val="en-US"/>
        </w:rPr>
        <w:fldChar w:fldCharType="end"/>
      </w:r>
      <w:r w:rsidRPr="00D51421">
        <w:rPr>
          <w:rFonts w:eastAsia="Times New Roman" w:cs="Times New Roman"/>
          <w:szCs w:val="22"/>
          <w:u w:val="single"/>
          <w:lang w:val="en-US"/>
        </w:rPr>
        <w:t>.</w:t>
      </w:r>
      <w:bookmarkEnd w:id="33"/>
    </w:p>
    <w:p w14:paraId="2ADEA61D" w14:textId="77777777" w:rsidR="00540078" w:rsidRPr="00D51421" w:rsidRDefault="00540078" w:rsidP="005016E9">
      <w:pPr>
        <w:pStyle w:val="20"/>
        <w:keepNext/>
        <w:keepLines/>
        <w:widowControl w:val="0"/>
        <w:numPr>
          <w:ilvl w:val="1"/>
          <w:numId w:val="38"/>
        </w:numPr>
        <w:rPr>
          <w:rFonts w:cs="Times New Roman"/>
          <w:szCs w:val="22"/>
          <w:lang w:val="en-US"/>
        </w:rPr>
      </w:pPr>
      <w:bookmarkStart w:id="34" w:name="_Toc449532318"/>
      <w:r w:rsidRPr="00D51421">
        <w:rPr>
          <w:rFonts w:eastAsia="Times New Roman" w:cs="Times New Roman"/>
          <w:szCs w:val="22"/>
          <w:lang w:val="en-US"/>
        </w:rPr>
        <w:t>Unless the context requires otherwise</w:t>
      </w:r>
      <w:r w:rsidRPr="00D51421">
        <w:rPr>
          <w:rFonts w:cs="Times New Roman"/>
          <w:szCs w:val="22"/>
          <w:lang w:val="en-US"/>
        </w:rPr>
        <w:t>, words in the singular shall include the plural, and vice versa.</w:t>
      </w:r>
      <w:bookmarkEnd w:id="34"/>
    </w:p>
    <w:p w14:paraId="3A977C67" w14:textId="77777777" w:rsidR="00540078" w:rsidRPr="00D51421" w:rsidRDefault="00540078" w:rsidP="005016E9">
      <w:pPr>
        <w:pStyle w:val="20"/>
        <w:keepNext/>
        <w:numPr>
          <w:ilvl w:val="1"/>
          <w:numId w:val="38"/>
        </w:numPr>
        <w:rPr>
          <w:rFonts w:cs="Times New Roman"/>
          <w:szCs w:val="22"/>
          <w:lang w:val="en-US"/>
        </w:rPr>
      </w:pPr>
      <w:bookmarkStart w:id="35" w:name="_Toc449532319"/>
      <w:r w:rsidRPr="00D51421">
        <w:rPr>
          <w:rFonts w:cs="Times New Roman"/>
          <w:szCs w:val="22"/>
          <w:lang w:val="en-US"/>
        </w:rPr>
        <w:t>Reference to any particular Clause shall be to the appropriate Clause of this Agreement.</w:t>
      </w:r>
      <w:bookmarkEnd w:id="35"/>
    </w:p>
    <w:p w14:paraId="608C5B66" w14:textId="77777777" w:rsidR="00540078" w:rsidRPr="00D51421" w:rsidRDefault="00540078" w:rsidP="005016E9">
      <w:pPr>
        <w:pStyle w:val="1"/>
        <w:numPr>
          <w:ilvl w:val="0"/>
          <w:numId w:val="38"/>
        </w:numPr>
        <w:rPr>
          <w:rFonts w:eastAsia="Times New Roman" w:cs="Times New Roman"/>
          <w:szCs w:val="22"/>
          <w:lang w:val="en-US"/>
        </w:rPr>
      </w:pPr>
      <w:bookmarkStart w:id="36" w:name="_Toc449443595"/>
      <w:bookmarkStart w:id="37" w:name="_Toc449458544"/>
      <w:bookmarkStart w:id="38" w:name="_Toc449530998"/>
      <w:bookmarkStart w:id="39" w:name="_Toc449531230"/>
      <w:bookmarkStart w:id="40" w:name="_Toc449532320"/>
      <w:bookmarkStart w:id="41" w:name="_Toc450132956"/>
      <w:bookmarkEnd w:id="36"/>
      <w:r w:rsidRPr="00D51421">
        <w:rPr>
          <w:rFonts w:cs="Times New Roman"/>
          <w:szCs w:val="22"/>
          <w:lang w:val="en-US"/>
        </w:rPr>
        <w:t>collection of information and personal data protection</w:t>
      </w:r>
      <w:bookmarkEnd w:id="37"/>
      <w:bookmarkEnd w:id="38"/>
      <w:bookmarkEnd w:id="39"/>
      <w:bookmarkEnd w:id="40"/>
      <w:bookmarkEnd w:id="41"/>
    </w:p>
    <w:p w14:paraId="039B4C0C" w14:textId="77777777" w:rsidR="00540078" w:rsidRPr="00D51421" w:rsidRDefault="00540078" w:rsidP="005016E9">
      <w:pPr>
        <w:pStyle w:val="20"/>
        <w:keepNext/>
        <w:widowControl w:val="0"/>
        <w:numPr>
          <w:ilvl w:val="1"/>
          <w:numId w:val="38"/>
        </w:numPr>
        <w:rPr>
          <w:rFonts w:eastAsia="Times New Roman" w:cs="Times New Roman"/>
          <w:szCs w:val="22"/>
          <w:lang w:val="en-US"/>
        </w:rPr>
      </w:pPr>
      <w:bookmarkStart w:id="42" w:name="_Toc449532321"/>
      <w:bookmarkStart w:id="43" w:name="_Ref449533295"/>
      <w:r w:rsidRPr="00D51421">
        <w:rPr>
          <w:rFonts w:eastAsia="Times New Roman" w:cs="Times New Roman"/>
          <w:szCs w:val="22"/>
          <w:lang w:val="en-US"/>
        </w:rPr>
        <w:t>Generally some of the Services require us to know who you are so that we can best meet your needs. When you access the Services, we may ask you to voluntarily provide us with certain information that personally identifies you or could be used to personally identify you (“</w:t>
      </w:r>
      <w:r w:rsidRPr="00D51421">
        <w:rPr>
          <w:rFonts w:eastAsia="Times New Roman" w:cs="Times New Roman"/>
          <w:b/>
          <w:szCs w:val="22"/>
          <w:lang w:val="en-US"/>
        </w:rPr>
        <w:t>Personal Data</w:t>
      </w:r>
      <w:r w:rsidRPr="00D51421">
        <w:rPr>
          <w:rFonts w:eastAsia="Times New Roman" w:cs="Times New Roman"/>
          <w:szCs w:val="22"/>
          <w:lang w:val="en-US"/>
        </w:rPr>
        <w:t>”). Without prejudice to the generality of the above, Personal Data collected by us from you may include (but is not limited to) the following:</w:t>
      </w:r>
      <w:bookmarkEnd w:id="42"/>
      <w:bookmarkEnd w:id="43"/>
    </w:p>
    <w:p w14:paraId="77C122BA" w14:textId="77777777" w:rsidR="00540078" w:rsidRPr="00D51421" w:rsidRDefault="00540078" w:rsidP="005016E9">
      <w:pPr>
        <w:pStyle w:val="3"/>
        <w:keepNext/>
        <w:widowControl w:val="0"/>
        <w:rPr>
          <w:rFonts w:cs="Times New Roman"/>
          <w:lang w:val="en-US"/>
        </w:rPr>
      </w:pPr>
      <w:r w:rsidRPr="00D51421">
        <w:rPr>
          <w:rFonts w:cs="Times New Roman"/>
          <w:lang w:val="en-US"/>
        </w:rPr>
        <w:t>contact data (such as your email address and phone number);</w:t>
      </w:r>
    </w:p>
    <w:p w14:paraId="475E2684" w14:textId="77777777" w:rsidR="00540078" w:rsidRPr="00D51421" w:rsidRDefault="00540078" w:rsidP="005016E9">
      <w:pPr>
        <w:pStyle w:val="3"/>
        <w:keepNext/>
        <w:widowControl w:val="0"/>
        <w:rPr>
          <w:rFonts w:cs="Times New Roman"/>
          <w:lang w:val="en-US"/>
        </w:rPr>
      </w:pPr>
      <w:r w:rsidRPr="00D51421">
        <w:rPr>
          <w:rFonts w:cs="Times New Roman"/>
          <w:lang w:val="en-US"/>
        </w:rPr>
        <w:t>demographic data (such as your gender</w:t>
      </w:r>
      <w:r w:rsidR="00D405F9">
        <w:rPr>
          <w:rFonts w:cs="Times New Roman"/>
          <w:lang w:val="en-US"/>
        </w:rPr>
        <w:t xml:space="preserve"> and</w:t>
      </w:r>
      <w:r w:rsidRPr="00D51421">
        <w:rPr>
          <w:rFonts w:cs="Times New Roman"/>
          <w:lang w:val="en-US"/>
        </w:rPr>
        <w:t xml:space="preserve"> your date of birth);</w:t>
      </w:r>
    </w:p>
    <w:p w14:paraId="01F873FE" w14:textId="77777777" w:rsidR="00540078" w:rsidRPr="00D51421" w:rsidRDefault="00540078" w:rsidP="005016E9">
      <w:pPr>
        <w:pStyle w:val="3"/>
        <w:keepNext/>
        <w:widowControl w:val="0"/>
        <w:rPr>
          <w:rFonts w:cs="Times New Roman"/>
          <w:lang w:val="en-US"/>
        </w:rPr>
      </w:pPr>
      <w:r w:rsidRPr="00D51421">
        <w:rPr>
          <w:rFonts w:cs="Times New Roman"/>
          <w:lang w:val="en-US"/>
        </w:rPr>
        <w:t xml:space="preserve">data regarding your usage </w:t>
      </w:r>
      <w:r w:rsidR="00D405F9">
        <w:rPr>
          <w:rFonts w:cs="Times New Roman"/>
          <w:lang w:val="en-US"/>
        </w:rPr>
        <w:t xml:space="preserve">of </w:t>
      </w:r>
      <w:r w:rsidRPr="00D51421">
        <w:rPr>
          <w:rFonts w:cs="Times New Roman"/>
          <w:lang w:val="en-US"/>
        </w:rPr>
        <w:t>Services and history of the appointments made by or with you through the use of Services;</w:t>
      </w:r>
    </w:p>
    <w:p w14:paraId="3386892D" w14:textId="77777777" w:rsidR="00540078" w:rsidRPr="00D51421" w:rsidRDefault="00540078" w:rsidP="005016E9">
      <w:pPr>
        <w:pStyle w:val="3"/>
        <w:keepNext/>
        <w:widowControl w:val="0"/>
        <w:rPr>
          <w:rFonts w:cs="Times New Roman"/>
          <w:lang w:val="en-US"/>
        </w:rPr>
      </w:pPr>
      <w:r w:rsidRPr="00D51421">
        <w:rPr>
          <w:rFonts w:cs="Times New Roman"/>
          <w:lang w:val="en-US"/>
        </w:rPr>
        <w:t>insurance data (such as your insurance carrier and insurance plan);</w:t>
      </w:r>
    </w:p>
    <w:p w14:paraId="4B495C24" w14:textId="77777777" w:rsidR="00540078" w:rsidRPr="00D51421" w:rsidRDefault="00540078" w:rsidP="005016E9">
      <w:pPr>
        <w:pStyle w:val="3"/>
        <w:keepNext/>
        <w:widowControl w:val="0"/>
        <w:rPr>
          <w:rFonts w:cs="Times New Roman"/>
          <w:lang w:val="en-US"/>
        </w:rPr>
      </w:pPr>
      <w:r w:rsidRPr="00D51421">
        <w:rPr>
          <w:rFonts w:cs="Times New Roman"/>
          <w:lang w:val="en-US"/>
        </w:rPr>
        <w:t>financial information such as bank accounts, credit and debit card details or other payment instrument details</w:t>
      </w:r>
      <w:r w:rsidR="009A56CC" w:rsidRPr="00D51421">
        <w:rPr>
          <w:rFonts w:cs="Times New Roman"/>
          <w:lang w:val="en-US"/>
        </w:rPr>
        <w:t xml:space="preserve">, including those set out in </w:t>
      </w:r>
      <w:r w:rsidR="00C13C6D">
        <w:rPr>
          <w:rFonts w:cs="Times New Roman"/>
          <w:lang w:val="en-US"/>
        </w:rPr>
        <w:t>Clause 4.1(d)(ii) of the User Agreement</w:t>
      </w:r>
      <w:r w:rsidRPr="00D51421">
        <w:rPr>
          <w:rFonts w:cs="Times New Roman"/>
          <w:lang w:val="en-US"/>
        </w:rPr>
        <w:t>;</w:t>
      </w:r>
    </w:p>
    <w:p w14:paraId="5860A4EC" w14:textId="77777777" w:rsidR="00540078" w:rsidRPr="00D51421" w:rsidRDefault="00540078" w:rsidP="005016E9">
      <w:pPr>
        <w:pStyle w:val="3"/>
        <w:keepNext/>
        <w:widowControl w:val="0"/>
        <w:rPr>
          <w:rFonts w:cs="Times New Roman"/>
          <w:lang w:val="en-US"/>
        </w:rPr>
      </w:pPr>
      <w:r w:rsidRPr="00D51421">
        <w:rPr>
          <w:rFonts w:cs="Times New Roman"/>
          <w:lang w:val="en-US"/>
        </w:rPr>
        <w:t>physical, physiological and mental health condition;</w:t>
      </w:r>
    </w:p>
    <w:p w14:paraId="0EA3D564" w14:textId="77777777" w:rsidR="00540078" w:rsidRPr="00D51421" w:rsidRDefault="00540078" w:rsidP="005016E9">
      <w:pPr>
        <w:pStyle w:val="3"/>
        <w:keepNext/>
        <w:widowControl w:val="0"/>
        <w:rPr>
          <w:rFonts w:cs="Times New Roman"/>
        </w:rPr>
      </w:pPr>
      <w:r w:rsidRPr="00D51421">
        <w:rPr>
          <w:rFonts w:cs="Times New Roman"/>
          <w:lang w:val="en-US"/>
        </w:rPr>
        <w:t>sexual orientation</w:t>
      </w:r>
      <w:r w:rsidRPr="00D51421">
        <w:rPr>
          <w:rFonts w:cs="Times New Roman"/>
        </w:rPr>
        <w:t>;</w:t>
      </w:r>
    </w:p>
    <w:p w14:paraId="3E3E2722" w14:textId="77777777" w:rsidR="00540078" w:rsidRPr="00D51421" w:rsidRDefault="00540078" w:rsidP="005016E9">
      <w:pPr>
        <w:pStyle w:val="3"/>
        <w:keepNext/>
        <w:widowControl w:val="0"/>
        <w:rPr>
          <w:rFonts w:cs="Times New Roman"/>
          <w:lang w:val="en-US"/>
        </w:rPr>
      </w:pPr>
      <w:r w:rsidRPr="00D51421">
        <w:rPr>
          <w:rFonts w:cs="Times New Roman"/>
          <w:lang w:val="en-US"/>
        </w:rPr>
        <w:t>medical records and history</w:t>
      </w:r>
      <w:r w:rsidR="00694B5A" w:rsidRPr="00D51421">
        <w:rPr>
          <w:rFonts w:eastAsia="Times New Roman" w:cs="Times New Roman"/>
          <w:lang w:val="en-US"/>
        </w:rPr>
        <w:t>, including, among other things, diagnosis, surgical procedures you have undergone, hospitalization information</w:t>
      </w:r>
      <w:r w:rsidRPr="00D51421">
        <w:rPr>
          <w:rFonts w:cs="Times New Roman"/>
          <w:lang w:val="en-US"/>
        </w:rPr>
        <w:t>;</w:t>
      </w:r>
    </w:p>
    <w:p w14:paraId="717019F7" w14:textId="77777777" w:rsidR="00540078" w:rsidRPr="00D51421" w:rsidRDefault="00540078" w:rsidP="005016E9">
      <w:pPr>
        <w:pStyle w:val="3"/>
        <w:keepNext/>
        <w:rPr>
          <w:rFonts w:cs="Times New Roman"/>
        </w:rPr>
      </w:pPr>
      <w:r w:rsidRPr="00D51421">
        <w:rPr>
          <w:rFonts w:cs="Times New Roman"/>
          <w:lang w:val="en-US"/>
        </w:rPr>
        <w:t>biometric information</w:t>
      </w:r>
      <w:r w:rsidRPr="00D51421">
        <w:rPr>
          <w:rFonts w:cs="Times New Roman"/>
        </w:rPr>
        <w:t>;</w:t>
      </w:r>
    </w:p>
    <w:p w14:paraId="74A11808" w14:textId="77777777" w:rsidR="00540078" w:rsidRPr="00D51421" w:rsidRDefault="00540078" w:rsidP="005016E9">
      <w:pPr>
        <w:pStyle w:val="3"/>
        <w:keepNext/>
        <w:rPr>
          <w:rFonts w:cs="Times New Roman"/>
          <w:lang w:val="en-US"/>
        </w:rPr>
      </w:pPr>
      <w:r w:rsidRPr="00D51421">
        <w:rPr>
          <w:rFonts w:cs="Times New Roman"/>
          <w:lang w:val="en-US"/>
        </w:rPr>
        <w:t xml:space="preserve">visitor details as provided at the time of registration or thereafter; </w:t>
      </w:r>
    </w:p>
    <w:p w14:paraId="6323DC1F" w14:textId="77777777" w:rsidR="00540078" w:rsidRPr="00D51421" w:rsidRDefault="00540078" w:rsidP="005016E9">
      <w:pPr>
        <w:pStyle w:val="3"/>
        <w:keepNext/>
        <w:rPr>
          <w:rFonts w:cs="Times New Roman"/>
          <w:lang w:val="en-US"/>
        </w:rPr>
      </w:pPr>
      <w:r w:rsidRPr="00D51421">
        <w:rPr>
          <w:rFonts w:cs="Times New Roman"/>
          <w:lang w:val="en-US"/>
        </w:rPr>
        <w:t>call data records</w:t>
      </w:r>
      <w:r w:rsidRPr="00D51421">
        <w:rPr>
          <w:rFonts w:cs="Times New Roman"/>
        </w:rPr>
        <w:t>;</w:t>
      </w:r>
    </w:p>
    <w:p w14:paraId="71C07CC8" w14:textId="77777777" w:rsidR="00694B5A" w:rsidRPr="00D51421" w:rsidRDefault="00694B5A" w:rsidP="005016E9">
      <w:pPr>
        <w:pStyle w:val="3"/>
        <w:keepNext/>
        <w:rPr>
          <w:rFonts w:cs="Times New Roman"/>
          <w:lang w:val="en-US"/>
        </w:rPr>
      </w:pPr>
      <w:r w:rsidRPr="00D51421">
        <w:rPr>
          <w:rFonts w:cs="Times New Roman"/>
          <w:lang w:val="en-US"/>
        </w:rPr>
        <w:t>healthcare services that would benefit  you;</w:t>
      </w:r>
    </w:p>
    <w:p w14:paraId="007FF79A" w14:textId="77777777" w:rsidR="00540078" w:rsidRPr="00D51421" w:rsidRDefault="00540078" w:rsidP="005016E9">
      <w:pPr>
        <w:pStyle w:val="3"/>
        <w:keepNext/>
        <w:widowControl w:val="0"/>
        <w:rPr>
          <w:rFonts w:cs="Times New Roman"/>
          <w:lang w:val="en-US"/>
        </w:rPr>
      </w:pPr>
      <w:r w:rsidRPr="00D51421">
        <w:rPr>
          <w:rFonts w:cs="Times New Roman"/>
          <w:lang w:val="en-US"/>
        </w:rPr>
        <w:t xml:space="preserve">information set out in Clause </w:t>
      </w:r>
      <w:r w:rsidR="00D641AA">
        <w:rPr>
          <w:rFonts w:cs="Times New Roman"/>
          <w:lang w:val="en-US"/>
        </w:rPr>
        <w:t>4.1(a)(iii)</w:t>
      </w:r>
      <w:r w:rsidRPr="00D51421">
        <w:rPr>
          <w:rFonts w:cs="Times New Roman"/>
          <w:lang w:val="en-US"/>
        </w:rPr>
        <w:t xml:space="preserve"> </w:t>
      </w:r>
      <w:r w:rsidR="00C50A49">
        <w:rPr>
          <w:rFonts w:cs="Times New Roman"/>
          <w:lang w:val="en-US"/>
        </w:rPr>
        <w:t xml:space="preserve">of the User Agreement </w:t>
      </w:r>
      <w:r w:rsidRPr="00D51421">
        <w:rPr>
          <w:rFonts w:cs="Times New Roman"/>
          <w:lang w:val="en-US"/>
        </w:rPr>
        <w:t xml:space="preserve">provided </w:t>
      </w:r>
      <w:r w:rsidR="00694B5A" w:rsidRPr="00D51421">
        <w:rPr>
          <w:rFonts w:cs="Times New Roman"/>
          <w:lang w:val="en-US"/>
        </w:rPr>
        <w:t>by you</w:t>
      </w:r>
      <w:r w:rsidRPr="00D51421">
        <w:rPr>
          <w:rFonts w:cs="Times New Roman"/>
          <w:lang w:val="en-US"/>
        </w:rPr>
        <w:t xml:space="preserve"> in course of </w:t>
      </w:r>
      <w:r w:rsidR="00694B5A" w:rsidRPr="00D51421">
        <w:rPr>
          <w:rFonts w:cs="Times New Roman"/>
          <w:lang w:val="en-US"/>
        </w:rPr>
        <w:t xml:space="preserve">your </w:t>
      </w:r>
      <w:r w:rsidRPr="00D51421">
        <w:rPr>
          <w:rFonts w:cs="Times New Roman"/>
          <w:lang w:val="en-US"/>
        </w:rPr>
        <w:t>registration on the Website;</w:t>
      </w:r>
      <w:r w:rsidR="00694B5A" w:rsidRPr="00D51421">
        <w:rPr>
          <w:rFonts w:cs="Times New Roman"/>
          <w:lang w:val="en-US"/>
        </w:rPr>
        <w:t xml:space="preserve"> and</w:t>
      </w:r>
    </w:p>
    <w:p w14:paraId="484A74A2" w14:textId="694889FC" w:rsidR="00540078" w:rsidRPr="00D51421" w:rsidRDefault="00540078" w:rsidP="005016E9">
      <w:pPr>
        <w:pStyle w:val="3"/>
        <w:keepNext/>
        <w:widowControl w:val="0"/>
        <w:rPr>
          <w:rFonts w:eastAsia="Times New Roman" w:cs="Times New Roman"/>
          <w:lang w:val="en-US"/>
        </w:rPr>
      </w:pPr>
      <w:r w:rsidRPr="00D51421">
        <w:rPr>
          <w:rFonts w:cs="Times New Roman"/>
          <w:lang w:val="en-US"/>
        </w:rPr>
        <w:t>other relevant information that you voluntarily choose to provide to us (such as information shared by you with us through emails, letters, SMS messages and/or otherwise as stipulated</w:t>
      </w:r>
      <w:r w:rsidRPr="00D51421">
        <w:rPr>
          <w:rFonts w:eastAsia="Times New Roman" w:cs="Times New Roman"/>
          <w:lang w:val="en-US"/>
        </w:rPr>
        <w:t xml:space="preserve"> </w:t>
      </w:r>
      <w:r w:rsidRPr="00D51421">
        <w:rPr>
          <w:rFonts w:eastAsia="Times New Roman" w:cs="Times New Roman"/>
          <w:lang w:val="en-US"/>
        </w:rPr>
        <w:lastRenderedPageBreak/>
        <w:t xml:space="preserve">by </w:t>
      </w:r>
      <w:proofErr w:type="spellStart"/>
      <w:r w:rsidR="007368BE">
        <w:rPr>
          <w:rFonts w:eastAsia="Times New Roman" w:cs="Times New Roman"/>
          <w:lang w:val="en-US"/>
        </w:rPr>
        <w:t>Medvisor</w:t>
      </w:r>
      <w:proofErr w:type="spellEnd"/>
      <w:r w:rsidRPr="00D51421">
        <w:rPr>
          <w:rFonts w:eastAsia="Times New Roman" w:cs="Times New Roman"/>
          <w:lang w:val="en-US"/>
        </w:rPr>
        <w:t xml:space="preserve"> Software</w:t>
      </w:r>
      <w:r w:rsidR="00D405F9">
        <w:rPr>
          <w:rFonts w:eastAsia="Times New Roman" w:cs="Times New Roman"/>
          <w:lang w:val="en-US"/>
        </w:rPr>
        <w:t>)</w:t>
      </w:r>
      <w:r w:rsidRPr="00D51421">
        <w:rPr>
          <w:rFonts w:eastAsia="Times New Roman" w:cs="Times New Roman"/>
          <w:lang w:val="en-US"/>
        </w:rPr>
        <w:t>.</w:t>
      </w:r>
    </w:p>
    <w:p w14:paraId="6B6952B3" w14:textId="343958D4" w:rsidR="006B423E" w:rsidRPr="00D51421" w:rsidRDefault="006B423E" w:rsidP="005016E9">
      <w:pPr>
        <w:pStyle w:val="20"/>
        <w:keepNext/>
        <w:widowControl w:val="0"/>
        <w:numPr>
          <w:ilvl w:val="1"/>
          <w:numId w:val="38"/>
        </w:numPr>
        <w:rPr>
          <w:rFonts w:eastAsia="Times New Roman" w:cs="Times New Roman"/>
          <w:szCs w:val="22"/>
          <w:lang w:val="en-US"/>
        </w:rPr>
      </w:pPr>
      <w:bookmarkStart w:id="44" w:name="_Toc449532322"/>
      <w:bookmarkStart w:id="45" w:name="_Ref449534532"/>
      <w:r w:rsidRPr="00D51421">
        <w:rPr>
          <w:rFonts w:eastAsia="Times New Roman" w:cs="Times New Roman"/>
          <w:szCs w:val="22"/>
          <w:lang w:val="en-US"/>
        </w:rPr>
        <w:t xml:space="preserve">All the information provided to </w:t>
      </w:r>
      <w:proofErr w:type="spellStart"/>
      <w:r w:rsidR="007368BE">
        <w:rPr>
          <w:rFonts w:eastAsia="Times New Roman" w:cs="Times New Roman"/>
          <w:szCs w:val="22"/>
          <w:lang w:val="en-US"/>
        </w:rPr>
        <w:t>Medvisor</w:t>
      </w:r>
      <w:proofErr w:type="spellEnd"/>
      <w:r w:rsidRPr="00D51421">
        <w:rPr>
          <w:rFonts w:eastAsia="Times New Roman" w:cs="Times New Roman"/>
          <w:szCs w:val="22"/>
          <w:lang w:val="en-US"/>
        </w:rPr>
        <w:t xml:space="preserve"> by a User, including Personal Data, is voluntary. You understand that </w:t>
      </w:r>
      <w:proofErr w:type="spellStart"/>
      <w:r w:rsidR="007368BE">
        <w:rPr>
          <w:rFonts w:eastAsia="Times New Roman" w:cs="Times New Roman"/>
          <w:szCs w:val="22"/>
          <w:lang w:val="en-US"/>
        </w:rPr>
        <w:t>Medvisor</w:t>
      </w:r>
      <w:proofErr w:type="spellEnd"/>
      <w:r w:rsidRPr="00D51421">
        <w:rPr>
          <w:rFonts w:eastAsia="Times New Roman" w:cs="Times New Roman"/>
          <w:szCs w:val="22"/>
          <w:lang w:val="en-US"/>
        </w:rPr>
        <w:t xml:space="preserve"> may use certain information of yours (including Personal Data) for the purpose of:</w:t>
      </w:r>
      <w:bookmarkEnd w:id="44"/>
      <w:bookmarkEnd w:id="45"/>
    </w:p>
    <w:p w14:paraId="42969F41" w14:textId="77777777" w:rsidR="00540078" w:rsidRPr="00D51421" w:rsidRDefault="00540078" w:rsidP="005016E9">
      <w:pPr>
        <w:pStyle w:val="3"/>
        <w:keepNext/>
        <w:widowControl w:val="0"/>
        <w:rPr>
          <w:rFonts w:cs="Times New Roman"/>
          <w:lang w:val="en-US"/>
        </w:rPr>
      </w:pPr>
      <w:r w:rsidRPr="00D51421">
        <w:rPr>
          <w:rFonts w:cs="Times New Roman"/>
          <w:lang w:val="en-US"/>
        </w:rPr>
        <w:t xml:space="preserve">providing you the Services and/or other proper performance of our obligations under this Agreement, </w:t>
      </w:r>
    </w:p>
    <w:p w14:paraId="27684EC4" w14:textId="77777777" w:rsidR="00540078" w:rsidRPr="00D51421" w:rsidRDefault="00540078" w:rsidP="005016E9">
      <w:pPr>
        <w:pStyle w:val="3"/>
        <w:keepNext/>
        <w:widowControl w:val="0"/>
        <w:rPr>
          <w:rFonts w:cs="Times New Roman"/>
          <w:lang w:val="en-US"/>
        </w:rPr>
      </w:pPr>
      <w:r w:rsidRPr="00D51421">
        <w:rPr>
          <w:rFonts w:cs="Times New Roman"/>
          <w:lang w:val="en-US"/>
        </w:rPr>
        <w:t>(in an aggregated</w:t>
      </w:r>
      <w:r w:rsidR="00530AEE" w:rsidRPr="00D51421">
        <w:rPr>
          <w:rFonts w:cs="Times New Roman"/>
          <w:lang w:val="en-US"/>
        </w:rPr>
        <w:t>,</w:t>
      </w:r>
      <w:r w:rsidR="00530AEE" w:rsidRPr="00D51421">
        <w:rPr>
          <w:rFonts w:eastAsia="Times New Roman" w:cs="Times New Roman"/>
          <w:lang w:val="en-US"/>
        </w:rPr>
        <w:t xml:space="preserve"> anonymized and non-personally identifiable </w:t>
      </w:r>
      <w:r w:rsidRPr="00D51421">
        <w:rPr>
          <w:rFonts w:cs="Times New Roman"/>
          <w:lang w:val="en-US"/>
        </w:rPr>
        <w:t>form)</w:t>
      </w:r>
      <w:r w:rsidR="00530AEE" w:rsidRPr="00D51421">
        <w:rPr>
          <w:rFonts w:cs="Times New Roman"/>
          <w:lang w:val="en-US"/>
        </w:rPr>
        <w:t xml:space="preserve"> research, statistical </w:t>
      </w:r>
      <w:r w:rsidR="00B37A96" w:rsidRPr="00D51421">
        <w:rPr>
          <w:rFonts w:cs="Times New Roman"/>
          <w:lang w:val="en-US"/>
        </w:rPr>
        <w:t xml:space="preserve">and other </w:t>
      </w:r>
      <w:r w:rsidR="00530AEE" w:rsidRPr="00D51421">
        <w:rPr>
          <w:rFonts w:cs="Times New Roman"/>
          <w:lang w:val="en-US"/>
        </w:rPr>
        <w:t xml:space="preserve">analysis, </w:t>
      </w:r>
      <w:r w:rsidRPr="00D51421">
        <w:rPr>
          <w:rFonts w:cs="Times New Roman"/>
          <w:lang w:val="en-US"/>
        </w:rPr>
        <w:t>business intelligence</w:t>
      </w:r>
      <w:r w:rsidR="00530AEE" w:rsidRPr="00D51421">
        <w:rPr>
          <w:rFonts w:cs="Times New Roman"/>
          <w:lang w:val="en-US"/>
        </w:rPr>
        <w:t xml:space="preserve"> and commercial</w:t>
      </w:r>
      <w:r w:rsidRPr="00D51421">
        <w:rPr>
          <w:rFonts w:cs="Times New Roman"/>
          <w:lang w:val="en-US"/>
        </w:rPr>
        <w:t xml:space="preserve"> purposes</w:t>
      </w:r>
      <w:r w:rsidR="00530AEE" w:rsidRPr="00D51421">
        <w:rPr>
          <w:rFonts w:cs="Times New Roman"/>
          <w:lang w:val="en-US"/>
        </w:rPr>
        <w:t xml:space="preserve"> (including the sale or another transfer of such data to the third parties</w:t>
      </w:r>
      <w:r w:rsidR="00953327">
        <w:rPr>
          <w:rFonts w:cs="Times New Roman"/>
          <w:lang w:val="en-US"/>
        </w:rPr>
        <w:t xml:space="preserve"> and affiliates</w:t>
      </w:r>
      <w:r w:rsidR="00530AEE" w:rsidRPr="00D51421">
        <w:rPr>
          <w:rFonts w:cs="Times New Roman"/>
          <w:lang w:val="en-US"/>
        </w:rPr>
        <w:t>)</w:t>
      </w:r>
      <w:r w:rsidRPr="00D51421">
        <w:rPr>
          <w:rFonts w:cs="Times New Roman"/>
          <w:lang w:val="en-US"/>
        </w:rPr>
        <w:t>;</w:t>
      </w:r>
    </w:p>
    <w:p w14:paraId="67A279FC" w14:textId="77777777" w:rsidR="00540078" w:rsidRPr="00D51421" w:rsidRDefault="00540078" w:rsidP="005016E9">
      <w:pPr>
        <w:pStyle w:val="3"/>
        <w:keepNext/>
        <w:widowControl w:val="0"/>
        <w:rPr>
          <w:rFonts w:cs="Times New Roman"/>
          <w:lang w:val="en-US"/>
        </w:rPr>
      </w:pPr>
      <w:r w:rsidRPr="00D51421">
        <w:rPr>
          <w:rFonts w:cs="Times New Roman"/>
          <w:lang w:val="en-US"/>
        </w:rPr>
        <w:t>publishing such information on the Website</w:t>
      </w:r>
      <w:r w:rsidR="00CF5FAF">
        <w:rPr>
          <w:rFonts w:cs="Times New Roman"/>
          <w:lang w:val="en-US"/>
        </w:rPr>
        <w:t xml:space="preserve"> (relevant to the Practitioner’s only in part of building their respective profiles)</w:t>
      </w:r>
      <w:r w:rsidRPr="00D51421">
        <w:rPr>
          <w:rFonts w:cs="Times New Roman"/>
          <w:lang w:val="en-US"/>
        </w:rPr>
        <w:t>;</w:t>
      </w:r>
    </w:p>
    <w:p w14:paraId="5F2EAF02" w14:textId="77777777" w:rsidR="00540078" w:rsidRPr="00D51421" w:rsidRDefault="00540078" w:rsidP="005016E9">
      <w:pPr>
        <w:pStyle w:val="3"/>
        <w:keepNext/>
        <w:widowControl w:val="0"/>
        <w:rPr>
          <w:rFonts w:cs="Times New Roman"/>
          <w:lang w:val="en-US"/>
        </w:rPr>
      </w:pPr>
      <w:r w:rsidRPr="00D51421">
        <w:rPr>
          <w:rFonts w:cs="Times New Roman"/>
          <w:lang w:val="en-US"/>
        </w:rPr>
        <w:t>contacting </w:t>
      </w:r>
      <w:r w:rsidR="00B37A96" w:rsidRPr="00D51421">
        <w:rPr>
          <w:rFonts w:cs="Times New Roman"/>
          <w:lang w:val="en-US"/>
        </w:rPr>
        <w:t xml:space="preserve">the </w:t>
      </w:r>
      <w:r w:rsidRPr="00D51421">
        <w:rPr>
          <w:rFonts w:cs="Times New Roman"/>
          <w:lang w:val="en-US"/>
        </w:rPr>
        <w:t xml:space="preserve">Users for offering </w:t>
      </w:r>
      <w:r w:rsidR="00612F09">
        <w:rPr>
          <w:rFonts w:cs="Times New Roman"/>
          <w:lang w:val="en-US"/>
        </w:rPr>
        <w:t xml:space="preserve">them the </w:t>
      </w:r>
      <w:r w:rsidRPr="00D51421">
        <w:rPr>
          <w:rFonts w:cs="Times New Roman"/>
          <w:lang w:val="en-US"/>
        </w:rPr>
        <w:t xml:space="preserve">new products or services, sending them other promo, </w:t>
      </w:r>
      <w:r w:rsidR="00FE2BF7" w:rsidRPr="00D51421">
        <w:rPr>
          <w:rFonts w:cs="Times New Roman"/>
          <w:lang w:val="en-US"/>
        </w:rPr>
        <w:t xml:space="preserve">targeting </w:t>
      </w:r>
      <w:r w:rsidRPr="00D51421">
        <w:rPr>
          <w:rFonts w:cs="Times New Roman"/>
          <w:lang w:val="en-US"/>
        </w:rPr>
        <w:t>advertising and alike information messages;</w:t>
      </w:r>
    </w:p>
    <w:p w14:paraId="1CFCC03D" w14:textId="77777777" w:rsidR="00540078" w:rsidRPr="00D51421" w:rsidRDefault="00540078" w:rsidP="005016E9">
      <w:pPr>
        <w:pStyle w:val="3"/>
        <w:keepNext/>
        <w:widowControl w:val="0"/>
        <w:rPr>
          <w:rFonts w:cs="Times New Roman"/>
          <w:lang w:val="en-US"/>
        </w:rPr>
      </w:pPr>
      <w:r w:rsidRPr="00D51421">
        <w:rPr>
          <w:rFonts w:cs="Times New Roman"/>
          <w:lang w:val="en-US"/>
        </w:rPr>
        <w:t>contacting </w:t>
      </w:r>
      <w:r w:rsidR="00B37A96" w:rsidRPr="00D51421">
        <w:rPr>
          <w:rFonts w:cs="Times New Roman"/>
          <w:lang w:val="en-US"/>
        </w:rPr>
        <w:t xml:space="preserve">the </w:t>
      </w:r>
      <w:r w:rsidRPr="00D51421">
        <w:rPr>
          <w:rFonts w:cs="Times New Roman"/>
          <w:lang w:val="en-US"/>
        </w:rPr>
        <w:t>Users for taking product and Service</w:t>
      </w:r>
      <w:r w:rsidR="00BC2FE0">
        <w:rPr>
          <w:rFonts w:cs="Times New Roman"/>
          <w:lang w:val="en-US"/>
        </w:rPr>
        <w:t>s</w:t>
      </w:r>
      <w:r w:rsidRPr="00D51421">
        <w:rPr>
          <w:rFonts w:cs="Times New Roman"/>
          <w:lang w:val="en-US"/>
        </w:rPr>
        <w:t xml:space="preserve"> feedback;</w:t>
      </w:r>
      <w:r w:rsidR="00B37A96" w:rsidRPr="00D51421">
        <w:rPr>
          <w:rFonts w:cs="Times New Roman"/>
          <w:lang w:val="en-US"/>
        </w:rPr>
        <w:t xml:space="preserve"> and</w:t>
      </w:r>
    </w:p>
    <w:p w14:paraId="276795D7" w14:textId="15852762" w:rsidR="00540078" w:rsidRPr="00D51421" w:rsidRDefault="00540078" w:rsidP="005016E9">
      <w:pPr>
        <w:pStyle w:val="3"/>
        <w:keepNext/>
        <w:widowControl w:val="0"/>
        <w:rPr>
          <w:rFonts w:cs="Times New Roman"/>
          <w:lang w:val="en-US"/>
        </w:rPr>
      </w:pPr>
      <w:r w:rsidRPr="00D51421">
        <w:rPr>
          <w:rFonts w:cs="Times New Roman"/>
          <w:lang w:val="en-US"/>
        </w:rPr>
        <w:t xml:space="preserve">analyzing software usage patterns for improving </w:t>
      </w:r>
      <w:proofErr w:type="spellStart"/>
      <w:r w:rsidR="007368BE">
        <w:rPr>
          <w:rFonts w:cs="Times New Roman"/>
          <w:lang w:val="en-US"/>
        </w:rPr>
        <w:t>Medvisor</w:t>
      </w:r>
      <w:proofErr w:type="spellEnd"/>
      <w:r w:rsidR="00B37A96" w:rsidRPr="00D51421">
        <w:rPr>
          <w:rFonts w:cs="Times New Roman"/>
          <w:lang w:val="en-US"/>
        </w:rPr>
        <w:t xml:space="preserve"> Software design and utility.</w:t>
      </w:r>
    </w:p>
    <w:p w14:paraId="4BEC1CFD" w14:textId="77777777" w:rsidR="00540078" w:rsidRPr="00D51421" w:rsidRDefault="00540078" w:rsidP="005016E9">
      <w:pPr>
        <w:pStyle w:val="20"/>
        <w:keepNext/>
        <w:widowControl w:val="0"/>
        <w:numPr>
          <w:ilvl w:val="1"/>
          <w:numId w:val="38"/>
        </w:numPr>
        <w:rPr>
          <w:rFonts w:eastAsia="Times New Roman" w:cs="Times New Roman"/>
          <w:szCs w:val="22"/>
          <w:lang w:val="en-US"/>
        </w:rPr>
      </w:pPr>
      <w:bookmarkStart w:id="46" w:name="_Toc449532323"/>
      <w:bookmarkStart w:id="47" w:name="_Ref449534801"/>
      <w:r w:rsidRPr="00D51421">
        <w:rPr>
          <w:rFonts w:cs="Times New Roman"/>
          <w:szCs w:val="22"/>
          <w:lang w:val="en-US"/>
        </w:rPr>
        <w:t xml:space="preserve">In processing Personal Data </w:t>
      </w:r>
      <w:r w:rsidR="000E3639">
        <w:rPr>
          <w:rFonts w:cs="Times New Roman"/>
          <w:szCs w:val="22"/>
          <w:lang w:val="en-US"/>
        </w:rPr>
        <w:t xml:space="preserve">and other </w:t>
      </w:r>
      <w:r w:rsidR="000E3639" w:rsidRPr="00D51421">
        <w:rPr>
          <w:rFonts w:eastAsia="Times New Roman" w:cs="Times New Roman"/>
          <w:szCs w:val="22"/>
          <w:lang w:val="en-US"/>
        </w:rPr>
        <w:t xml:space="preserve">information provided </w:t>
      </w:r>
      <w:r w:rsidR="000E3639">
        <w:rPr>
          <w:rFonts w:eastAsia="Times New Roman" w:cs="Times New Roman"/>
          <w:szCs w:val="22"/>
          <w:lang w:val="en-US"/>
        </w:rPr>
        <w:t>by you</w:t>
      </w:r>
      <w:r w:rsidR="000E3639">
        <w:rPr>
          <w:rFonts w:cs="Times New Roman"/>
          <w:szCs w:val="22"/>
          <w:lang w:val="en-US"/>
        </w:rPr>
        <w:t xml:space="preserve"> </w:t>
      </w:r>
      <w:r w:rsidRPr="00D51421">
        <w:rPr>
          <w:rFonts w:cs="Times New Roman"/>
          <w:szCs w:val="22"/>
          <w:lang w:val="en-US"/>
        </w:rPr>
        <w:t>we shall:</w:t>
      </w:r>
      <w:bookmarkEnd w:id="46"/>
      <w:bookmarkEnd w:id="47"/>
      <w:r w:rsidRPr="00D51421">
        <w:rPr>
          <w:rFonts w:cs="Times New Roman"/>
          <w:szCs w:val="22"/>
          <w:lang w:val="en-US"/>
        </w:rPr>
        <w:t xml:space="preserve"> </w:t>
      </w:r>
    </w:p>
    <w:p w14:paraId="3C21057B" w14:textId="77777777" w:rsidR="00540078" w:rsidRPr="00D51421" w:rsidRDefault="00540078" w:rsidP="005016E9">
      <w:pPr>
        <w:pStyle w:val="3"/>
        <w:keepNext/>
        <w:widowControl w:val="0"/>
        <w:rPr>
          <w:rFonts w:cs="Times New Roman"/>
          <w:lang w:val="en-US"/>
        </w:rPr>
      </w:pPr>
      <w:r w:rsidRPr="00D51421">
        <w:rPr>
          <w:rFonts w:cs="Times New Roman"/>
          <w:lang w:val="en-US"/>
        </w:rPr>
        <w:t xml:space="preserve">process Personal Data only to the extent, in such manner and as is necessary for the purposes set out in Clause </w:t>
      </w:r>
      <w:r w:rsidR="000E3639">
        <w:rPr>
          <w:rFonts w:cs="Times New Roman"/>
          <w:lang w:val="en-US"/>
        </w:rPr>
        <w:fldChar w:fldCharType="begin"/>
      </w:r>
      <w:r w:rsidR="000E3639">
        <w:rPr>
          <w:rFonts w:cs="Times New Roman"/>
          <w:lang w:val="en-US"/>
        </w:rPr>
        <w:instrText xml:space="preserve"> REF _Ref449534532 \r \h </w:instrText>
      </w:r>
      <w:r w:rsidR="000E3639">
        <w:rPr>
          <w:rFonts w:cs="Times New Roman"/>
          <w:lang w:val="en-US"/>
        </w:rPr>
      </w:r>
      <w:r w:rsidR="000E3639">
        <w:rPr>
          <w:rFonts w:cs="Times New Roman"/>
          <w:lang w:val="en-US"/>
        </w:rPr>
        <w:fldChar w:fldCharType="separate"/>
      </w:r>
      <w:r w:rsidR="000E3639">
        <w:rPr>
          <w:rFonts w:cs="Times New Roman"/>
          <w:lang w:val="en-US"/>
        </w:rPr>
        <w:t>3.2</w:t>
      </w:r>
      <w:r w:rsidR="000E3639">
        <w:rPr>
          <w:rFonts w:cs="Times New Roman"/>
          <w:lang w:val="en-US"/>
        </w:rPr>
        <w:fldChar w:fldCharType="end"/>
      </w:r>
      <w:r w:rsidRPr="00D51421">
        <w:rPr>
          <w:rFonts w:cs="Times New Roman"/>
          <w:lang w:val="en-US"/>
        </w:rPr>
        <w:t xml:space="preserve"> above; </w:t>
      </w:r>
    </w:p>
    <w:p w14:paraId="59DC04EB" w14:textId="77777777" w:rsidR="00540078" w:rsidRPr="00D51421" w:rsidRDefault="00540078" w:rsidP="005016E9">
      <w:pPr>
        <w:pStyle w:val="3"/>
        <w:keepNext/>
        <w:widowControl w:val="0"/>
        <w:rPr>
          <w:rFonts w:cs="Times New Roman"/>
          <w:lang w:val="en-US"/>
        </w:rPr>
      </w:pPr>
      <w:bookmarkStart w:id="48" w:name="_Ref449534787"/>
      <w:r w:rsidRPr="00D51421">
        <w:rPr>
          <w:rFonts w:cs="Times New Roman"/>
          <w:lang w:val="en-US"/>
        </w:rPr>
        <w:t>ensure that Personal Data is only accessed, processed and/or disclosed to the Company’s Personnel, Practitioners and other Medical Center administrative and/or medical staff reasonably requiring the same in order to allow the Company render the Services and otherwise comply with its obligations under this Agreement;</w:t>
      </w:r>
      <w:bookmarkEnd w:id="48"/>
    </w:p>
    <w:p w14:paraId="68B57EEA" w14:textId="77777777" w:rsidR="001929AC" w:rsidRPr="00D51421" w:rsidRDefault="001929AC" w:rsidP="005016E9">
      <w:pPr>
        <w:pStyle w:val="3"/>
        <w:keepNext/>
        <w:widowControl w:val="0"/>
        <w:rPr>
          <w:rFonts w:eastAsia="Times New Roman" w:cs="Times New Roman"/>
          <w:lang w:val="en-US"/>
        </w:rPr>
      </w:pPr>
      <w:r w:rsidRPr="00D51421">
        <w:rPr>
          <w:rFonts w:cs="Times New Roman"/>
          <w:lang w:val="en-US"/>
        </w:rPr>
        <w:t xml:space="preserve">be allowed to share Personal Data </w:t>
      </w:r>
      <w:r w:rsidR="00874199" w:rsidRPr="00D51421">
        <w:rPr>
          <w:rFonts w:cs="Times New Roman"/>
          <w:lang w:val="en-US"/>
        </w:rPr>
        <w:t xml:space="preserve">as well as other information provided by you in relation to the use of the Services </w:t>
      </w:r>
      <w:r w:rsidRPr="00D51421">
        <w:rPr>
          <w:rFonts w:cs="Times New Roman"/>
          <w:lang w:val="en-US"/>
        </w:rPr>
        <w:t xml:space="preserve">in form of </w:t>
      </w:r>
      <w:r w:rsidRPr="00D51421">
        <w:rPr>
          <w:rFonts w:eastAsia="Times New Roman" w:cs="Times New Roman"/>
          <w:lang w:val="en-US"/>
        </w:rPr>
        <w:t xml:space="preserve">aggregate findings (not the specific data) (i.e. in anonymized, non-personally identifiable form) with advertisers, sponsors, investors, strategic partners, professional consultants and other third parties for marketing purposes in order to help us </w:t>
      </w:r>
      <w:r w:rsidR="006A4760" w:rsidRPr="00D51421">
        <w:rPr>
          <w:rFonts w:eastAsia="Times New Roman" w:cs="Times New Roman"/>
          <w:lang w:val="en-US"/>
        </w:rPr>
        <w:t>develop</w:t>
      </w:r>
      <w:r w:rsidRPr="00D51421">
        <w:rPr>
          <w:rFonts w:eastAsia="Times New Roman" w:cs="Times New Roman"/>
          <w:lang w:val="en-US"/>
        </w:rPr>
        <w:t xml:space="preserve"> </w:t>
      </w:r>
      <w:r w:rsidR="006A4760" w:rsidRPr="00D51421">
        <w:rPr>
          <w:rFonts w:eastAsia="Times New Roman" w:cs="Times New Roman"/>
          <w:lang w:val="en-US"/>
        </w:rPr>
        <w:t>our business;</w:t>
      </w:r>
    </w:p>
    <w:p w14:paraId="15D2C528" w14:textId="59705859" w:rsidR="00F33DD1" w:rsidRPr="00D51421" w:rsidRDefault="00F33DD1" w:rsidP="005016E9">
      <w:pPr>
        <w:pStyle w:val="3"/>
        <w:keepNext/>
        <w:widowControl w:val="0"/>
        <w:rPr>
          <w:rFonts w:cs="Times New Roman"/>
          <w:lang w:val="en-US"/>
        </w:rPr>
      </w:pPr>
      <w:r w:rsidRPr="00D51421">
        <w:rPr>
          <w:rFonts w:eastAsia="Times New Roman" w:cs="Times New Roman"/>
          <w:lang w:val="en-US"/>
        </w:rPr>
        <w:t>to the extent necessary to provide </w:t>
      </w:r>
      <w:r w:rsidR="00973A5D">
        <w:rPr>
          <w:rFonts w:eastAsia="Times New Roman" w:cs="Times New Roman"/>
          <w:lang w:val="en-US"/>
        </w:rPr>
        <w:t xml:space="preserve">you </w:t>
      </w:r>
      <w:r w:rsidRPr="00D51421">
        <w:rPr>
          <w:rFonts w:eastAsia="Times New Roman" w:cs="Times New Roman"/>
          <w:lang w:val="en-US"/>
        </w:rPr>
        <w:t xml:space="preserve">with the Services, </w:t>
      </w:r>
      <w:r w:rsidR="00973A5D">
        <w:rPr>
          <w:rFonts w:eastAsia="Times New Roman" w:cs="Times New Roman"/>
          <w:lang w:val="en-US"/>
        </w:rPr>
        <w:t>be allowed to</w:t>
      </w:r>
      <w:r w:rsidRPr="00D51421">
        <w:rPr>
          <w:rFonts w:eastAsia="Times New Roman" w:cs="Times New Roman"/>
          <w:lang w:val="en-US"/>
        </w:rPr>
        <w:t xml:space="preserve"> provide </w:t>
      </w:r>
      <w:r w:rsidR="00973A5D" w:rsidRPr="00D51421">
        <w:rPr>
          <w:rFonts w:cs="Times New Roman"/>
          <w:lang w:val="en-US"/>
        </w:rPr>
        <w:t xml:space="preserve">Personal Data as well as other information provided by you </w:t>
      </w:r>
      <w:r w:rsidR="00973A5D">
        <w:rPr>
          <w:rFonts w:cs="Times New Roman"/>
          <w:lang w:val="en-US"/>
        </w:rPr>
        <w:t xml:space="preserve">to the </w:t>
      </w:r>
      <w:r w:rsidRPr="00D51421">
        <w:rPr>
          <w:rFonts w:eastAsia="Times New Roman" w:cs="Times New Roman"/>
          <w:lang w:val="en-US"/>
        </w:rPr>
        <w:t xml:space="preserve">third party contractors who work on behalf of or with </w:t>
      </w:r>
      <w:proofErr w:type="spellStart"/>
      <w:r w:rsidR="007368BE">
        <w:rPr>
          <w:rFonts w:cs="Times New Roman"/>
          <w:lang w:val="en-US"/>
        </w:rPr>
        <w:t>Medvisor</w:t>
      </w:r>
      <w:proofErr w:type="spellEnd"/>
      <w:r w:rsidRPr="00D51421">
        <w:rPr>
          <w:rFonts w:eastAsia="Times New Roman" w:cs="Times New Roman"/>
          <w:lang w:val="en-US"/>
        </w:rPr>
        <w:t xml:space="preserve"> to provide </w:t>
      </w:r>
      <w:r w:rsidR="00422BC9" w:rsidRPr="00D51421">
        <w:rPr>
          <w:rFonts w:eastAsia="Times New Roman" w:cs="Times New Roman"/>
          <w:lang w:val="en-US"/>
        </w:rPr>
        <w:t xml:space="preserve"> </w:t>
      </w:r>
      <w:r w:rsidRPr="00D51421">
        <w:rPr>
          <w:rFonts w:eastAsia="Times New Roman" w:cs="Times New Roman"/>
          <w:lang w:val="en-US"/>
        </w:rPr>
        <w:t xml:space="preserve">Users with such Services, to help </w:t>
      </w:r>
      <w:proofErr w:type="spellStart"/>
      <w:r w:rsidR="007368BE">
        <w:rPr>
          <w:rFonts w:eastAsia="Times New Roman" w:cs="Times New Roman"/>
          <w:lang w:val="en-US"/>
        </w:rPr>
        <w:t>Medvisor</w:t>
      </w:r>
      <w:proofErr w:type="spellEnd"/>
      <w:r w:rsidRPr="00D51421">
        <w:rPr>
          <w:rFonts w:eastAsia="Times New Roman" w:cs="Times New Roman"/>
          <w:lang w:val="en-US"/>
        </w:rPr>
        <w:t xml:space="preserve"> communicate with Users or to maintain the Website. Generally these contractors do not have any independent right to share this information, however certain contractors who provide services on the Website, including the providers of online communications services, will have rights to use </w:t>
      </w:r>
      <w:r w:rsidR="0033431E">
        <w:rPr>
          <w:rFonts w:eastAsia="Times New Roman" w:cs="Times New Roman"/>
          <w:lang w:val="en-US"/>
        </w:rPr>
        <w:t>such</w:t>
      </w:r>
      <w:r w:rsidRPr="00D51421">
        <w:rPr>
          <w:rFonts w:eastAsia="Times New Roman" w:cs="Times New Roman"/>
          <w:lang w:val="en-US"/>
        </w:rPr>
        <w:t xml:space="preserve"> information collected in connection with the provision of these </w:t>
      </w:r>
      <w:r w:rsidR="0033431E">
        <w:rPr>
          <w:rFonts w:eastAsia="Times New Roman" w:cs="Times New Roman"/>
          <w:lang w:val="en-US"/>
        </w:rPr>
        <w:t>s</w:t>
      </w:r>
      <w:r w:rsidRPr="00D51421">
        <w:rPr>
          <w:rFonts w:eastAsia="Times New Roman" w:cs="Times New Roman"/>
          <w:lang w:val="en-US"/>
        </w:rPr>
        <w:t>ervices in accordance with their own privacy policies;</w:t>
      </w:r>
    </w:p>
    <w:p w14:paraId="51E24375" w14:textId="2D5EDE0F" w:rsidR="00540078" w:rsidRPr="00D51421" w:rsidRDefault="00410ADA" w:rsidP="005016E9">
      <w:pPr>
        <w:pStyle w:val="3"/>
        <w:keepNext/>
        <w:widowControl w:val="0"/>
        <w:rPr>
          <w:rFonts w:cs="Times New Roman"/>
          <w:lang w:val="en-US"/>
        </w:rPr>
      </w:pPr>
      <w:bookmarkStart w:id="49" w:name="_Ref449534794"/>
      <w:r w:rsidRPr="00D51421">
        <w:rPr>
          <w:rFonts w:eastAsia="Times New Roman" w:cs="Times New Roman"/>
          <w:lang w:val="en-US"/>
        </w:rPr>
        <w:t>disclose or transfer Personal Data and ot</w:t>
      </w:r>
      <w:r w:rsidR="008046BE" w:rsidRPr="00D51421">
        <w:rPr>
          <w:rFonts w:eastAsia="Times New Roman" w:cs="Times New Roman"/>
          <w:lang w:val="en-US"/>
        </w:rPr>
        <w:t>her information a User provides</w:t>
      </w:r>
      <w:r w:rsidRPr="00D51421">
        <w:rPr>
          <w:rFonts w:eastAsia="Times New Roman" w:cs="Times New Roman"/>
          <w:lang w:val="en-US"/>
        </w:rPr>
        <w:t xml:space="preserve"> to a third party as part of</w:t>
      </w:r>
      <w:r w:rsidR="00EF1DAC">
        <w:rPr>
          <w:rFonts w:eastAsia="Times New Roman" w:cs="Times New Roman"/>
          <w:lang w:val="en-US"/>
        </w:rPr>
        <w:t xml:space="preserve"> corporate</w:t>
      </w:r>
      <w:r w:rsidRPr="00D51421">
        <w:rPr>
          <w:rFonts w:eastAsia="Times New Roman" w:cs="Times New Roman"/>
          <w:lang w:val="en-US"/>
        </w:rPr>
        <w:t xml:space="preserve"> reorganization</w:t>
      </w:r>
      <w:r w:rsidR="001B3D30" w:rsidRPr="00D51421">
        <w:rPr>
          <w:rFonts w:eastAsia="Times New Roman" w:cs="Times New Roman"/>
          <w:lang w:val="en-US"/>
        </w:rPr>
        <w:t xml:space="preserve"> and/</w:t>
      </w:r>
      <w:r w:rsidRPr="00D51421">
        <w:rPr>
          <w:rFonts w:eastAsia="Times New Roman" w:cs="Times New Roman"/>
          <w:lang w:val="en-US"/>
        </w:rPr>
        <w:t xml:space="preserve">or sale of </w:t>
      </w:r>
      <w:proofErr w:type="spellStart"/>
      <w:r w:rsidR="007368BE">
        <w:rPr>
          <w:rFonts w:eastAsia="Times New Roman" w:cs="Times New Roman"/>
          <w:lang w:val="en-US"/>
        </w:rPr>
        <w:t>Medvisor</w:t>
      </w:r>
      <w:proofErr w:type="spellEnd"/>
      <w:r w:rsidRPr="00D51421">
        <w:rPr>
          <w:rFonts w:eastAsia="Times New Roman" w:cs="Times New Roman"/>
          <w:lang w:val="en-US"/>
        </w:rPr>
        <w:t xml:space="preserve"> assets. Any third party involved in the process as a result of such</w:t>
      </w:r>
      <w:r w:rsidR="001B3D30" w:rsidRPr="00D51421">
        <w:rPr>
          <w:rFonts w:eastAsia="Times New Roman" w:cs="Times New Roman"/>
          <w:lang w:val="en-US"/>
        </w:rPr>
        <w:t xml:space="preserve"> sale and/or reorganization </w:t>
      </w:r>
      <w:r w:rsidRPr="00D51421">
        <w:rPr>
          <w:rFonts w:eastAsia="Times New Roman" w:cs="Times New Roman"/>
          <w:lang w:val="en-US"/>
        </w:rPr>
        <w:t xml:space="preserve">will have the right to continue to use </w:t>
      </w:r>
      <w:r w:rsidR="001B3D30" w:rsidRPr="00D51421">
        <w:rPr>
          <w:rFonts w:eastAsia="Times New Roman" w:cs="Times New Roman"/>
          <w:lang w:val="en-US"/>
        </w:rPr>
        <w:t>P</w:t>
      </w:r>
      <w:r w:rsidRPr="00D51421">
        <w:rPr>
          <w:rFonts w:eastAsia="Times New Roman" w:cs="Times New Roman"/>
          <w:lang w:val="en-US"/>
        </w:rPr>
        <w:t xml:space="preserve">ersonal </w:t>
      </w:r>
      <w:r w:rsidR="001B3D30" w:rsidRPr="00D51421">
        <w:rPr>
          <w:rFonts w:eastAsia="Times New Roman" w:cs="Times New Roman"/>
          <w:lang w:val="en-US"/>
        </w:rPr>
        <w:t xml:space="preserve">Data </w:t>
      </w:r>
      <w:r w:rsidRPr="00D51421">
        <w:rPr>
          <w:rFonts w:eastAsia="Times New Roman" w:cs="Times New Roman"/>
          <w:lang w:val="en-US"/>
        </w:rPr>
        <w:t xml:space="preserve">and other information </w:t>
      </w:r>
      <w:r w:rsidR="001B3D30" w:rsidRPr="00D51421">
        <w:rPr>
          <w:rFonts w:eastAsia="Times New Roman" w:cs="Times New Roman"/>
          <w:lang w:val="en-US"/>
        </w:rPr>
        <w:t xml:space="preserve">provided by the User </w:t>
      </w:r>
      <w:r w:rsidRPr="00D51421">
        <w:rPr>
          <w:rFonts w:eastAsia="Times New Roman" w:cs="Times New Roman"/>
          <w:lang w:val="en-US"/>
        </w:rPr>
        <w:t xml:space="preserve">in accordance with the </w:t>
      </w:r>
      <w:r w:rsidR="001B3D30" w:rsidRPr="00D51421">
        <w:rPr>
          <w:rFonts w:cs="Times New Roman"/>
          <w:lang w:val="en-US"/>
        </w:rPr>
        <w:t>terms of this Agreement;</w:t>
      </w:r>
      <w:bookmarkEnd w:id="49"/>
      <w:r w:rsidR="001B3D30" w:rsidRPr="00D51421">
        <w:rPr>
          <w:rFonts w:cs="Times New Roman"/>
          <w:lang w:val="en-US"/>
        </w:rPr>
        <w:t xml:space="preserve"> </w:t>
      </w:r>
    </w:p>
    <w:p w14:paraId="7042B49F" w14:textId="77777777" w:rsidR="008046BE" w:rsidRPr="00D51421" w:rsidRDefault="008046BE" w:rsidP="005016E9">
      <w:pPr>
        <w:pStyle w:val="3"/>
        <w:keepNext/>
        <w:widowControl w:val="0"/>
        <w:rPr>
          <w:rFonts w:cs="Times New Roman"/>
          <w:lang w:val="en-US"/>
        </w:rPr>
      </w:pPr>
      <w:r w:rsidRPr="00D51421">
        <w:rPr>
          <w:rFonts w:cs="Times New Roman"/>
          <w:lang w:val="en-US"/>
        </w:rPr>
        <w:t xml:space="preserve">not disclose, trade, give, barter, sell, give away, lend or transfer any Personal Data </w:t>
      </w:r>
      <w:r w:rsidR="00EF1DAC" w:rsidRPr="00D51421">
        <w:rPr>
          <w:rFonts w:eastAsia="Times New Roman" w:cs="Times New Roman"/>
          <w:lang w:val="en-US"/>
        </w:rPr>
        <w:t>and other information a User provides</w:t>
      </w:r>
      <w:r w:rsidR="00EF1DAC">
        <w:rPr>
          <w:rFonts w:eastAsia="Times New Roman" w:cs="Times New Roman"/>
          <w:lang w:val="en-US"/>
        </w:rPr>
        <w:t xml:space="preserve"> </w:t>
      </w:r>
      <w:r w:rsidRPr="00D51421">
        <w:rPr>
          <w:rFonts w:cs="Times New Roman"/>
          <w:lang w:val="en-US"/>
        </w:rPr>
        <w:t xml:space="preserve">to any persons other than those specified in sub-clauses </w:t>
      </w:r>
      <w:r w:rsidR="00EF1DAC">
        <w:rPr>
          <w:rFonts w:cs="Times New Roman"/>
          <w:lang w:val="en-US"/>
        </w:rPr>
        <w:fldChar w:fldCharType="begin"/>
      </w:r>
      <w:r w:rsidR="00EF1DAC">
        <w:rPr>
          <w:rFonts w:cs="Times New Roman"/>
          <w:lang w:val="en-US"/>
        </w:rPr>
        <w:instrText xml:space="preserve"> REF _Ref449534787 \r \h </w:instrText>
      </w:r>
      <w:r w:rsidR="00EF1DAC">
        <w:rPr>
          <w:rFonts w:cs="Times New Roman"/>
          <w:lang w:val="en-US"/>
        </w:rPr>
      </w:r>
      <w:r w:rsidR="00EF1DAC">
        <w:rPr>
          <w:rFonts w:cs="Times New Roman"/>
          <w:lang w:val="en-US"/>
        </w:rPr>
        <w:fldChar w:fldCharType="separate"/>
      </w:r>
      <w:r w:rsidR="00EF1DAC">
        <w:rPr>
          <w:rFonts w:cs="Times New Roman"/>
          <w:lang w:val="en-US"/>
        </w:rPr>
        <w:t>(b)</w:t>
      </w:r>
      <w:r w:rsidR="00EF1DAC">
        <w:rPr>
          <w:rFonts w:cs="Times New Roman"/>
          <w:lang w:val="en-US"/>
        </w:rPr>
        <w:fldChar w:fldCharType="end"/>
      </w:r>
      <w:r w:rsidRPr="00D51421">
        <w:rPr>
          <w:rFonts w:cs="Times New Roman"/>
          <w:lang w:val="en-US"/>
        </w:rPr>
        <w:t xml:space="preserve"> – </w:t>
      </w:r>
      <w:r w:rsidR="00EF1DAC">
        <w:rPr>
          <w:rFonts w:cs="Times New Roman"/>
          <w:lang w:val="en-US"/>
        </w:rPr>
        <w:fldChar w:fldCharType="begin"/>
      </w:r>
      <w:r w:rsidR="00EF1DAC">
        <w:rPr>
          <w:rFonts w:cs="Times New Roman"/>
          <w:lang w:val="en-US"/>
        </w:rPr>
        <w:instrText xml:space="preserve"> REF _Ref449534794 \r \h </w:instrText>
      </w:r>
      <w:r w:rsidR="00EF1DAC">
        <w:rPr>
          <w:rFonts w:cs="Times New Roman"/>
          <w:lang w:val="en-US"/>
        </w:rPr>
      </w:r>
      <w:r w:rsidR="00EF1DAC">
        <w:rPr>
          <w:rFonts w:cs="Times New Roman"/>
          <w:lang w:val="en-US"/>
        </w:rPr>
        <w:fldChar w:fldCharType="separate"/>
      </w:r>
      <w:r w:rsidR="00EF1DAC">
        <w:rPr>
          <w:rFonts w:cs="Times New Roman"/>
          <w:lang w:val="en-US"/>
        </w:rPr>
        <w:t>(e)</w:t>
      </w:r>
      <w:r w:rsidR="00EF1DAC">
        <w:rPr>
          <w:rFonts w:cs="Times New Roman"/>
          <w:lang w:val="en-US"/>
        </w:rPr>
        <w:fldChar w:fldCharType="end"/>
      </w:r>
      <w:r w:rsidRPr="00D51421">
        <w:rPr>
          <w:rFonts w:cs="Times New Roman"/>
          <w:lang w:val="en-US"/>
        </w:rPr>
        <w:t xml:space="preserve"> of this Clause </w:t>
      </w:r>
      <w:r w:rsidR="00EF1DAC">
        <w:rPr>
          <w:rFonts w:cs="Times New Roman"/>
          <w:lang w:val="en-US"/>
        </w:rPr>
        <w:fldChar w:fldCharType="begin"/>
      </w:r>
      <w:r w:rsidR="00EF1DAC">
        <w:rPr>
          <w:rFonts w:cs="Times New Roman"/>
          <w:lang w:val="en-US"/>
        </w:rPr>
        <w:instrText xml:space="preserve"> REF _Ref449534801 \r \h </w:instrText>
      </w:r>
      <w:r w:rsidR="00EF1DAC">
        <w:rPr>
          <w:rFonts w:cs="Times New Roman"/>
          <w:lang w:val="en-US"/>
        </w:rPr>
      </w:r>
      <w:r w:rsidR="00EF1DAC">
        <w:rPr>
          <w:rFonts w:cs="Times New Roman"/>
          <w:lang w:val="en-US"/>
        </w:rPr>
        <w:fldChar w:fldCharType="separate"/>
      </w:r>
      <w:r w:rsidR="00EF1DAC">
        <w:rPr>
          <w:rFonts w:cs="Times New Roman"/>
          <w:lang w:val="en-US"/>
        </w:rPr>
        <w:t>3.3</w:t>
      </w:r>
      <w:r w:rsidR="00EF1DAC">
        <w:rPr>
          <w:rFonts w:cs="Times New Roman"/>
          <w:lang w:val="en-US"/>
        </w:rPr>
        <w:fldChar w:fldCharType="end"/>
      </w:r>
      <w:r w:rsidRPr="00D51421">
        <w:rPr>
          <w:rFonts w:cs="Times New Roman"/>
          <w:lang w:val="en-US"/>
        </w:rPr>
        <w:t>, unless otherwise is required by law</w:t>
      </w:r>
      <w:r w:rsidRPr="00D51421">
        <w:rPr>
          <w:rFonts w:eastAsia="Times New Roman" w:cs="Times New Roman"/>
          <w:lang w:val="en-US"/>
        </w:rPr>
        <w:t>, rule, regulation, law enforcement agency, governmental official, legal authority and/or similar institution</w:t>
      </w:r>
      <w:r w:rsidRPr="00D51421">
        <w:rPr>
          <w:rFonts w:cs="Times New Roman"/>
          <w:lang w:val="en-US"/>
        </w:rPr>
        <w:t>; and</w:t>
      </w:r>
    </w:p>
    <w:p w14:paraId="4A181ECA" w14:textId="77777777" w:rsidR="00540078" w:rsidRPr="00D51421" w:rsidRDefault="00540078" w:rsidP="005016E9">
      <w:pPr>
        <w:pStyle w:val="3"/>
        <w:keepNext/>
        <w:widowControl w:val="0"/>
        <w:rPr>
          <w:rFonts w:cs="Times New Roman"/>
          <w:lang w:val="en-US"/>
        </w:rPr>
      </w:pPr>
      <w:r w:rsidRPr="00D51421">
        <w:rPr>
          <w:rFonts w:cs="Times New Roman"/>
          <w:lang w:val="en-US"/>
        </w:rPr>
        <w:t xml:space="preserve">ensure that we have taken all appropriate technical and organizational measures to protect confidentiality Personal Data against unauthorized and/or unlawful processing, accidental </w:t>
      </w:r>
      <w:r w:rsidRPr="00D51421">
        <w:rPr>
          <w:rFonts w:cs="Times New Roman"/>
          <w:lang w:val="en-US"/>
        </w:rPr>
        <w:lastRenderedPageBreak/>
        <w:t xml:space="preserve">loss, destruction, damage, alteration and/or disclosure. </w:t>
      </w:r>
    </w:p>
    <w:p w14:paraId="1A61FBEF" w14:textId="77777777" w:rsidR="006B423E" w:rsidRPr="002B7239" w:rsidRDefault="006B423E" w:rsidP="005016E9">
      <w:pPr>
        <w:pStyle w:val="20"/>
        <w:keepNext/>
        <w:widowControl w:val="0"/>
        <w:numPr>
          <w:ilvl w:val="1"/>
          <w:numId w:val="38"/>
        </w:numPr>
        <w:rPr>
          <w:rFonts w:eastAsia="Times New Roman" w:cs="Times New Roman"/>
          <w:szCs w:val="22"/>
          <w:lang w:val="en-US"/>
        </w:rPr>
      </w:pPr>
      <w:bookmarkStart w:id="50" w:name="_Toc449532324"/>
      <w:r w:rsidRPr="00D51421">
        <w:rPr>
          <w:rFonts w:cs="Times New Roman"/>
          <w:szCs w:val="22"/>
          <w:lang w:val="en-US"/>
        </w:rPr>
        <w:t>By way of signing of this Agreement in a m</w:t>
      </w:r>
      <w:r w:rsidR="002B7239">
        <w:rPr>
          <w:rFonts w:cs="Times New Roman"/>
          <w:szCs w:val="22"/>
          <w:lang w:val="en-US"/>
        </w:rPr>
        <w:t xml:space="preserve">anner stipulated in </w:t>
      </w:r>
      <w:r w:rsidR="00C41445">
        <w:rPr>
          <w:rFonts w:cs="Times New Roman"/>
          <w:szCs w:val="22"/>
          <w:lang w:val="en-US"/>
        </w:rPr>
        <w:t xml:space="preserve">Clause </w:t>
      </w:r>
      <w:r w:rsidR="00C41445">
        <w:rPr>
          <w:rFonts w:cs="Times New Roman"/>
          <w:szCs w:val="22"/>
          <w:lang w:val="en-US"/>
        </w:rPr>
        <w:fldChar w:fldCharType="begin"/>
      </w:r>
      <w:r w:rsidR="00C41445">
        <w:rPr>
          <w:rFonts w:cs="Times New Roman"/>
          <w:szCs w:val="22"/>
          <w:lang w:val="en-US"/>
        </w:rPr>
        <w:instrText xml:space="preserve"> REF _Ref449536845 \r \h </w:instrText>
      </w:r>
      <w:r w:rsidR="00C41445">
        <w:rPr>
          <w:rFonts w:cs="Times New Roman"/>
          <w:szCs w:val="22"/>
          <w:lang w:val="en-US"/>
        </w:rPr>
      </w:r>
      <w:r w:rsidR="00C41445">
        <w:rPr>
          <w:rFonts w:cs="Times New Roman"/>
          <w:szCs w:val="22"/>
          <w:lang w:val="en-US"/>
        </w:rPr>
        <w:fldChar w:fldCharType="separate"/>
      </w:r>
      <w:r w:rsidR="00C41445">
        <w:rPr>
          <w:rFonts w:cs="Times New Roman"/>
          <w:szCs w:val="22"/>
          <w:lang w:val="en-US"/>
        </w:rPr>
        <w:t>5.1</w:t>
      </w:r>
      <w:r w:rsidR="00C41445">
        <w:rPr>
          <w:rFonts w:cs="Times New Roman"/>
          <w:szCs w:val="22"/>
          <w:lang w:val="en-US"/>
        </w:rPr>
        <w:fldChar w:fldCharType="end"/>
      </w:r>
      <w:r w:rsidR="00C41445">
        <w:rPr>
          <w:rFonts w:cs="Times New Roman"/>
          <w:szCs w:val="22"/>
          <w:lang w:val="en-US"/>
        </w:rPr>
        <w:t xml:space="preserve"> below</w:t>
      </w:r>
      <w:r w:rsidR="00670179">
        <w:rPr>
          <w:rFonts w:cs="Times New Roman"/>
          <w:szCs w:val="22"/>
          <w:lang w:val="en-US"/>
        </w:rPr>
        <w:t xml:space="preserve"> </w:t>
      </w:r>
      <w:r w:rsidRPr="00D51421">
        <w:rPr>
          <w:rFonts w:eastAsia="Times New Roman" w:cs="Times New Roman"/>
          <w:szCs w:val="22"/>
          <w:lang w:val="en-US"/>
        </w:rPr>
        <w:t>you provide your express</w:t>
      </w:r>
      <w:r w:rsidR="002B7239">
        <w:rPr>
          <w:rFonts w:eastAsia="Times New Roman" w:cs="Times New Roman"/>
          <w:szCs w:val="22"/>
          <w:lang w:val="en-US"/>
        </w:rPr>
        <w:t xml:space="preserve"> </w:t>
      </w:r>
      <w:r w:rsidRPr="00D51421">
        <w:rPr>
          <w:rFonts w:eastAsia="Times New Roman" w:cs="Times New Roman"/>
          <w:szCs w:val="22"/>
          <w:lang w:val="en-US"/>
        </w:rPr>
        <w:t xml:space="preserve">consent to the Company to the collection and procession of </w:t>
      </w:r>
      <w:r w:rsidR="002B7239">
        <w:rPr>
          <w:rFonts w:eastAsia="Times New Roman" w:cs="Times New Roman"/>
          <w:szCs w:val="22"/>
          <w:lang w:val="en-US"/>
        </w:rPr>
        <w:t xml:space="preserve">your </w:t>
      </w:r>
      <w:r w:rsidRPr="00D51421">
        <w:rPr>
          <w:rFonts w:eastAsia="Times New Roman" w:cs="Times New Roman"/>
          <w:szCs w:val="22"/>
          <w:lang w:val="en-US"/>
        </w:rPr>
        <w:t>Personal Data</w:t>
      </w:r>
      <w:r w:rsidR="00D55F85">
        <w:rPr>
          <w:rFonts w:eastAsia="Times New Roman" w:cs="Times New Roman"/>
          <w:szCs w:val="22"/>
          <w:lang w:val="en-US"/>
        </w:rPr>
        <w:t>,</w:t>
      </w:r>
      <w:r w:rsidR="002B7239">
        <w:rPr>
          <w:rFonts w:eastAsia="Times New Roman" w:cs="Times New Roman"/>
          <w:szCs w:val="22"/>
          <w:lang w:val="en-US"/>
        </w:rPr>
        <w:t xml:space="preserve"> sensitive data and other</w:t>
      </w:r>
      <w:r w:rsidRPr="002B7239">
        <w:rPr>
          <w:rFonts w:eastAsia="Times New Roman" w:cs="Times New Roman"/>
          <w:szCs w:val="22"/>
          <w:lang w:val="en-US"/>
        </w:rPr>
        <w:t xml:space="preserve"> </w:t>
      </w:r>
      <w:r w:rsidR="002B7239" w:rsidRPr="002B7239">
        <w:rPr>
          <w:rFonts w:eastAsia="Times New Roman" w:cs="Times New Roman"/>
          <w:szCs w:val="22"/>
          <w:lang w:val="en-US"/>
        </w:rPr>
        <w:t xml:space="preserve">information provided by you </w:t>
      </w:r>
      <w:r w:rsidRPr="002B7239">
        <w:rPr>
          <w:rFonts w:eastAsia="Times New Roman" w:cs="Times New Roman"/>
          <w:szCs w:val="22"/>
          <w:lang w:val="en-US"/>
        </w:rPr>
        <w:t xml:space="preserve">in accordance with this Agreement. </w:t>
      </w:r>
      <w:r w:rsidR="00D55F85">
        <w:rPr>
          <w:rFonts w:eastAsia="Times New Roman" w:cs="Times New Roman"/>
          <w:szCs w:val="22"/>
          <w:lang w:val="en-US"/>
        </w:rPr>
        <w:t xml:space="preserve">The </w:t>
      </w:r>
      <w:r w:rsidRPr="002B7239">
        <w:rPr>
          <w:rFonts w:eastAsia="Times New Roman" w:cs="Times New Roman"/>
          <w:szCs w:val="22"/>
          <w:lang w:val="en-US"/>
        </w:rPr>
        <w:t xml:space="preserve">Services </w:t>
      </w:r>
      <w:r w:rsidR="00D55F85">
        <w:rPr>
          <w:rFonts w:eastAsia="Times New Roman" w:cs="Times New Roman"/>
          <w:szCs w:val="22"/>
          <w:lang w:val="en-US"/>
        </w:rPr>
        <w:t xml:space="preserve">shall </w:t>
      </w:r>
      <w:r w:rsidRPr="002B7239">
        <w:rPr>
          <w:rFonts w:eastAsia="Times New Roman" w:cs="Times New Roman"/>
          <w:szCs w:val="22"/>
          <w:lang w:val="en-US"/>
        </w:rPr>
        <w:t>be unavailable to you in the event such consent is not given.</w:t>
      </w:r>
      <w:bookmarkEnd w:id="50"/>
    </w:p>
    <w:p w14:paraId="3C0ABD6A" w14:textId="7113DE5D" w:rsidR="006B423E" w:rsidRPr="00D51421" w:rsidRDefault="006B423E" w:rsidP="005016E9">
      <w:pPr>
        <w:pStyle w:val="20"/>
        <w:keepNext/>
        <w:widowControl w:val="0"/>
        <w:numPr>
          <w:ilvl w:val="1"/>
          <w:numId w:val="38"/>
        </w:numPr>
        <w:rPr>
          <w:rFonts w:eastAsia="Times New Roman" w:cs="Times New Roman"/>
          <w:szCs w:val="22"/>
          <w:lang w:val="en-US"/>
        </w:rPr>
      </w:pPr>
      <w:bookmarkStart w:id="51" w:name="_Toc449532325"/>
      <w:r w:rsidRPr="00D51421">
        <w:rPr>
          <w:rFonts w:eastAsia="Times New Roman" w:cs="Times New Roman"/>
          <w:szCs w:val="22"/>
          <w:lang w:val="en-US"/>
        </w:rPr>
        <w:t xml:space="preserve">You are responsible for maintaining the accuracy of Personal Data as well as any other information you submit to us, including your contact details provided as part of registration. </w:t>
      </w:r>
      <w:r w:rsidR="00F61AE0" w:rsidRPr="00D51421">
        <w:rPr>
          <w:rFonts w:eastAsia="Times New Roman" w:cs="Times New Roman"/>
          <w:szCs w:val="22"/>
          <w:lang w:val="en-US"/>
        </w:rPr>
        <w:t xml:space="preserve">If the </w:t>
      </w:r>
      <w:r w:rsidRPr="00D51421">
        <w:rPr>
          <w:rFonts w:eastAsia="Times New Roman" w:cs="Times New Roman"/>
          <w:szCs w:val="22"/>
          <w:lang w:val="en-US"/>
        </w:rPr>
        <w:t xml:space="preserve">Personal Data as well as any other information you submit to us changes, you may correct, delete inaccuracies, or amend information by making the change in your User’s Account, by contacting us through </w:t>
      </w:r>
      <w:r w:rsidR="002F4D11">
        <w:fldChar w:fldCharType="begin"/>
      </w:r>
      <w:r w:rsidR="002F4D11" w:rsidRPr="002F4D11">
        <w:rPr>
          <w:lang w:val="en-US"/>
        </w:rPr>
        <w:instrText xml:space="preserve"> HYPERLINK "mailto:</w:instrText>
      </w:r>
      <w:r w:rsidR="002F4D11" w:rsidRPr="002F4D11">
        <w:rPr>
          <w:lang w:val="en-US"/>
        </w:rPr>
        <w:instrText>Medvisorbeta@gmail.com</w:instrText>
      </w:r>
      <w:r w:rsidR="002F4D11" w:rsidRPr="002F4D11">
        <w:rPr>
          <w:lang w:val="en-US"/>
        </w:rPr>
        <w:instrText xml:space="preserve">" </w:instrText>
      </w:r>
      <w:r w:rsidR="002F4D11">
        <w:fldChar w:fldCharType="separate"/>
      </w:r>
      <w:r w:rsidR="002F4D11" w:rsidRPr="002F4D11">
        <w:rPr>
          <w:rStyle w:val="af2"/>
          <w:lang w:val="en-US"/>
        </w:rPr>
        <w:t>Medvisorbeta@gmail.com</w:t>
      </w:r>
      <w:r w:rsidR="002F4D11">
        <w:fldChar w:fldCharType="end"/>
      </w:r>
      <w:r w:rsidR="002F4D11">
        <w:rPr>
          <w:lang w:val="en-US"/>
        </w:rPr>
        <w:t xml:space="preserve"> </w:t>
      </w:r>
      <w:r w:rsidRPr="00D51421">
        <w:rPr>
          <w:rFonts w:eastAsia="Times New Roman" w:cs="Times New Roman"/>
          <w:szCs w:val="22"/>
          <w:lang w:val="en-US"/>
        </w:rPr>
        <w:t xml:space="preserve"> or in another manner as stipulated by functionality of the Website. We will make good faith efforts to make requested changes in our then active databases as soon as reasonably practicable.</w:t>
      </w:r>
      <w:bookmarkEnd w:id="51"/>
      <w:r w:rsidRPr="00D51421">
        <w:rPr>
          <w:rFonts w:eastAsia="Times New Roman" w:cs="Times New Roman"/>
          <w:szCs w:val="22"/>
          <w:lang w:val="en-US"/>
        </w:rPr>
        <w:t xml:space="preserve"> </w:t>
      </w:r>
    </w:p>
    <w:p w14:paraId="03117131" w14:textId="45D944FC" w:rsidR="006B423E" w:rsidRPr="00D51421" w:rsidRDefault="006B423E" w:rsidP="005016E9">
      <w:pPr>
        <w:pStyle w:val="20"/>
        <w:keepNext/>
        <w:widowControl w:val="0"/>
        <w:numPr>
          <w:ilvl w:val="1"/>
          <w:numId w:val="38"/>
        </w:numPr>
        <w:rPr>
          <w:rFonts w:eastAsia="Times New Roman" w:cs="Times New Roman"/>
          <w:szCs w:val="22"/>
          <w:lang w:val="en-US"/>
        </w:rPr>
      </w:pPr>
      <w:bookmarkStart w:id="52" w:name="_Toc449532326"/>
      <w:r w:rsidRPr="00D51421">
        <w:rPr>
          <w:rFonts w:eastAsia="Times New Roman" w:cs="Times New Roman"/>
          <w:szCs w:val="22"/>
          <w:lang w:val="en-US"/>
        </w:rPr>
        <w:t>If you provide any information that is untrue, inaccurate, out of date</w:t>
      </w:r>
      <w:r w:rsidR="00A27A08" w:rsidRPr="00D51421">
        <w:rPr>
          <w:rFonts w:eastAsia="Times New Roman" w:cs="Times New Roman"/>
          <w:szCs w:val="22"/>
          <w:lang w:val="en-US"/>
        </w:rPr>
        <w:t xml:space="preserve"> and/</w:t>
      </w:r>
      <w:r w:rsidRPr="00D51421">
        <w:rPr>
          <w:rFonts w:eastAsia="Times New Roman" w:cs="Times New Roman"/>
          <w:szCs w:val="22"/>
          <w:lang w:val="en-US"/>
        </w:rPr>
        <w:t xml:space="preserve">or incomplete (or becomes untrue, inaccurate, out of date or incomplete), or </w:t>
      </w:r>
      <w:proofErr w:type="spellStart"/>
      <w:r w:rsidR="007368BE">
        <w:rPr>
          <w:rFonts w:eastAsia="Times New Roman" w:cs="Times New Roman"/>
          <w:szCs w:val="22"/>
          <w:lang w:val="en-US"/>
        </w:rPr>
        <w:t>Medvisor</w:t>
      </w:r>
      <w:proofErr w:type="spellEnd"/>
      <w:r w:rsidRPr="00D51421">
        <w:rPr>
          <w:rFonts w:eastAsia="Times New Roman" w:cs="Times New Roman"/>
          <w:szCs w:val="22"/>
          <w:lang w:val="en-US"/>
        </w:rPr>
        <w:t xml:space="preserve"> has reasonable grounds to suspect that the information provided by you is untrue, inaccurate, out of date </w:t>
      </w:r>
      <w:r w:rsidR="00A27A08" w:rsidRPr="00D51421">
        <w:rPr>
          <w:rFonts w:eastAsia="Times New Roman" w:cs="Times New Roman"/>
          <w:szCs w:val="22"/>
          <w:lang w:val="en-US"/>
        </w:rPr>
        <w:t>and/or</w:t>
      </w:r>
      <w:r w:rsidRPr="00D51421">
        <w:rPr>
          <w:rFonts w:eastAsia="Times New Roman" w:cs="Times New Roman"/>
          <w:szCs w:val="22"/>
          <w:lang w:val="en-US"/>
        </w:rPr>
        <w:t xml:space="preserve"> incomplete, </w:t>
      </w:r>
      <w:proofErr w:type="spellStart"/>
      <w:r w:rsidR="007368BE">
        <w:rPr>
          <w:rFonts w:eastAsia="Times New Roman" w:cs="Times New Roman"/>
          <w:szCs w:val="22"/>
          <w:lang w:val="en-US"/>
        </w:rPr>
        <w:t>Medvisor</w:t>
      </w:r>
      <w:proofErr w:type="spellEnd"/>
      <w:r w:rsidRPr="00D51421">
        <w:rPr>
          <w:rFonts w:eastAsia="Times New Roman" w:cs="Times New Roman"/>
          <w:szCs w:val="22"/>
          <w:lang w:val="en-US"/>
        </w:rPr>
        <w:t xml:space="preserve"> may, at its sole discretion, discontinue the provision of Services to you</w:t>
      </w:r>
      <w:r w:rsidR="00A878A6">
        <w:rPr>
          <w:rFonts w:eastAsia="Times New Roman" w:cs="Times New Roman"/>
          <w:szCs w:val="22"/>
          <w:lang w:val="en-US"/>
        </w:rPr>
        <w:t xml:space="preserve"> and </w:t>
      </w:r>
      <w:r w:rsidR="003D6172">
        <w:rPr>
          <w:rFonts w:eastAsia="Times New Roman" w:cs="Times New Roman"/>
          <w:szCs w:val="22"/>
          <w:lang w:val="en-US"/>
        </w:rPr>
        <w:t>deactivate or</w:t>
      </w:r>
      <w:r w:rsidR="00A878A6">
        <w:rPr>
          <w:rFonts w:eastAsia="Times New Roman" w:cs="Times New Roman"/>
          <w:szCs w:val="22"/>
          <w:lang w:val="en-US"/>
        </w:rPr>
        <w:t xml:space="preserve"> delete your User’s Account</w:t>
      </w:r>
      <w:r w:rsidRPr="00D51421">
        <w:rPr>
          <w:rFonts w:eastAsia="Times New Roman" w:cs="Times New Roman"/>
          <w:szCs w:val="22"/>
          <w:lang w:val="en-US"/>
        </w:rPr>
        <w:t>.</w:t>
      </w:r>
      <w:bookmarkEnd w:id="52"/>
    </w:p>
    <w:p w14:paraId="4F300492" w14:textId="77777777" w:rsidR="00AA0A0D" w:rsidRPr="00D51421" w:rsidRDefault="00AA0A0D" w:rsidP="005016E9">
      <w:pPr>
        <w:pStyle w:val="20"/>
        <w:keepNext/>
        <w:widowControl w:val="0"/>
        <w:rPr>
          <w:rFonts w:eastAsia="Times New Roman" w:cs="Times New Roman"/>
          <w:szCs w:val="22"/>
          <w:lang w:val="en-US"/>
        </w:rPr>
      </w:pPr>
      <w:bookmarkStart w:id="53" w:name="_Toc449532327"/>
      <w:r w:rsidRPr="00D51421">
        <w:rPr>
          <w:rFonts w:eastAsia="Times New Roman" w:cs="Times New Roman"/>
          <w:szCs w:val="22"/>
          <w:lang w:val="en-US"/>
        </w:rPr>
        <w:t xml:space="preserve">We will retain </w:t>
      </w:r>
      <w:r w:rsidR="0027248F" w:rsidRPr="00D51421">
        <w:rPr>
          <w:rFonts w:eastAsia="Times New Roman" w:cs="Times New Roman"/>
          <w:szCs w:val="22"/>
          <w:lang w:val="en-US"/>
        </w:rPr>
        <w:t>Personal Data provided</w:t>
      </w:r>
      <w:r w:rsidRPr="00D51421">
        <w:rPr>
          <w:rFonts w:eastAsia="Times New Roman" w:cs="Times New Roman"/>
          <w:szCs w:val="22"/>
          <w:lang w:val="en-US"/>
        </w:rPr>
        <w:t xml:space="preserve"> by you for as long as your User’s Account is active and as needed to provide you the Services. We shall not retain such information for longer than is required for the purposes for which the information may lawfully be used or is otherwise required under any other law for the time being in force. After </w:t>
      </w:r>
      <w:proofErr w:type="gramStart"/>
      <w:r w:rsidRPr="00D51421">
        <w:rPr>
          <w:rFonts w:eastAsia="Times New Roman" w:cs="Times New Roman"/>
          <w:szCs w:val="22"/>
          <w:lang w:val="en-US"/>
        </w:rPr>
        <w:t>a period of time</w:t>
      </w:r>
      <w:proofErr w:type="gramEnd"/>
      <w:r w:rsidRPr="00D51421">
        <w:rPr>
          <w:rFonts w:eastAsia="Times New Roman" w:cs="Times New Roman"/>
          <w:szCs w:val="22"/>
          <w:lang w:val="en-US"/>
        </w:rPr>
        <w:t>, your data may be anonymized and aggregated, and then may be held by us as long as necessary for us to provide our Services effectively, but our use of the anonymized data will be solely for analytic purposes.</w:t>
      </w:r>
      <w:bookmarkEnd w:id="53"/>
    </w:p>
    <w:p w14:paraId="002C2F7C" w14:textId="0F58F425" w:rsidR="0027248F" w:rsidRPr="00D51421" w:rsidRDefault="0027248F" w:rsidP="005016E9">
      <w:pPr>
        <w:pStyle w:val="20"/>
        <w:keepNext/>
        <w:widowControl w:val="0"/>
        <w:rPr>
          <w:rFonts w:eastAsia="Times New Roman" w:cs="Times New Roman"/>
          <w:szCs w:val="22"/>
          <w:lang w:val="en-US"/>
        </w:rPr>
      </w:pPr>
      <w:bookmarkStart w:id="54" w:name="_Toc449532328"/>
      <w:r w:rsidRPr="00D51421">
        <w:rPr>
          <w:rFonts w:eastAsia="Times New Roman" w:cs="Times New Roman"/>
          <w:szCs w:val="22"/>
          <w:lang w:val="en-US"/>
        </w:rPr>
        <w:t xml:space="preserve">If you wish to stop us using your Personal Data, you may contact us through </w:t>
      </w:r>
      <w:hyperlink r:id="rId10" w:history="1">
        <w:r w:rsidR="002F4D11" w:rsidRPr="002F4D11">
          <w:rPr>
            <w:rStyle w:val="af2"/>
            <w:lang w:val="en-US"/>
          </w:rPr>
          <w:t>Medvisorbeta@gmail.com</w:t>
        </w:r>
      </w:hyperlink>
      <w:r w:rsidR="002F4D11">
        <w:rPr>
          <w:lang w:val="en-US"/>
        </w:rPr>
        <w:t xml:space="preserve"> </w:t>
      </w:r>
      <w:r w:rsidRPr="00D51421">
        <w:rPr>
          <w:rFonts w:eastAsia="Times New Roman" w:cs="Times New Roman"/>
          <w:szCs w:val="22"/>
          <w:lang w:val="en-US"/>
        </w:rPr>
        <w:t xml:space="preserve"> or otherwise as </w:t>
      </w:r>
      <w:r w:rsidR="003D6172">
        <w:rPr>
          <w:rFonts w:eastAsia="Times New Roman" w:cs="Times New Roman"/>
          <w:szCs w:val="22"/>
          <w:lang w:val="en-US"/>
        </w:rPr>
        <w:t xml:space="preserve">may be </w:t>
      </w:r>
      <w:r w:rsidRPr="00D51421">
        <w:rPr>
          <w:rFonts w:eastAsia="Times New Roman" w:cs="Times New Roman"/>
          <w:szCs w:val="22"/>
          <w:lang w:val="en-US"/>
        </w:rPr>
        <w:t xml:space="preserve">provided by the functionality of the Website </w:t>
      </w:r>
      <w:r w:rsidR="003D6172">
        <w:rPr>
          <w:rFonts w:eastAsia="Times New Roman" w:cs="Times New Roman"/>
          <w:szCs w:val="22"/>
          <w:lang w:val="en-US"/>
        </w:rPr>
        <w:t xml:space="preserve">from time to time </w:t>
      </w:r>
      <w:r w:rsidRPr="00D51421">
        <w:rPr>
          <w:rFonts w:eastAsia="Times New Roman" w:cs="Times New Roman"/>
          <w:szCs w:val="22"/>
          <w:lang w:val="en-US"/>
        </w:rPr>
        <w:t>requesting us to stop the use of such Personal Data. As soon as we receive such a request you are no longer allowed to use the Website which entitled us to</w:t>
      </w:r>
      <w:r w:rsidR="001536B1" w:rsidRPr="001536B1">
        <w:rPr>
          <w:rFonts w:eastAsia="Times New Roman" w:cs="Times New Roman"/>
          <w:szCs w:val="22"/>
          <w:lang w:val="en-US"/>
        </w:rPr>
        <w:t xml:space="preserve"> </w:t>
      </w:r>
      <w:r w:rsidR="001536B1">
        <w:rPr>
          <w:rFonts w:eastAsia="Times New Roman" w:cs="Times New Roman"/>
          <w:szCs w:val="22"/>
          <w:lang w:val="en-US"/>
        </w:rPr>
        <w:t>deactivate or</w:t>
      </w:r>
      <w:r w:rsidRPr="00D51421">
        <w:rPr>
          <w:rFonts w:eastAsia="Times New Roman" w:cs="Times New Roman"/>
          <w:szCs w:val="22"/>
          <w:lang w:val="en-US"/>
        </w:rPr>
        <w:t xml:space="preserve"> delete you User’s Account.</w:t>
      </w:r>
      <w:bookmarkEnd w:id="54"/>
    </w:p>
    <w:p w14:paraId="3A265561" w14:textId="77777777" w:rsidR="006B423E" w:rsidRPr="00D51421" w:rsidRDefault="006B423E" w:rsidP="005016E9">
      <w:pPr>
        <w:pStyle w:val="1"/>
        <w:widowControl w:val="0"/>
        <w:numPr>
          <w:ilvl w:val="0"/>
          <w:numId w:val="38"/>
        </w:numPr>
        <w:rPr>
          <w:rFonts w:eastAsia="Times New Roman" w:cs="Times New Roman"/>
          <w:szCs w:val="22"/>
          <w:lang w:val="en-US"/>
        </w:rPr>
      </w:pPr>
      <w:bookmarkStart w:id="55" w:name="_Toc449438760"/>
      <w:bookmarkStart w:id="56" w:name="_Toc449458549"/>
      <w:bookmarkStart w:id="57" w:name="_Toc449531001"/>
      <w:bookmarkStart w:id="58" w:name="_Toc449531233"/>
      <w:bookmarkStart w:id="59" w:name="_Toc450132957"/>
      <w:bookmarkEnd w:id="29"/>
      <w:r w:rsidRPr="00D51421">
        <w:rPr>
          <w:rFonts w:eastAsia="Times New Roman" w:cs="Times New Roman"/>
          <w:szCs w:val="22"/>
          <w:lang w:val="en-US"/>
        </w:rPr>
        <w:t>CONFIDENTIALITY AND SECURITY</w:t>
      </w:r>
      <w:bookmarkEnd w:id="55"/>
      <w:bookmarkEnd w:id="56"/>
      <w:bookmarkEnd w:id="57"/>
      <w:bookmarkEnd w:id="58"/>
      <w:bookmarkEnd w:id="59"/>
    </w:p>
    <w:p w14:paraId="6BA63FF5" w14:textId="6685F16D" w:rsidR="008F71A4" w:rsidRPr="00D51421" w:rsidRDefault="007368BE" w:rsidP="005016E9">
      <w:pPr>
        <w:pStyle w:val="20"/>
        <w:keepNext/>
        <w:widowControl w:val="0"/>
        <w:numPr>
          <w:ilvl w:val="1"/>
          <w:numId w:val="38"/>
        </w:numPr>
        <w:rPr>
          <w:rFonts w:eastAsia="Times New Roman" w:cs="Times New Roman"/>
          <w:szCs w:val="22"/>
          <w:lang w:val="en-US"/>
        </w:rPr>
      </w:pPr>
      <w:bookmarkStart w:id="60" w:name="_Toc449532338"/>
      <w:bookmarkStart w:id="61" w:name="_Ref449536641"/>
      <w:proofErr w:type="spellStart"/>
      <w:r>
        <w:rPr>
          <w:rFonts w:cs="Times New Roman"/>
          <w:szCs w:val="22"/>
          <w:lang w:val="en-US"/>
        </w:rPr>
        <w:t>Medvisor</w:t>
      </w:r>
      <w:proofErr w:type="spellEnd"/>
      <w:r w:rsidR="008F71A4" w:rsidRPr="00D51421">
        <w:rPr>
          <w:rFonts w:eastAsia="Times New Roman" w:cs="Times New Roman"/>
          <w:szCs w:val="22"/>
          <w:lang w:val="en-US"/>
        </w:rPr>
        <w:t xml:space="preserve"> has implemented best international market practices and security policies, rules and technical measures to protect Personal Data </w:t>
      </w:r>
      <w:r w:rsidR="00D35AE0">
        <w:rPr>
          <w:rFonts w:eastAsia="Times New Roman" w:cs="Times New Roman"/>
          <w:szCs w:val="22"/>
          <w:lang w:val="en-US"/>
        </w:rPr>
        <w:t xml:space="preserve">and other information provided by the Users </w:t>
      </w:r>
      <w:r w:rsidR="008F71A4" w:rsidRPr="00D51421">
        <w:rPr>
          <w:rFonts w:eastAsia="Times New Roman" w:cs="Times New Roman"/>
          <w:szCs w:val="22"/>
          <w:lang w:val="en-US"/>
        </w:rPr>
        <w:t>from unau</w:t>
      </w:r>
      <w:r w:rsidR="00D35AE0">
        <w:rPr>
          <w:rFonts w:eastAsia="Times New Roman" w:cs="Times New Roman"/>
          <w:szCs w:val="22"/>
          <w:lang w:val="en-US"/>
        </w:rPr>
        <w:t>thorized access, improper use,</w:t>
      </w:r>
      <w:r w:rsidR="008F71A4" w:rsidRPr="00D51421">
        <w:rPr>
          <w:rFonts w:eastAsia="Times New Roman" w:cs="Times New Roman"/>
          <w:szCs w:val="22"/>
          <w:lang w:val="en-US"/>
        </w:rPr>
        <w:t xml:space="preserve"> disclosure, unauthorized modification</w:t>
      </w:r>
      <w:r w:rsidR="00D35AE0">
        <w:rPr>
          <w:rFonts w:eastAsia="Times New Roman" w:cs="Times New Roman"/>
          <w:szCs w:val="22"/>
          <w:lang w:val="en-US"/>
        </w:rPr>
        <w:t xml:space="preserve">, </w:t>
      </w:r>
      <w:r w:rsidR="008F71A4" w:rsidRPr="00D51421">
        <w:rPr>
          <w:rFonts w:eastAsia="Times New Roman" w:cs="Times New Roman"/>
          <w:szCs w:val="22"/>
          <w:lang w:val="en-US"/>
        </w:rPr>
        <w:t xml:space="preserve">unlawful destruction </w:t>
      </w:r>
      <w:r w:rsidR="00D35AE0">
        <w:rPr>
          <w:rFonts w:eastAsia="Times New Roman" w:cs="Times New Roman"/>
          <w:szCs w:val="22"/>
          <w:lang w:val="en-US"/>
        </w:rPr>
        <w:t>and/</w:t>
      </w:r>
      <w:r w:rsidR="008F71A4" w:rsidRPr="00D51421">
        <w:rPr>
          <w:rFonts w:eastAsia="Times New Roman" w:cs="Times New Roman"/>
          <w:szCs w:val="22"/>
          <w:lang w:val="en-US"/>
        </w:rPr>
        <w:t xml:space="preserve">or accidental loss. However, for any data loss or theft due to unauthorized access to the User’s electronic devices through which the User avails the Services, </w:t>
      </w:r>
      <w:proofErr w:type="spellStart"/>
      <w:r>
        <w:rPr>
          <w:rFonts w:eastAsia="Times New Roman" w:cs="Times New Roman"/>
          <w:szCs w:val="22"/>
          <w:lang w:val="en-US"/>
        </w:rPr>
        <w:t>Medvisor</w:t>
      </w:r>
      <w:proofErr w:type="spellEnd"/>
      <w:r w:rsidR="008F71A4" w:rsidRPr="00D51421">
        <w:rPr>
          <w:rFonts w:eastAsia="Times New Roman" w:cs="Times New Roman"/>
          <w:szCs w:val="22"/>
          <w:lang w:val="en-US"/>
        </w:rPr>
        <w:t xml:space="preserve"> shall not be held liable.</w:t>
      </w:r>
      <w:bookmarkEnd w:id="60"/>
      <w:bookmarkEnd w:id="61"/>
    </w:p>
    <w:p w14:paraId="63F07A6F" w14:textId="6F5827AC" w:rsidR="008F71A4" w:rsidRPr="00D51421" w:rsidRDefault="007368BE" w:rsidP="005016E9">
      <w:pPr>
        <w:pStyle w:val="20"/>
        <w:keepNext/>
        <w:widowControl w:val="0"/>
        <w:numPr>
          <w:ilvl w:val="1"/>
          <w:numId w:val="38"/>
        </w:numPr>
        <w:rPr>
          <w:rFonts w:eastAsia="Times New Roman" w:cs="Times New Roman"/>
          <w:szCs w:val="22"/>
          <w:lang w:val="en-US"/>
        </w:rPr>
      </w:pPr>
      <w:bookmarkStart w:id="62" w:name="_Toc449532339"/>
      <w:bookmarkStart w:id="63" w:name="_Ref449535625"/>
      <w:proofErr w:type="spellStart"/>
      <w:r>
        <w:rPr>
          <w:rFonts w:eastAsia="Times New Roman" w:cs="Times New Roman"/>
          <w:szCs w:val="22"/>
          <w:lang w:val="en-US"/>
        </w:rPr>
        <w:t>Medvisor</w:t>
      </w:r>
      <w:proofErr w:type="spellEnd"/>
      <w:r w:rsidR="008F71A4" w:rsidRPr="00D51421">
        <w:rPr>
          <w:rFonts w:eastAsia="Times New Roman" w:cs="Times New Roman"/>
          <w:szCs w:val="22"/>
          <w:lang w:val="en-US"/>
        </w:rPr>
        <w:t xml:space="preserve"> implements reasonable security practices and procedures and has a comprehensive documented information security program and information security policies that contain managerial, technical, operational and physical security control measures that are commensurate with respect to the information being collected and the nature of </w:t>
      </w:r>
      <w:proofErr w:type="spellStart"/>
      <w:r>
        <w:rPr>
          <w:rFonts w:eastAsia="Times New Roman" w:cs="Times New Roman"/>
          <w:szCs w:val="22"/>
          <w:lang w:val="en-US"/>
        </w:rPr>
        <w:t>Medvisor</w:t>
      </w:r>
      <w:proofErr w:type="spellEnd"/>
      <w:r w:rsidR="008F71A4" w:rsidRPr="00D51421">
        <w:rPr>
          <w:rFonts w:eastAsia="Times New Roman" w:cs="Times New Roman"/>
          <w:szCs w:val="22"/>
          <w:lang w:val="en-US"/>
        </w:rPr>
        <w:t xml:space="preserve"> business. The reasonable security practices and procedures implemented by </w:t>
      </w:r>
      <w:proofErr w:type="spellStart"/>
      <w:r>
        <w:rPr>
          <w:rFonts w:eastAsia="Times New Roman" w:cs="Times New Roman"/>
          <w:szCs w:val="22"/>
          <w:lang w:val="en-US"/>
        </w:rPr>
        <w:t>Medvisor</w:t>
      </w:r>
      <w:proofErr w:type="spellEnd"/>
      <w:r w:rsidR="008F71A4" w:rsidRPr="00D51421">
        <w:rPr>
          <w:rFonts w:eastAsia="Times New Roman" w:cs="Times New Roman"/>
          <w:szCs w:val="22"/>
          <w:lang w:val="en-US"/>
        </w:rPr>
        <w:t xml:space="preserve"> include but are not limited </w:t>
      </w:r>
      <w:proofErr w:type="gramStart"/>
      <w:r w:rsidR="008F71A4" w:rsidRPr="00D51421">
        <w:rPr>
          <w:rFonts w:eastAsia="Times New Roman" w:cs="Times New Roman"/>
          <w:szCs w:val="22"/>
          <w:lang w:val="en-US"/>
        </w:rPr>
        <w:t>to:</w:t>
      </w:r>
      <w:proofErr w:type="gramEnd"/>
      <w:r w:rsidR="008F71A4" w:rsidRPr="00D51421">
        <w:rPr>
          <w:rFonts w:eastAsia="Times New Roman" w:cs="Times New Roman"/>
          <w:szCs w:val="22"/>
          <w:lang w:val="en-US"/>
        </w:rPr>
        <w:t xml:space="preserve"> encrypting data when it is on the move using industry standard practices, keeping all the data within private cloud, regularly changing production keys and password, secure and very limited access to all production servers, performing regular security updates on our servers and more.</w:t>
      </w:r>
      <w:bookmarkEnd w:id="62"/>
      <w:bookmarkEnd w:id="63"/>
    </w:p>
    <w:p w14:paraId="1B95EBD6" w14:textId="0AE3C2DE" w:rsidR="006B423E" w:rsidRPr="00D51421" w:rsidRDefault="006B423E" w:rsidP="005016E9">
      <w:pPr>
        <w:pStyle w:val="20"/>
        <w:keepNext/>
        <w:widowControl w:val="0"/>
        <w:numPr>
          <w:ilvl w:val="1"/>
          <w:numId w:val="38"/>
        </w:numPr>
        <w:rPr>
          <w:rFonts w:eastAsia="Times New Roman" w:cs="Times New Roman"/>
          <w:szCs w:val="22"/>
          <w:lang w:val="en-US"/>
        </w:rPr>
      </w:pPr>
      <w:bookmarkStart w:id="64" w:name="_Toc449532340"/>
      <w:r w:rsidRPr="00D51421">
        <w:rPr>
          <w:rFonts w:eastAsia="Times New Roman" w:cs="Times New Roman"/>
          <w:szCs w:val="22"/>
          <w:lang w:val="en-US"/>
        </w:rPr>
        <w:t xml:space="preserve">Your Personal Information is maintained by </w:t>
      </w:r>
      <w:proofErr w:type="spellStart"/>
      <w:r w:rsidR="007368BE">
        <w:rPr>
          <w:rFonts w:eastAsia="Times New Roman" w:cs="Times New Roman"/>
          <w:szCs w:val="22"/>
          <w:lang w:val="en-US"/>
        </w:rPr>
        <w:t>Medvisor</w:t>
      </w:r>
      <w:proofErr w:type="spellEnd"/>
      <w:r w:rsidRPr="00D51421">
        <w:rPr>
          <w:rFonts w:eastAsia="Times New Roman" w:cs="Times New Roman"/>
          <w:szCs w:val="22"/>
          <w:lang w:val="en-US"/>
        </w:rPr>
        <w:t xml:space="preserve"> in electronic form on its equipment, and on the equipment of its employees. Such information may also be converted to physical form from time to time. </w:t>
      </w:r>
      <w:proofErr w:type="spellStart"/>
      <w:r w:rsidR="007368BE">
        <w:rPr>
          <w:rFonts w:eastAsia="Times New Roman" w:cs="Times New Roman"/>
          <w:szCs w:val="22"/>
          <w:lang w:val="en-US"/>
        </w:rPr>
        <w:t>Medvisor</w:t>
      </w:r>
      <w:proofErr w:type="spellEnd"/>
      <w:r w:rsidRPr="00D51421">
        <w:rPr>
          <w:rFonts w:eastAsia="Times New Roman" w:cs="Times New Roman"/>
          <w:szCs w:val="22"/>
          <w:lang w:val="en-US"/>
        </w:rPr>
        <w:t xml:space="preserve"> takes all necessary precautions to protect your personal information both online and </w:t>
      </w:r>
      <w:proofErr w:type="gramStart"/>
      <w:r w:rsidRPr="00D51421">
        <w:rPr>
          <w:rFonts w:eastAsia="Times New Roman" w:cs="Times New Roman"/>
          <w:szCs w:val="22"/>
          <w:lang w:val="en-US"/>
        </w:rPr>
        <w:t>off-line, and</w:t>
      </w:r>
      <w:proofErr w:type="gramEnd"/>
      <w:r w:rsidRPr="00D51421">
        <w:rPr>
          <w:rFonts w:eastAsia="Times New Roman" w:cs="Times New Roman"/>
          <w:szCs w:val="22"/>
          <w:lang w:val="en-US"/>
        </w:rPr>
        <w:t xml:space="preserve"> implements reasonable security practices and measures including certain managerial, technical, operational and physical security control measures that are commensurate with respect to the information being collected and the nature of </w:t>
      </w:r>
      <w:proofErr w:type="spellStart"/>
      <w:r w:rsidR="007368BE">
        <w:rPr>
          <w:rFonts w:eastAsia="Times New Roman" w:cs="Times New Roman"/>
          <w:szCs w:val="22"/>
          <w:lang w:val="en-US"/>
        </w:rPr>
        <w:t>Medvisor</w:t>
      </w:r>
      <w:proofErr w:type="spellEnd"/>
      <w:r w:rsidRPr="00D51421">
        <w:rPr>
          <w:rFonts w:eastAsia="Times New Roman" w:cs="Times New Roman"/>
          <w:szCs w:val="22"/>
          <w:lang w:val="en-US"/>
        </w:rPr>
        <w:t xml:space="preserve"> business.</w:t>
      </w:r>
      <w:bookmarkEnd w:id="64"/>
    </w:p>
    <w:p w14:paraId="61853FB7" w14:textId="1503060C" w:rsidR="006B423E" w:rsidRDefault="006B423E" w:rsidP="005016E9">
      <w:pPr>
        <w:pStyle w:val="20"/>
        <w:keepNext/>
        <w:widowControl w:val="0"/>
        <w:numPr>
          <w:ilvl w:val="1"/>
          <w:numId w:val="38"/>
        </w:numPr>
        <w:rPr>
          <w:rFonts w:eastAsia="Times New Roman" w:cs="Times New Roman"/>
          <w:szCs w:val="22"/>
          <w:lang w:val="en-US"/>
        </w:rPr>
      </w:pPr>
      <w:bookmarkStart w:id="65" w:name="_Toc449532341"/>
      <w:bookmarkStart w:id="66" w:name="_Ref449535653"/>
      <w:r w:rsidRPr="00BE0D16">
        <w:rPr>
          <w:rFonts w:eastAsia="Times New Roman" w:cs="Times New Roman"/>
          <w:szCs w:val="22"/>
          <w:lang w:val="en-US"/>
        </w:rPr>
        <w:t xml:space="preserve">No administrator at </w:t>
      </w:r>
      <w:proofErr w:type="spellStart"/>
      <w:r w:rsidR="007368BE">
        <w:rPr>
          <w:rFonts w:eastAsia="Times New Roman" w:cs="Times New Roman"/>
          <w:szCs w:val="22"/>
          <w:lang w:val="en-US"/>
        </w:rPr>
        <w:t>Medvisor</w:t>
      </w:r>
      <w:proofErr w:type="spellEnd"/>
      <w:r w:rsidRPr="00BE0D16">
        <w:rPr>
          <w:rFonts w:eastAsia="Times New Roman" w:cs="Times New Roman"/>
          <w:szCs w:val="22"/>
          <w:lang w:val="en-US"/>
        </w:rPr>
        <w:t xml:space="preserve"> will have knowledge of your password. It is important for you to </w:t>
      </w:r>
      <w:r w:rsidRPr="00BE0D16">
        <w:rPr>
          <w:rFonts w:eastAsia="Times New Roman" w:cs="Times New Roman"/>
          <w:szCs w:val="22"/>
          <w:lang w:val="en-US"/>
        </w:rPr>
        <w:lastRenderedPageBreak/>
        <w:t xml:space="preserve">protect against unauthorized access to your password, your computer and your mobile phone. Be sure to log off from the Website when finished. </w:t>
      </w:r>
      <w:proofErr w:type="spellStart"/>
      <w:r w:rsidR="007368BE">
        <w:rPr>
          <w:rFonts w:eastAsia="Times New Roman" w:cs="Times New Roman"/>
          <w:szCs w:val="22"/>
          <w:lang w:val="en-US"/>
        </w:rPr>
        <w:t>Medvisor</w:t>
      </w:r>
      <w:proofErr w:type="spellEnd"/>
      <w:r w:rsidRPr="00BE0D16">
        <w:rPr>
          <w:rFonts w:eastAsia="Times New Roman" w:cs="Times New Roman"/>
          <w:szCs w:val="22"/>
          <w:lang w:val="en-US"/>
        </w:rPr>
        <w:t xml:space="preserve"> does not undertake any liability for any un-authorized use of your </w:t>
      </w:r>
      <w:r w:rsidR="00F4793B" w:rsidRPr="00BE0D16">
        <w:rPr>
          <w:rFonts w:eastAsia="Times New Roman" w:cs="Times New Roman"/>
          <w:szCs w:val="22"/>
          <w:lang w:val="en-US"/>
        </w:rPr>
        <w:t>User’s A</w:t>
      </w:r>
      <w:r w:rsidRPr="00BE0D16">
        <w:rPr>
          <w:rFonts w:eastAsia="Times New Roman" w:cs="Times New Roman"/>
          <w:szCs w:val="22"/>
          <w:lang w:val="en-US"/>
        </w:rPr>
        <w:t xml:space="preserve">ccount and password. If you suspect any unauthorized use of your </w:t>
      </w:r>
      <w:r w:rsidR="00F4793B" w:rsidRPr="00BE0D16">
        <w:rPr>
          <w:rFonts w:eastAsia="Times New Roman" w:cs="Times New Roman"/>
          <w:szCs w:val="22"/>
          <w:lang w:val="en-US"/>
        </w:rPr>
        <w:t>User’s Account,</w:t>
      </w:r>
      <w:r w:rsidRPr="00BE0D16">
        <w:rPr>
          <w:rFonts w:eastAsia="Times New Roman" w:cs="Times New Roman"/>
          <w:szCs w:val="22"/>
          <w:lang w:val="en-US"/>
        </w:rPr>
        <w:t xml:space="preserve"> you must immediately notify </w:t>
      </w:r>
      <w:proofErr w:type="spellStart"/>
      <w:r w:rsidR="007368BE">
        <w:rPr>
          <w:rFonts w:eastAsia="Times New Roman" w:cs="Times New Roman"/>
          <w:szCs w:val="22"/>
          <w:lang w:val="en-US"/>
        </w:rPr>
        <w:t>Medvisor</w:t>
      </w:r>
      <w:proofErr w:type="spellEnd"/>
      <w:r w:rsidRPr="00BE0D16">
        <w:rPr>
          <w:rFonts w:eastAsia="Times New Roman" w:cs="Times New Roman"/>
          <w:szCs w:val="22"/>
          <w:lang w:val="en-US"/>
        </w:rPr>
        <w:t xml:space="preserve"> by sending an email to </w:t>
      </w:r>
      <w:r w:rsidR="002F4D11" w:rsidRPr="002F4D11">
        <w:rPr>
          <w:lang w:val="en-US"/>
        </w:rPr>
        <w:t>Medvisorbeta@gmail.com</w:t>
      </w:r>
      <w:r w:rsidR="00F4793B" w:rsidRPr="00BE0D16">
        <w:rPr>
          <w:rFonts w:eastAsia="Times New Roman" w:cs="Times New Roman"/>
          <w:szCs w:val="22"/>
          <w:lang w:val="en-US"/>
        </w:rPr>
        <w:t>.</w:t>
      </w:r>
      <w:r w:rsidRPr="00BE0D16">
        <w:rPr>
          <w:rFonts w:eastAsia="Times New Roman" w:cs="Times New Roman"/>
          <w:szCs w:val="22"/>
          <w:lang w:val="en-US"/>
        </w:rPr>
        <w:t xml:space="preserve"> You shall be liable to indemnify </w:t>
      </w:r>
      <w:proofErr w:type="spellStart"/>
      <w:r w:rsidR="007368BE">
        <w:rPr>
          <w:rFonts w:eastAsia="Times New Roman" w:cs="Times New Roman"/>
          <w:szCs w:val="22"/>
          <w:lang w:val="en-US"/>
        </w:rPr>
        <w:t>Medvisor</w:t>
      </w:r>
      <w:proofErr w:type="spellEnd"/>
      <w:r w:rsidRPr="00BE0D16">
        <w:rPr>
          <w:rFonts w:eastAsia="Times New Roman" w:cs="Times New Roman"/>
          <w:szCs w:val="22"/>
          <w:lang w:val="en-US"/>
        </w:rPr>
        <w:t xml:space="preserve"> due to any loss suffered by it due to such unauthorized use of your </w:t>
      </w:r>
      <w:r w:rsidR="00F4793B" w:rsidRPr="00BE0D16">
        <w:rPr>
          <w:rFonts w:eastAsia="Times New Roman" w:cs="Times New Roman"/>
          <w:szCs w:val="22"/>
          <w:lang w:val="en-US"/>
        </w:rPr>
        <w:t>User’s Account</w:t>
      </w:r>
      <w:r w:rsidRPr="00BE0D16">
        <w:rPr>
          <w:rFonts w:eastAsia="Times New Roman" w:cs="Times New Roman"/>
          <w:szCs w:val="22"/>
          <w:lang w:val="en-US"/>
        </w:rPr>
        <w:t>.</w:t>
      </w:r>
      <w:bookmarkEnd w:id="65"/>
      <w:bookmarkEnd w:id="66"/>
    </w:p>
    <w:p w14:paraId="4FEA3A8D" w14:textId="77777777" w:rsidR="00645A1A" w:rsidRPr="00645A1A" w:rsidRDefault="00645A1A" w:rsidP="00645A1A">
      <w:pPr>
        <w:pStyle w:val="20"/>
        <w:rPr>
          <w:lang w:val="en-US"/>
        </w:rPr>
      </w:pPr>
      <w:r>
        <w:rPr>
          <w:lang w:val="en-US"/>
        </w:rPr>
        <w:t>For more detail in part of liability for protecting Personal Data, maintaining confidentiality and security regime please see Clause 4.1(b) of the User Agreement.</w:t>
      </w:r>
    </w:p>
    <w:p w14:paraId="67D522B7" w14:textId="77777777" w:rsidR="006B423E" w:rsidRPr="00D51421" w:rsidRDefault="00D74CE0" w:rsidP="005016E9">
      <w:pPr>
        <w:pStyle w:val="1"/>
        <w:widowControl w:val="0"/>
        <w:numPr>
          <w:ilvl w:val="0"/>
          <w:numId w:val="38"/>
        </w:numPr>
        <w:rPr>
          <w:rFonts w:eastAsia="Times New Roman" w:cs="Times New Roman"/>
          <w:szCs w:val="22"/>
          <w:lang w:val="en-US"/>
        </w:rPr>
      </w:pPr>
      <w:bookmarkStart w:id="67" w:name="_Toc449438761"/>
      <w:bookmarkStart w:id="68" w:name="_Toc449458550"/>
      <w:bookmarkStart w:id="69" w:name="_Toc449531002"/>
      <w:bookmarkStart w:id="70" w:name="_Toc449531234"/>
      <w:bookmarkStart w:id="71" w:name="_Toc450132958"/>
      <w:r>
        <w:rPr>
          <w:rFonts w:eastAsia="Times New Roman" w:cs="Times New Roman"/>
          <w:szCs w:val="22"/>
          <w:lang w:val="en-US"/>
        </w:rPr>
        <w:t xml:space="preserve">signing procedure and </w:t>
      </w:r>
      <w:r w:rsidR="006B423E" w:rsidRPr="00D51421">
        <w:rPr>
          <w:rFonts w:eastAsia="Times New Roman" w:cs="Times New Roman"/>
          <w:szCs w:val="22"/>
          <w:lang w:val="en-US"/>
        </w:rPr>
        <w:t>CHANGE TO </w:t>
      </w:r>
      <w:r w:rsidR="00430B87" w:rsidRPr="00D51421">
        <w:rPr>
          <w:rFonts w:eastAsia="Times New Roman" w:cs="Times New Roman"/>
          <w:szCs w:val="22"/>
          <w:lang w:val="en-US"/>
        </w:rPr>
        <w:t xml:space="preserve">the </w:t>
      </w:r>
      <w:r w:rsidR="006B423E" w:rsidRPr="00D51421">
        <w:rPr>
          <w:rFonts w:eastAsia="Times New Roman" w:cs="Times New Roman"/>
          <w:szCs w:val="22"/>
          <w:lang w:val="en-US"/>
        </w:rPr>
        <w:t>AGREEMENT</w:t>
      </w:r>
      <w:bookmarkEnd w:id="67"/>
      <w:bookmarkEnd w:id="68"/>
      <w:bookmarkEnd w:id="69"/>
      <w:bookmarkEnd w:id="70"/>
      <w:bookmarkEnd w:id="71"/>
    </w:p>
    <w:p w14:paraId="76A1AB1B" w14:textId="5811C317" w:rsidR="00D74CE0" w:rsidRPr="00D51421" w:rsidRDefault="00D74CE0" w:rsidP="00D74CE0">
      <w:pPr>
        <w:pStyle w:val="20"/>
        <w:rPr>
          <w:lang w:val="en-US"/>
        </w:rPr>
      </w:pPr>
      <w:bookmarkStart w:id="72" w:name="_Ref449536845"/>
      <w:bookmarkStart w:id="73" w:name="_Toc449532343"/>
      <w:r w:rsidRPr="00D51421">
        <w:rPr>
          <w:lang w:val="en-US"/>
        </w:rPr>
        <w:t xml:space="preserve">This Agreement is a click-wrap agreement which shall be signed by the User by means of the full acceptance of its terms by way of clicking on an icon “I have read and agree with the terms of </w:t>
      </w:r>
      <w:proofErr w:type="spellStart"/>
      <w:r w:rsidR="007368BE">
        <w:rPr>
          <w:lang w:val="en-US"/>
        </w:rPr>
        <w:t>Medvisor</w:t>
      </w:r>
      <w:proofErr w:type="spellEnd"/>
      <w:r w:rsidRPr="00D51421">
        <w:rPr>
          <w:lang w:val="en-US"/>
        </w:rPr>
        <w:t xml:space="preserve"> </w:t>
      </w:r>
      <w:r>
        <w:rPr>
          <w:lang w:val="en-US"/>
        </w:rPr>
        <w:t xml:space="preserve">Confidentiality </w:t>
      </w:r>
      <w:r w:rsidRPr="00D51421">
        <w:rPr>
          <w:lang w:val="en-US"/>
        </w:rPr>
        <w:t xml:space="preserve">Agreement” or similar icon as </w:t>
      </w:r>
      <w:r>
        <w:rPr>
          <w:lang w:val="en-US"/>
        </w:rPr>
        <w:t xml:space="preserve">may be </w:t>
      </w:r>
      <w:r w:rsidRPr="00D51421">
        <w:rPr>
          <w:lang w:val="en-US"/>
        </w:rPr>
        <w:t xml:space="preserve">provided by the functionality of the Website (or </w:t>
      </w:r>
      <w:proofErr w:type="spellStart"/>
      <w:r w:rsidR="007368BE">
        <w:rPr>
          <w:lang w:val="en-US"/>
        </w:rPr>
        <w:t>Medvisor</w:t>
      </w:r>
      <w:proofErr w:type="spellEnd"/>
      <w:r w:rsidRPr="00D51421">
        <w:rPr>
          <w:lang w:val="en-US"/>
        </w:rPr>
        <w:t xml:space="preserve"> mobile application) in the User’s Account.</w:t>
      </w:r>
      <w:bookmarkEnd w:id="72"/>
    </w:p>
    <w:p w14:paraId="332E28D7" w14:textId="4588513C" w:rsidR="006B423E" w:rsidRPr="00D51421" w:rsidRDefault="007368BE" w:rsidP="005016E9">
      <w:pPr>
        <w:pStyle w:val="20"/>
        <w:keepNext/>
        <w:widowControl w:val="0"/>
        <w:numPr>
          <w:ilvl w:val="1"/>
          <w:numId w:val="38"/>
        </w:numPr>
        <w:rPr>
          <w:rFonts w:eastAsia="Times New Roman" w:cs="Times New Roman"/>
          <w:szCs w:val="22"/>
          <w:lang w:val="en-US"/>
        </w:rPr>
      </w:pPr>
      <w:proofErr w:type="spellStart"/>
      <w:r>
        <w:rPr>
          <w:rFonts w:eastAsia="Times New Roman" w:cs="Times New Roman"/>
          <w:szCs w:val="22"/>
          <w:lang w:val="en-US"/>
        </w:rPr>
        <w:t>Medvisor</w:t>
      </w:r>
      <w:proofErr w:type="spellEnd"/>
      <w:r w:rsidR="006B423E" w:rsidRPr="00D51421">
        <w:rPr>
          <w:rFonts w:eastAsia="Times New Roman" w:cs="Times New Roman"/>
          <w:szCs w:val="22"/>
          <w:lang w:val="en-US"/>
        </w:rPr>
        <w:t xml:space="preserve"> may update this Agreement at any time. In the event </w:t>
      </w:r>
      <w:r w:rsidR="00597199" w:rsidRPr="00D51421">
        <w:rPr>
          <w:rFonts w:eastAsia="Times New Roman" w:cs="Times New Roman"/>
          <w:szCs w:val="22"/>
          <w:lang w:val="en-US"/>
        </w:rPr>
        <w:t>of such changes</w:t>
      </w:r>
      <w:r w:rsidR="006B423E" w:rsidRPr="00D51421">
        <w:rPr>
          <w:rFonts w:eastAsia="Times New Roman" w:cs="Times New Roman"/>
          <w:szCs w:val="22"/>
          <w:lang w:val="en-US"/>
        </w:rPr>
        <w:t xml:space="preserve"> </w:t>
      </w:r>
      <w:proofErr w:type="spellStart"/>
      <w:r>
        <w:rPr>
          <w:rFonts w:eastAsia="Times New Roman" w:cs="Times New Roman"/>
          <w:szCs w:val="22"/>
          <w:lang w:val="en-US"/>
        </w:rPr>
        <w:t>Medvisor</w:t>
      </w:r>
      <w:proofErr w:type="spellEnd"/>
      <w:r w:rsidR="006B423E" w:rsidRPr="00D51421">
        <w:rPr>
          <w:rFonts w:eastAsia="Times New Roman" w:cs="Times New Roman"/>
          <w:szCs w:val="22"/>
          <w:lang w:val="en-US"/>
        </w:rPr>
        <w:t xml:space="preserve"> will display a notice on the </w:t>
      </w:r>
      <w:r w:rsidR="00597199" w:rsidRPr="00D51421">
        <w:rPr>
          <w:rFonts w:eastAsia="Times New Roman" w:cs="Times New Roman"/>
          <w:szCs w:val="22"/>
          <w:lang w:val="en-US"/>
        </w:rPr>
        <w:t xml:space="preserve">Website or send Users an email </w:t>
      </w:r>
      <w:r w:rsidR="006B423E" w:rsidRPr="00D51421">
        <w:rPr>
          <w:rFonts w:eastAsia="Times New Roman" w:cs="Times New Roman"/>
          <w:szCs w:val="22"/>
          <w:lang w:val="en-US"/>
        </w:rPr>
        <w:t xml:space="preserve">so that you may review the changed terms prior to continuing to use the Services. As always, if you object to any of the changes to our terms and you no longer wish to use the Services, you may contact </w:t>
      </w:r>
      <w:r w:rsidR="002F4D11" w:rsidRPr="002F4D11">
        <w:rPr>
          <w:lang w:val="en-US"/>
        </w:rPr>
        <w:t>Medvisorbeta@gmail.com</w:t>
      </w:r>
      <w:r w:rsidR="008C73BC">
        <w:rPr>
          <w:rFonts w:eastAsia="Times New Roman" w:cs="Times New Roman"/>
          <w:szCs w:val="22"/>
          <w:lang w:val="en-US"/>
        </w:rPr>
        <w:t xml:space="preserve"> </w:t>
      </w:r>
      <w:r w:rsidR="006B423E" w:rsidRPr="00D51421">
        <w:rPr>
          <w:rFonts w:eastAsia="Times New Roman" w:cs="Times New Roman"/>
          <w:szCs w:val="22"/>
          <w:lang w:val="en-US"/>
        </w:rPr>
        <w:t xml:space="preserve">to deactivate your </w:t>
      </w:r>
      <w:r w:rsidR="00597199" w:rsidRPr="00D51421">
        <w:rPr>
          <w:rFonts w:eastAsia="Times New Roman" w:cs="Times New Roman"/>
          <w:szCs w:val="22"/>
          <w:lang w:val="en-US"/>
        </w:rPr>
        <w:t>User’s A</w:t>
      </w:r>
      <w:r w:rsidR="006B423E" w:rsidRPr="00D51421">
        <w:rPr>
          <w:rFonts w:eastAsia="Times New Roman" w:cs="Times New Roman"/>
          <w:szCs w:val="22"/>
          <w:lang w:val="en-US"/>
        </w:rPr>
        <w:t>ccount.</w:t>
      </w:r>
      <w:bookmarkEnd w:id="73"/>
      <w:r w:rsidR="006B423E" w:rsidRPr="00D51421">
        <w:rPr>
          <w:rFonts w:eastAsia="Times New Roman" w:cs="Times New Roman"/>
          <w:szCs w:val="22"/>
          <w:lang w:val="en-US"/>
        </w:rPr>
        <w:t xml:space="preserve"> </w:t>
      </w:r>
    </w:p>
    <w:p w14:paraId="0CE187AA" w14:textId="77777777" w:rsidR="006B423E" w:rsidRPr="00D51421" w:rsidRDefault="006B423E" w:rsidP="005016E9">
      <w:pPr>
        <w:pStyle w:val="20"/>
        <w:keepNext/>
        <w:widowControl w:val="0"/>
        <w:numPr>
          <w:ilvl w:val="1"/>
          <w:numId w:val="38"/>
        </w:numPr>
        <w:rPr>
          <w:rFonts w:eastAsia="Times New Roman" w:cs="Times New Roman"/>
          <w:szCs w:val="22"/>
          <w:lang w:val="en-US"/>
        </w:rPr>
      </w:pPr>
      <w:bookmarkStart w:id="74" w:name="_Toc449532344"/>
      <w:r w:rsidRPr="00D51421">
        <w:rPr>
          <w:rFonts w:eastAsia="Times New Roman" w:cs="Times New Roman"/>
          <w:szCs w:val="22"/>
          <w:lang w:val="en-US"/>
        </w:rPr>
        <w:t>If a User uses the Services or accesses the Website after a notice of changes</w:t>
      </w:r>
      <w:r w:rsidR="002A3DB6" w:rsidRPr="00D51421">
        <w:rPr>
          <w:rFonts w:eastAsia="Times New Roman" w:cs="Times New Roman"/>
          <w:szCs w:val="22"/>
          <w:lang w:val="en-US"/>
        </w:rPr>
        <w:t xml:space="preserve"> to this Agreement</w:t>
      </w:r>
      <w:r w:rsidRPr="00D51421">
        <w:rPr>
          <w:rFonts w:eastAsia="Times New Roman" w:cs="Times New Roman"/>
          <w:szCs w:val="22"/>
          <w:lang w:val="en-US"/>
        </w:rPr>
        <w:t xml:space="preserve"> has been sent to such User or published on the Website, such User hereby </w:t>
      </w:r>
      <w:r w:rsidR="00C85799">
        <w:rPr>
          <w:rFonts w:eastAsia="Times New Roman" w:cs="Times New Roman"/>
          <w:szCs w:val="22"/>
          <w:lang w:val="en-US"/>
        </w:rPr>
        <w:t xml:space="preserve">expressly </w:t>
      </w:r>
      <w:r w:rsidRPr="00D51421">
        <w:rPr>
          <w:rFonts w:eastAsia="Times New Roman" w:cs="Times New Roman"/>
          <w:szCs w:val="22"/>
          <w:lang w:val="en-US"/>
        </w:rPr>
        <w:t>provides his/her consent to the changed terms.</w:t>
      </w:r>
      <w:bookmarkEnd w:id="74"/>
    </w:p>
    <w:p w14:paraId="431E4A24" w14:textId="77777777" w:rsidR="006B423E" w:rsidRPr="00D51421" w:rsidRDefault="006B423E" w:rsidP="005016E9">
      <w:pPr>
        <w:pStyle w:val="1"/>
        <w:keepLines/>
        <w:widowControl w:val="0"/>
        <w:numPr>
          <w:ilvl w:val="0"/>
          <w:numId w:val="38"/>
        </w:numPr>
        <w:rPr>
          <w:rFonts w:eastAsia="Times New Roman" w:cs="Times New Roman"/>
          <w:szCs w:val="22"/>
          <w:lang w:val="en-US"/>
        </w:rPr>
      </w:pPr>
      <w:bookmarkStart w:id="75" w:name="_Toc449438765"/>
      <w:bookmarkStart w:id="76" w:name="_Toc449458554"/>
      <w:bookmarkStart w:id="77" w:name="_Toc449531004"/>
      <w:bookmarkStart w:id="78" w:name="_Toc449531236"/>
      <w:bookmarkStart w:id="79" w:name="_Toc450132959"/>
      <w:r w:rsidRPr="00D51421">
        <w:rPr>
          <w:rFonts w:eastAsia="Times New Roman" w:cs="Times New Roman"/>
          <w:szCs w:val="22"/>
          <w:lang w:val="en-US"/>
        </w:rPr>
        <w:t>Dispute Resolution</w:t>
      </w:r>
      <w:bookmarkEnd w:id="75"/>
      <w:bookmarkEnd w:id="76"/>
      <w:bookmarkEnd w:id="77"/>
      <w:bookmarkEnd w:id="78"/>
      <w:bookmarkEnd w:id="79"/>
      <w:r w:rsidRPr="00D51421">
        <w:rPr>
          <w:rFonts w:eastAsia="Times New Roman" w:cs="Times New Roman"/>
          <w:szCs w:val="22"/>
          <w:lang w:val="en-US"/>
        </w:rPr>
        <w:t xml:space="preserve"> </w:t>
      </w:r>
    </w:p>
    <w:p w14:paraId="7C0F288E" w14:textId="77777777" w:rsidR="006B423E" w:rsidRPr="00D51421" w:rsidRDefault="006B423E" w:rsidP="005016E9">
      <w:pPr>
        <w:pStyle w:val="20"/>
        <w:keepNext/>
        <w:keepLines/>
        <w:numPr>
          <w:ilvl w:val="1"/>
          <w:numId w:val="38"/>
        </w:numPr>
        <w:rPr>
          <w:rFonts w:eastAsia="Times New Roman" w:cs="Times New Roman"/>
          <w:szCs w:val="22"/>
          <w:lang w:val="en-US"/>
        </w:rPr>
      </w:pPr>
      <w:bookmarkStart w:id="80" w:name="_Toc449532356"/>
      <w:bookmarkStart w:id="81" w:name="_Ref449536758"/>
      <w:bookmarkStart w:id="82" w:name="_Ref450134782"/>
      <w:r w:rsidRPr="00D51421">
        <w:rPr>
          <w:rFonts w:eastAsiaTheme="minorHAnsi" w:cs="Times New Roman"/>
          <w:szCs w:val="22"/>
          <w:lang w:val="en-US"/>
        </w:rPr>
        <w:t>The Parties will use best endeavors to settle any disputes as may arise in connection with this Agreement through negotiations in good faith.</w:t>
      </w:r>
      <w:bookmarkEnd w:id="80"/>
      <w:bookmarkEnd w:id="81"/>
      <w:bookmarkEnd w:id="82"/>
    </w:p>
    <w:p w14:paraId="6C93DBD9" w14:textId="77777777" w:rsidR="006B423E" w:rsidRPr="00D51421" w:rsidRDefault="006B423E" w:rsidP="005016E9">
      <w:pPr>
        <w:pStyle w:val="20"/>
        <w:keepNext/>
        <w:keepLines/>
        <w:numPr>
          <w:ilvl w:val="1"/>
          <w:numId w:val="38"/>
        </w:numPr>
        <w:rPr>
          <w:rFonts w:cs="Times New Roman"/>
          <w:szCs w:val="22"/>
          <w:lang w:val="en-US"/>
        </w:rPr>
      </w:pPr>
      <w:bookmarkStart w:id="83" w:name="_Toc449532357"/>
      <w:r w:rsidRPr="00D51421">
        <w:rPr>
          <w:rFonts w:eastAsiaTheme="minorHAnsi" w:cs="Times New Roman"/>
          <w:szCs w:val="22"/>
          <w:lang w:val="en-US"/>
        </w:rPr>
        <w:t xml:space="preserve">Any dispute which is not settled pursuant to Clause </w:t>
      </w:r>
      <w:r w:rsidR="00C50A49">
        <w:rPr>
          <w:rFonts w:eastAsiaTheme="minorHAnsi" w:cs="Times New Roman"/>
          <w:szCs w:val="22"/>
          <w:lang w:val="en-US"/>
        </w:rPr>
        <w:fldChar w:fldCharType="begin"/>
      </w:r>
      <w:r w:rsidR="00C50A49">
        <w:rPr>
          <w:rFonts w:eastAsiaTheme="minorHAnsi" w:cs="Times New Roman"/>
          <w:szCs w:val="22"/>
          <w:lang w:val="en-US"/>
        </w:rPr>
        <w:instrText xml:space="preserve"> REF _Ref450134782 \r \h </w:instrText>
      </w:r>
      <w:r w:rsidR="00C50A49">
        <w:rPr>
          <w:rFonts w:eastAsiaTheme="minorHAnsi" w:cs="Times New Roman"/>
          <w:szCs w:val="22"/>
          <w:lang w:val="en-US"/>
        </w:rPr>
      </w:r>
      <w:r w:rsidR="00C50A49">
        <w:rPr>
          <w:rFonts w:eastAsiaTheme="minorHAnsi" w:cs="Times New Roman"/>
          <w:szCs w:val="22"/>
          <w:lang w:val="en-US"/>
        </w:rPr>
        <w:fldChar w:fldCharType="separate"/>
      </w:r>
      <w:r w:rsidR="00C50A49">
        <w:rPr>
          <w:rFonts w:eastAsiaTheme="minorHAnsi" w:cs="Times New Roman"/>
          <w:szCs w:val="22"/>
          <w:lang w:val="en-US"/>
        </w:rPr>
        <w:t>6.1</w:t>
      </w:r>
      <w:r w:rsidR="00C50A49">
        <w:rPr>
          <w:rFonts w:eastAsiaTheme="minorHAnsi" w:cs="Times New Roman"/>
          <w:szCs w:val="22"/>
          <w:lang w:val="en-US"/>
        </w:rPr>
        <w:fldChar w:fldCharType="end"/>
      </w:r>
      <w:r w:rsidRPr="00D51421">
        <w:rPr>
          <w:rFonts w:eastAsiaTheme="minorHAnsi" w:cs="Times New Roman"/>
          <w:szCs w:val="22"/>
          <w:lang w:val="en-US"/>
        </w:rPr>
        <w:t xml:space="preserve"> above will be submitted to and settled by the authorized judicial body at </w:t>
      </w:r>
      <w:r w:rsidR="00D72FDA" w:rsidRPr="00D51421">
        <w:rPr>
          <w:rFonts w:eastAsiaTheme="minorHAnsi" w:cs="Times New Roman"/>
          <w:szCs w:val="22"/>
          <w:lang w:val="en-US"/>
        </w:rPr>
        <w:t>the Company’s</w:t>
      </w:r>
      <w:r w:rsidRPr="00D51421">
        <w:rPr>
          <w:rFonts w:eastAsiaTheme="minorHAnsi" w:cs="Times New Roman"/>
          <w:szCs w:val="22"/>
          <w:lang w:val="en-US"/>
        </w:rPr>
        <w:t xml:space="preserve"> location</w:t>
      </w:r>
      <w:r w:rsidR="003525C9" w:rsidRPr="00D51421">
        <w:rPr>
          <w:rFonts w:eastAsiaTheme="minorHAnsi" w:cs="Times New Roman"/>
          <w:szCs w:val="22"/>
          <w:lang w:val="en-US"/>
        </w:rPr>
        <w:t>, if allowed so by applicable legislation</w:t>
      </w:r>
      <w:r w:rsidRPr="00D51421">
        <w:rPr>
          <w:rFonts w:eastAsiaTheme="minorHAnsi" w:cs="Times New Roman"/>
          <w:szCs w:val="22"/>
          <w:lang w:val="en-US"/>
        </w:rPr>
        <w:t>.</w:t>
      </w:r>
      <w:bookmarkEnd w:id="83"/>
      <w:r w:rsidRPr="00D51421">
        <w:rPr>
          <w:rFonts w:eastAsiaTheme="minorHAnsi" w:cs="Times New Roman"/>
          <w:szCs w:val="22"/>
          <w:lang w:val="en-US"/>
        </w:rPr>
        <w:t xml:space="preserve"> </w:t>
      </w:r>
    </w:p>
    <w:p w14:paraId="7F66153B" w14:textId="77777777" w:rsidR="006B423E" w:rsidRPr="00D51421" w:rsidRDefault="006B423E" w:rsidP="005016E9">
      <w:pPr>
        <w:keepNext/>
        <w:ind w:left="0" w:firstLine="0"/>
        <w:rPr>
          <w:rFonts w:eastAsia="Times New Roman" w:cs="Times New Roman"/>
          <w:b/>
          <w:u w:val="single"/>
          <w:lang w:val="en-US"/>
        </w:rPr>
      </w:pPr>
    </w:p>
    <w:p w14:paraId="0A496CF3" w14:textId="77777777" w:rsidR="006B423E" w:rsidRPr="00D51421" w:rsidRDefault="006B423E" w:rsidP="005016E9">
      <w:pPr>
        <w:pStyle w:val="20"/>
        <w:keepNext/>
        <w:keepLines/>
        <w:numPr>
          <w:ilvl w:val="0"/>
          <w:numId w:val="0"/>
        </w:numPr>
        <w:ind w:left="720" w:hanging="720"/>
        <w:rPr>
          <w:rFonts w:eastAsia="Times New Roman" w:cs="Times New Roman"/>
          <w:szCs w:val="22"/>
          <w:u w:val="single"/>
          <w:lang w:val="en-US"/>
        </w:rPr>
      </w:pPr>
    </w:p>
    <w:sectPr w:rsidR="006B423E" w:rsidRPr="00D51421" w:rsidSect="00FD522A">
      <w:headerReference w:type="even" r:id="rId11"/>
      <w:headerReference w:type="default" r:id="rId12"/>
      <w:footerReference w:type="even" r:id="rId13"/>
      <w:footerReference w:type="default" r:id="rId14"/>
      <w:headerReference w:type="first" r:id="rId15"/>
      <w:footerReference w:type="first" r:id="rId16"/>
      <w:pgSz w:w="11906" w:h="16838"/>
      <w:pgMar w:top="1134" w:right="851" w:bottom="1134"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6C697" w14:textId="77777777" w:rsidR="007179C1" w:rsidRDefault="007179C1" w:rsidP="00877513">
      <w:r>
        <w:separator/>
      </w:r>
    </w:p>
  </w:endnote>
  <w:endnote w:type="continuationSeparator" w:id="0">
    <w:p w14:paraId="5E91DAB2" w14:textId="77777777" w:rsidR="007179C1" w:rsidRDefault="007179C1" w:rsidP="00877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BE33" w14:textId="77777777" w:rsidR="008B72B5" w:rsidRDefault="008B72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56054"/>
      <w:docPartObj>
        <w:docPartGallery w:val="Page Numbers (Bottom of Page)"/>
        <w:docPartUnique/>
      </w:docPartObj>
    </w:sdtPr>
    <w:sdtEndPr/>
    <w:sdtContent>
      <w:p w14:paraId="10124423" w14:textId="77777777" w:rsidR="00F4793B" w:rsidRDefault="00F4793B">
        <w:pPr>
          <w:pStyle w:val="a5"/>
          <w:jc w:val="center"/>
        </w:pPr>
        <w:r>
          <w:fldChar w:fldCharType="begin"/>
        </w:r>
        <w:r>
          <w:instrText>PAGE   \* MERGEFORMAT</w:instrText>
        </w:r>
        <w:r>
          <w:fldChar w:fldCharType="separate"/>
        </w:r>
        <w:r w:rsidR="0047190F">
          <w:rPr>
            <w:noProof/>
          </w:rPr>
          <w:t>2</w:t>
        </w:r>
        <w:r>
          <w:fldChar w:fldCharType="end"/>
        </w:r>
      </w:p>
    </w:sdtContent>
  </w:sdt>
  <w:p w14:paraId="27CCBD7F" w14:textId="77777777" w:rsidR="001A5DB9" w:rsidRPr="00F4793B" w:rsidRDefault="001A5DB9" w:rsidP="00F4793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DA58" w14:textId="77777777" w:rsidR="001A5DB9" w:rsidRDefault="001A5DB9" w:rsidP="00877513">
    <w:pPr>
      <w:pStyle w:val="a5"/>
      <w:jc w:val="center"/>
      <w:rPr>
        <w:lang w:val="en-US"/>
      </w:rPr>
    </w:pPr>
  </w:p>
  <w:p w14:paraId="471B319E" w14:textId="77777777" w:rsidR="001A5DB9" w:rsidRDefault="001A5DB9" w:rsidP="00877513">
    <w:pPr>
      <w:pStyle w:val="a5"/>
      <w:rPr>
        <w:lang w:val="en-US"/>
      </w:rPr>
    </w:pPr>
  </w:p>
  <w:p w14:paraId="794B5775" w14:textId="77777777" w:rsidR="001A5DB9" w:rsidRPr="00877513" w:rsidRDefault="001A5DB9">
    <w:pPr>
      <w:pStyle w:val="a5"/>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CFA14" w14:textId="77777777" w:rsidR="007179C1" w:rsidRDefault="007179C1" w:rsidP="00877513">
      <w:r>
        <w:separator/>
      </w:r>
    </w:p>
  </w:footnote>
  <w:footnote w:type="continuationSeparator" w:id="0">
    <w:p w14:paraId="5A5F6831" w14:textId="77777777" w:rsidR="007179C1" w:rsidRDefault="007179C1" w:rsidP="00877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DAA0" w14:textId="77777777" w:rsidR="008B72B5" w:rsidRDefault="008B72B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C4FE7" w14:textId="295A41C4" w:rsidR="00DE3DBC" w:rsidRDefault="007368BE" w:rsidP="00DE3DBC">
    <w:pPr>
      <w:pStyle w:val="20"/>
      <w:keepNext/>
      <w:keepLines/>
      <w:widowControl w:val="0"/>
      <w:numPr>
        <w:ilvl w:val="0"/>
        <w:numId w:val="0"/>
      </w:numPr>
      <w:ind w:left="-709"/>
      <w:jc w:val="right"/>
      <w:rPr>
        <w:rFonts w:cs="Times New Roman"/>
        <w:b/>
        <w:bCs w:val="0"/>
        <w:lang w:val="en-US"/>
      </w:rPr>
    </w:pPr>
    <w:proofErr w:type="spellStart"/>
    <w:r>
      <w:rPr>
        <w:rFonts w:eastAsia="Times New Roman" w:cs="Times New Roman"/>
        <w:b/>
        <w:szCs w:val="22"/>
        <w:lang w:val="en-US"/>
      </w:rPr>
      <w:t>Medvisor</w:t>
    </w:r>
    <w:proofErr w:type="spellEnd"/>
    <w:r w:rsidR="00DE3DBC">
      <w:rPr>
        <w:rFonts w:eastAsia="Times New Roman" w:cs="Times New Roman"/>
        <w:b/>
        <w:szCs w:val="22"/>
        <w:lang w:val="en-US"/>
      </w:rPr>
      <w:t xml:space="preserve"> </w:t>
    </w:r>
    <w:r w:rsidR="00C11D8C">
      <w:rPr>
        <w:rFonts w:eastAsia="Times New Roman" w:cs="Times New Roman"/>
        <w:b/>
        <w:szCs w:val="22"/>
        <w:lang w:val="en-US"/>
      </w:rPr>
      <w:t>Confidentiality</w:t>
    </w:r>
    <w:r w:rsidR="00DE3DBC">
      <w:rPr>
        <w:rFonts w:eastAsia="Times New Roman" w:cs="Times New Roman"/>
        <w:b/>
        <w:szCs w:val="22"/>
        <w:lang w:val="en-US"/>
      </w:rPr>
      <w:t xml:space="preserve"> Agreement</w:t>
    </w:r>
  </w:p>
  <w:p w14:paraId="3C07F76C" w14:textId="77777777" w:rsidR="001A5DB9" w:rsidRPr="00DE3DBC" w:rsidRDefault="001A5DB9">
    <w:pPr>
      <w:pStyle w:val="a3"/>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AC1E" w14:textId="77777777" w:rsidR="008B72B5" w:rsidRDefault="008B72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D42"/>
    <w:multiLevelType w:val="multilevel"/>
    <w:tmpl w:val="8398D686"/>
    <w:lvl w:ilvl="0">
      <w:start w:val="1"/>
      <w:numFmt w:val="lowerLetter"/>
      <w:pStyle w:val="Roman1"/>
      <w:lvlText w:val="(%1)"/>
      <w:lvlJc w:val="left"/>
      <w:pPr>
        <w:tabs>
          <w:tab w:val="num" w:pos="720"/>
        </w:tabs>
        <w:ind w:left="720" w:hanging="720"/>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E903289"/>
    <w:multiLevelType w:val="multilevel"/>
    <w:tmpl w:val="8BB2A414"/>
    <w:lvl w:ilvl="0">
      <w:start w:val="1"/>
      <w:numFmt w:val="upperLetter"/>
      <w:pStyle w:val="Recitals"/>
      <w:lvlText w:val="(%1)"/>
      <w:lvlJc w:val="left"/>
      <w:pPr>
        <w:tabs>
          <w:tab w:val="num" w:pos="720"/>
        </w:tabs>
        <w:ind w:left="720" w:hanging="7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C4F7C43"/>
    <w:multiLevelType w:val="multilevel"/>
    <w:tmpl w:val="6A5A7456"/>
    <w:lvl w:ilvl="0">
      <w:start w:val="1"/>
      <w:numFmt w:val="decimal"/>
      <w:pStyle w:val="Arabic4"/>
      <w:lvlText w:val="(%1)"/>
      <w:lvlJc w:val="left"/>
      <w:pPr>
        <w:tabs>
          <w:tab w:val="num" w:pos="2880"/>
        </w:tabs>
        <w:ind w:left="2880" w:hanging="720"/>
      </w:pPr>
      <w:rPr>
        <w:rFonts w:hint="default"/>
      </w:rPr>
    </w:lvl>
    <w:lvl w:ilvl="1">
      <w:start w:val="1"/>
      <w:numFmt w:val="none"/>
      <w:lvlText w:val=""/>
      <w:lvlJc w:val="left"/>
      <w:pPr>
        <w:tabs>
          <w:tab w:val="num" w:pos="2952"/>
        </w:tabs>
        <w:ind w:left="2952" w:hanging="432"/>
      </w:pPr>
      <w:rPr>
        <w:rFonts w:hint="default"/>
      </w:rPr>
    </w:lvl>
    <w:lvl w:ilvl="2">
      <w:start w:val="1"/>
      <w:numFmt w:val="none"/>
      <w:lvlText w:val=""/>
      <w:lvlJc w:val="left"/>
      <w:pPr>
        <w:tabs>
          <w:tab w:val="num" w:pos="3384"/>
        </w:tabs>
        <w:ind w:left="3384" w:hanging="504"/>
      </w:pPr>
      <w:rPr>
        <w:rFonts w:hint="default"/>
      </w:rPr>
    </w:lvl>
    <w:lvl w:ilvl="3">
      <w:start w:val="1"/>
      <w:numFmt w:val="none"/>
      <w:lvlText w:val=""/>
      <w:lvlJc w:val="left"/>
      <w:pPr>
        <w:tabs>
          <w:tab w:val="num" w:pos="3960"/>
        </w:tabs>
        <w:ind w:left="3888" w:hanging="648"/>
      </w:pPr>
      <w:rPr>
        <w:rFonts w:hint="default"/>
      </w:rPr>
    </w:lvl>
    <w:lvl w:ilvl="4">
      <w:start w:val="1"/>
      <w:numFmt w:val="none"/>
      <w:lvlText w:val=""/>
      <w:lvlJc w:val="left"/>
      <w:pPr>
        <w:tabs>
          <w:tab w:val="num" w:pos="4680"/>
        </w:tabs>
        <w:ind w:left="4392" w:hanging="792"/>
      </w:pPr>
      <w:rPr>
        <w:rFonts w:hint="default"/>
      </w:rPr>
    </w:lvl>
    <w:lvl w:ilvl="5">
      <w:start w:val="1"/>
      <w:numFmt w:val="none"/>
      <w:lvlText w:val=""/>
      <w:lvlJc w:val="left"/>
      <w:pPr>
        <w:tabs>
          <w:tab w:val="num" w:pos="5040"/>
        </w:tabs>
        <w:ind w:left="4896" w:hanging="936"/>
      </w:pPr>
      <w:rPr>
        <w:rFonts w:hint="default"/>
      </w:rPr>
    </w:lvl>
    <w:lvl w:ilvl="6">
      <w:start w:val="1"/>
      <w:numFmt w:val="none"/>
      <w:lvlText w:val=""/>
      <w:lvlJc w:val="left"/>
      <w:pPr>
        <w:tabs>
          <w:tab w:val="num" w:pos="5760"/>
        </w:tabs>
        <w:ind w:left="5400" w:hanging="1080"/>
      </w:pPr>
      <w:rPr>
        <w:rFonts w:hint="default"/>
      </w:rPr>
    </w:lvl>
    <w:lvl w:ilvl="7">
      <w:start w:val="1"/>
      <w:numFmt w:val="decimal"/>
      <w:lvlText w:val="%1.%2.%3.%4.%5.%6.%7.%8."/>
      <w:lvlJc w:val="left"/>
      <w:pPr>
        <w:tabs>
          <w:tab w:val="num" w:pos="6120"/>
        </w:tabs>
        <w:ind w:left="5904" w:hanging="1224"/>
      </w:pPr>
      <w:rPr>
        <w:rFonts w:hint="default"/>
      </w:rPr>
    </w:lvl>
    <w:lvl w:ilvl="8">
      <w:start w:val="1"/>
      <w:numFmt w:val="decimal"/>
      <w:lvlText w:val="%1.%2.%3.%4.%5.%6.%7.%8.%9."/>
      <w:lvlJc w:val="left"/>
      <w:pPr>
        <w:tabs>
          <w:tab w:val="num" w:pos="6840"/>
        </w:tabs>
        <w:ind w:left="6480" w:hanging="1440"/>
      </w:pPr>
      <w:rPr>
        <w:rFonts w:hint="default"/>
      </w:rPr>
    </w:lvl>
  </w:abstractNum>
  <w:abstractNum w:abstractNumId="3" w15:restartNumberingAfterBreak="0">
    <w:nsid w:val="324B2D11"/>
    <w:multiLevelType w:val="multilevel"/>
    <w:tmpl w:val="67AA3EF0"/>
    <w:lvl w:ilvl="0">
      <w:start w:val="1"/>
      <w:numFmt w:val="decimal"/>
      <w:pStyle w:val="NumberList"/>
      <w:lvlText w:val="%1."/>
      <w:lvlJc w:val="left"/>
      <w:pPr>
        <w:tabs>
          <w:tab w:val="num" w:pos="360"/>
        </w:tabs>
        <w:ind w:left="360" w:hanging="360"/>
      </w:pPr>
      <w:rPr>
        <w:rFonts w:ascii="Calibri" w:hAnsi="Calibri" w:cs="Times New Roman" w:hint="default"/>
        <w:sz w:val="22"/>
        <w:szCs w:val="22"/>
      </w:rPr>
    </w:lvl>
    <w:lvl w:ilvl="1">
      <w:start w:val="1"/>
      <w:numFmt w:val="decimal"/>
      <w:pStyle w:val="9"/>
      <w:lvlText w:val="%1.%2."/>
      <w:lvlJc w:val="left"/>
      <w:pPr>
        <w:tabs>
          <w:tab w:val="num" w:pos="907"/>
        </w:tabs>
        <w:ind w:left="907" w:hanging="550"/>
      </w:pPr>
      <w:rPr>
        <w:rFonts w:ascii="Verdana" w:hAnsi="Verdana" w:hint="default"/>
        <w:sz w:val="18"/>
      </w:rPr>
    </w:lvl>
    <w:lvl w:ilvl="2">
      <w:start w:val="1"/>
      <w:numFmt w:val="decimal"/>
      <w:pStyle w:val="8"/>
      <w:lvlText w:val="%1.%2.%3."/>
      <w:lvlJc w:val="left"/>
      <w:pPr>
        <w:tabs>
          <w:tab w:val="num" w:pos="1588"/>
        </w:tabs>
        <w:ind w:left="1588" w:hanging="681"/>
      </w:pPr>
      <w:rPr>
        <w:rFonts w:ascii="Verdana" w:hAnsi="Verdana" w:hint="default"/>
        <w:b w:val="0"/>
        <w:i w:val="0"/>
        <w:sz w:val="16"/>
      </w:rPr>
    </w:lvl>
    <w:lvl w:ilvl="3">
      <w:start w:val="1"/>
      <w:numFmt w:val="decimal"/>
      <w:lvlText w:val="%1.%2.%3.%4"/>
      <w:lvlJc w:val="left"/>
      <w:pPr>
        <w:tabs>
          <w:tab w:val="num" w:pos="2438"/>
        </w:tabs>
        <w:ind w:left="2438" w:hanging="85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604B12"/>
    <w:multiLevelType w:val="multilevel"/>
    <w:tmpl w:val="48EE3E90"/>
    <w:lvl w:ilvl="0">
      <w:start w:val="1"/>
      <w:numFmt w:val="lowerLetter"/>
      <w:pStyle w:val="Roman4"/>
      <w:lvlText w:val="(%1)"/>
      <w:lvlJc w:val="left"/>
      <w:pPr>
        <w:tabs>
          <w:tab w:val="num" w:pos="2880"/>
        </w:tabs>
        <w:ind w:left="2880" w:hanging="720"/>
      </w:pPr>
      <w:rPr>
        <w:rFonts w:ascii="Times New Roman" w:hAnsi="Times New Roman" w:hint="default"/>
        <w:sz w:val="22"/>
      </w:rPr>
    </w:lvl>
    <w:lvl w:ilvl="1">
      <w:start w:val="1"/>
      <w:numFmt w:val="none"/>
      <w:lvlText w:val=""/>
      <w:lvlJc w:val="left"/>
      <w:pPr>
        <w:tabs>
          <w:tab w:val="num" w:pos="2736"/>
        </w:tabs>
        <w:ind w:left="2736" w:hanging="576"/>
      </w:pPr>
      <w:rPr>
        <w:rFonts w:hint="default"/>
      </w:rPr>
    </w:lvl>
    <w:lvl w:ilvl="2">
      <w:start w:val="1"/>
      <w:numFmt w:val="none"/>
      <w:lvlText w:val=""/>
      <w:lvlJc w:val="left"/>
      <w:pPr>
        <w:tabs>
          <w:tab w:val="num" w:pos="2880"/>
        </w:tabs>
        <w:ind w:left="2880" w:hanging="720"/>
      </w:pPr>
      <w:rPr>
        <w:rFonts w:hint="default"/>
      </w:rPr>
    </w:lvl>
    <w:lvl w:ilvl="3">
      <w:start w:val="1"/>
      <w:numFmt w:val="none"/>
      <w:lvlText w:val=""/>
      <w:lvlJc w:val="left"/>
      <w:pPr>
        <w:tabs>
          <w:tab w:val="num" w:pos="3024"/>
        </w:tabs>
        <w:ind w:left="3024" w:hanging="864"/>
      </w:pPr>
      <w:rPr>
        <w:rFonts w:hint="default"/>
      </w:rPr>
    </w:lvl>
    <w:lvl w:ilvl="4">
      <w:start w:val="1"/>
      <w:numFmt w:val="none"/>
      <w:lvlText w:val=""/>
      <w:lvlJc w:val="left"/>
      <w:pPr>
        <w:tabs>
          <w:tab w:val="num" w:pos="3168"/>
        </w:tabs>
        <w:ind w:left="3168" w:hanging="1008"/>
      </w:pPr>
      <w:rPr>
        <w:rFonts w:hint="default"/>
      </w:rPr>
    </w:lvl>
    <w:lvl w:ilvl="5">
      <w:start w:val="1"/>
      <w:numFmt w:val="none"/>
      <w:lvlText w:val=""/>
      <w:lvlJc w:val="left"/>
      <w:pPr>
        <w:tabs>
          <w:tab w:val="num" w:pos="3312"/>
        </w:tabs>
        <w:ind w:left="3312" w:hanging="1152"/>
      </w:pPr>
      <w:rPr>
        <w:rFonts w:hint="default"/>
      </w:rPr>
    </w:lvl>
    <w:lvl w:ilvl="6">
      <w:start w:val="1"/>
      <w:numFmt w:val="none"/>
      <w:lvlText w:val=""/>
      <w:lvlJc w:val="left"/>
      <w:pPr>
        <w:tabs>
          <w:tab w:val="num" w:pos="3456"/>
        </w:tabs>
        <w:ind w:left="3456" w:hanging="1296"/>
      </w:pPr>
      <w:rPr>
        <w:rFonts w:hint="default"/>
      </w:rPr>
    </w:lvl>
    <w:lvl w:ilvl="7">
      <w:start w:val="1"/>
      <w:numFmt w:val="none"/>
      <w:lvlText w:val=""/>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5" w15:restartNumberingAfterBreak="0">
    <w:nsid w:val="33767288"/>
    <w:multiLevelType w:val="multilevel"/>
    <w:tmpl w:val="03B44C5A"/>
    <w:lvl w:ilvl="0">
      <w:start w:val="1"/>
      <w:numFmt w:val="decimal"/>
      <w:pStyle w:val="Arabic2"/>
      <w:lvlText w:val="(%1)"/>
      <w:lvlJc w:val="left"/>
      <w:pPr>
        <w:tabs>
          <w:tab w:val="num" w:pos="1440"/>
        </w:tabs>
        <w:ind w:left="1440" w:hanging="72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6" w15:restartNumberingAfterBreak="0">
    <w:nsid w:val="3A5474A7"/>
    <w:multiLevelType w:val="multilevel"/>
    <w:tmpl w:val="B8481A8E"/>
    <w:styleLink w:val="2"/>
    <w:lvl w:ilvl="0">
      <w:start w:val="1"/>
      <w:numFmt w:val="decimal"/>
      <w:pStyle w:val="1"/>
      <w:lvlText w:val="%1."/>
      <w:lvlJc w:val="left"/>
      <w:pPr>
        <w:tabs>
          <w:tab w:val="num" w:pos="720"/>
        </w:tabs>
        <w:ind w:left="720" w:hanging="720"/>
      </w:pPr>
      <w:rPr>
        <w:rFonts w:hint="default"/>
      </w:rPr>
    </w:lvl>
    <w:lvl w:ilvl="1">
      <w:start w:val="1"/>
      <w:numFmt w:val="decimal"/>
      <w:pStyle w:val="20"/>
      <w:lvlText w:val="%1.%2"/>
      <w:lvlJc w:val="left"/>
      <w:pPr>
        <w:tabs>
          <w:tab w:val="num" w:pos="720"/>
        </w:tabs>
        <w:ind w:left="720" w:hanging="720"/>
      </w:pPr>
      <w:rPr>
        <w:rFonts w:hint="default"/>
      </w:rPr>
    </w:lvl>
    <w:lvl w:ilvl="2">
      <w:start w:val="1"/>
      <w:numFmt w:val="lowerLetter"/>
      <w:pStyle w:val="3"/>
      <w:lvlText w:val="(%3)"/>
      <w:lvlJc w:val="left"/>
      <w:pPr>
        <w:tabs>
          <w:tab w:val="num" w:pos="1440"/>
        </w:tabs>
        <w:ind w:left="1440" w:hanging="720"/>
      </w:pPr>
      <w:rPr>
        <w:rFonts w:hint="default"/>
      </w:rPr>
    </w:lvl>
    <w:lvl w:ilvl="3">
      <w:start w:val="1"/>
      <w:numFmt w:val="lowerRoman"/>
      <w:pStyle w:val="4"/>
      <w:lvlText w:val="(%4)"/>
      <w:lvlJc w:val="left"/>
      <w:pPr>
        <w:tabs>
          <w:tab w:val="num" w:pos="2160"/>
        </w:tabs>
        <w:ind w:left="2160" w:hanging="720"/>
      </w:pPr>
      <w:rPr>
        <w:rFonts w:hint="default"/>
      </w:rPr>
    </w:lvl>
    <w:lvl w:ilvl="4">
      <w:start w:val="1"/>
      <w:numFmt w:val="upperLetter"/>
      <w:pStyle w:val="5"/>
      <w:lvlText w:val="(%5)"/>
      <w:lvlJc w:val="left"/>
      <w:pPr>
        <w:tabs>
          <w:tab w:val="num" w:pos="1997"/>
        </w:tabs>
        <w:ind w:left="1997" w:hanging="720"/>
      </w:pPr>
      <w:rPr>
        <w:rFonts w:hint="default"/>
      </w:rPr>
    </w:lvl>
    <w:lvl w:ilvl="5">
      <w:start w:val="1"/>
      <w:numFmt w:val="upperLetter"/>
      <w:pStyle w:val="6"/>
      <w:lvlText w:val="(%6)"/>
      <w:lvlJc w:val="left"/>
      <w:pPr>
        <w:tabs>
          <w:tab w:val="num" w:pos="2847"/>
        </w:tabs>
        <w:ind w:left="2847" w:hanging="720"/>
      </w:pPr>
      <w:rPr>
        <w:rFonts w:hint="default"/>
      </w:rPr>
    </w:lvl>
    <w:lvl w:ilvl="6">
      <w:start w:val="1"/>
      <w:numFmt w:val="upperRoman"/>
      <w:pStyle w:val="7"/>
      <w:lvlText w:val="(%7)"/>
      <w:lvlJc w:val="left"/>
      <w:pPr>
        <w:tabs>
          <w:tab w:val="num" w:pos="4321"/>
        </w:tabs>
        <w:ind w:left="4321" w:hanging="721"/>
      </w:pPr>
      <w:rPr>
        <w:rFonts w:hint="default"/>
      </w:rPr>
    </w:lvl>
    <w:lvl w:ilvl="7">
      <w:start w:val="1"/>
      <w:numFmt w:val="lowerLetter"/>
      <w:pStyle w:val="80"/>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A576A38"/>
    <w:multiLevelType w:val="multilevel"/>
    <w:tmpl w:val="302C8FF6"/>
    <w:lvl w:ilvl="0">
      <w:start w:val="1"/>
      <w:numFmt w:val="lowerLetter"/>
      <w:pStyle w:val="Roman5"/>
      <w:lvlText w:val="(%1)"/>
      <w:lvlJc w:val="left"/>
      <w:pPr>
        <w:tabs>
          <w:tab w:val="num" w:pos="3578"/>
        </w:tabs>
        <w:ind w:left="3578" w:hanging="720"/>
      </w:pPr>
      <w:rPr>
        <w:rFonts w:ascii="Times New Roman" w:hAnsi="Times New Roman" w:hint="default"/>
        <w:b w:val="0"/>
        <w:bCs w:val="0"/>
        <w:i w:val="0"/>
        <w:iCs w:val="0"/>
        <w:caps w:val="0"/>
        <w:smallCaps w:val="0"/>
        <w:strike w:val="0"/>
        <w:dstrike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3434"/>
        </w:tabs>
        <w:ind w:left="3434" w:hanging="576"/>
      </w:pPr>
      <w:rPr>
        <w:rFonts w:hint="default"/>
      </w:rPr>
    </w:lvl>
    <w:lvl w:ilvl="2">
      <w:start w:val="1"/>
      <w:numFmt w:val="none"/>
      <w:lvlText w:val=""/>
      <w:lvlJc w:val="left"/>
      <w:pPr>
        <w:tabs>
          <w:tab w:val="num" w:pos="3578"/>
        </w:tabs>
        <w:ind w:left="3578" w:hanging="720"/>
      </w:pPr>
      <w:rPr>
        <w:rFonts w:hint="default"/>
      </w:rPr>
    </w:lvl>
    <w:lvl w:ilvl="3">
      <w:start w:val="1"/>
      <w:numFmt w:val="none"/>
      <w:lvlText w:val=""/>
      <w:lvlJc w:val="left"/>
      <w:pPr>
        <w:tabs>
          <w:tab w:val="num" w:pos="3722"/>
        </w:tabs>
        <w:ind w:left="3722" w:hanging="864"/>
      </w:pPr>
      <w:rPr>
        <w:rFonts w:hint="default"/>
      </w:rPr>
    </w:lvl>
    <w:lvl w:ilvl="4">
      <w:start w:val="1"/>
      <w:numFmt w:val="none"/>
      <w:lvlText w:val=""/>
      <w:lvlJc w:val="left"/>
      <w:pPr>
        <w:tabs>
          <w:tab w:val="num" w:pos="3866"/>
        </w:tabs>
        <w:ind w:left="3866" w:hanging="1008"/>
      </w:pPr>
      <w:rPr>
        <w:rFonts w:hint="default"/>
      </w:rPr>
    </w:lvl>
    <w:lvl w:ilvl="5">
      <w:start w:val="1"/>
      <w:numFmt w:val="none"/>
      <w:lvlText w:val=""/>
      <w:lvlJc w:val="left"/>
      <w:pPr>
        <w:tabs>
          <w:tab w:val="num" w:pos="4010"/>
        </w:tabs>
        <w:ind w:left="4010" w:hanging="1152"/>
      </w:pPr>
      <w:rPr>
        <w:rFonts w:hint="default"/>
      </w:rPr>
    </w:lvl>
    <w:lvl w:ilvl="6">
      <w:start w:val="1"/>
      <w:numFmt w:val="none"/>
      <w:lvlText w:val=""/>
      <w:lvlJc w:val="left"/>
      <w:pPr>
        <w:tabs>
          <w:tab w:val="num" w:pos="4154"/>
        </w:tabs>
        <w:ind w:left="4154" w:hanging="1296"/>
      </w:pPr>
      <w:rPr>
        <w:rFonts w:hint="default"/>
      </w:rPr>
    </w:lvl>
    <w:lvl w:ilvl="7">
      <w:start w:val="1"/>
      <w:numFmt w:val="none"/>
      <w:lvlText w:val=""/>
      <w:lvlJc w:val="left"/>
      <w:pPr>
        <w:tabs>
          <w:tab w:val="num" w:pos="4298"/>
        </w:tabs>
        <w:ind w:left="4298" w:hanging="1440"/>
      </w:pPr>
      <w:rPr>
        <w:rFonts w:hint="default"/>
      </w:rPr>
    </w:lvl>
    <w:lvl w:ilvl="8">
      <w:start w:val="1"/>
      <w:numFmt w:val="decimal"/>
      <w:lvlText w:val="%1.%2.%3.%4.%5.%6.%7.%8.%9"/>
      <w:lvlJc w:val="left"/>
      <w:pPr>
        <w:tabs>
          <w:tab w:val="num" w:pos="4442"/>
        </w:tabs>
        <w:ind w:left="4442" w:hanging="1584"/>
      </w:pPr>
      <w:rPr>
        <w:rFonts w:hint="default"/>
      </w:rPr>
    </w:lvl>
  </w:abstractNum>
  <w:abstractNum w:abstractNumId="8" w15:restartNumberingAfterBreak="0">
    <w:nsid w:val="44A113E9"/>
    <w:multiLevelType w:val="multilevel"/>
    <w:tmpl w:val="FFD8AB0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9C4A49"/>
    <w:multiLevelType w:val="multilevel"/>
    <w:tmpl w:val="C4847782"/>
    <w:lvl w:ilvl="0">
      <w:start w:val="1"/>
      <w:numFmt w:val="decimal"/>
      <w:pStyle w:val="Arabic5"/>
      <w:lvlText w:val="(%1)"/>
      <w:lvlJc w:val="left"/>
      <w:pPr>
        <w:tabs>
          <w:tab w:val="num" w:pos="3578"/>
        </w:tabs>
        <w:ind w:left="3578" w:hanging="720"/>
      </w:pPr>
      <w:rPr>
        <w:rFonts w:hint="default"/>
      </w:rPr>
    </w:lvl>
    <w:lvl w:ilvl="1">
      <w:start w:val="1"/>
      <w:numFmt w:val="none"/>
      <w:lvlText w:val=""/>
      <w:lvlJc w:val="left"/>
      <w:pPr>
        <w:tabs>
          <w:tab w:val="num" w:pos="3650"/>
        </w:tabs>
        <w:ind w:left="3650" w:hanging="432"/>
      </w:pPr>
      <w:rPr>
        <w:rFonts w:hint="default"/>
      </w:rPr>
    </w:lvl>
    <w:lvl w:ilvl="2">
      <w:start w:val="1"/>
      <w:numFmt w:val="none"/>
      <w:lvlText w:val=""/>
      <w:lvlJc w:val="left"/>
      <w:pPr>
        <w:tabs>
          <w:tab w:val="num" w:pos="4082"/>
        </w:tabs>
        <w:ind w:left="4082" w:hanging="504"/>
      </w:pPr>
      <w:rPr>
        <w:rFonts w:hint="default"/>
      </w:rPr>
    </w:lvl>
    <w:lvl w:ilvl="3">
      <w:start w:val="1"/>
      <w:numFmt w:val="none"/>
      <w:lvlText w:val=""/>
      <w:lvlJc w:val="left"/>
      <w:pPr>
        <w:tabs>
          <w:tab w:val="num" w:pos="4658"/>
        </w:tabs>
        <w:ind w:left="4586" w:hanging="648"/>
      </w:pPr>
      <w:rPr>
        <w:rFonts w:hint="default"/>
      </w:rPr>
    </w:lvl>
    <w:lvl w:ilvl="4">
      <w:start w:val="1"/>
      <w:numFmt w:val="none"/>
      <w:lvlText w:val=""/>
      <w:lvlJc w:val="left"/>
      <w:pPr>
        <w:tabs>
          <w:tab w:val="num" w:pos="5378"/>
        </w:tabs>
        <w:ind w:left="5090" w:hanging="792"/>
      </w:pPr>
      <w:rPr>
        <w:rFonts w:hint="default"/>
      </w:rPr>
    </w:lvl>
    <w:lvl w:ilvl="5">
      <w:start w:val="1"/>
      <w:numFmt w:val="none"/>
      <w:lvlText w:val=""/>
      <w:lvlJc w:val="left"/>
      <w:pPr>
        <w:tabs>
          <w:tab w:val="num" w:pos="5738"/>
        </w:tabs>
        <w:ind w:left="5594" w:hanging="936"/>
      </w:pPr>
      <w:rPr>
        <w:rFonts w:hint="default"/>
      </w:rPr>
    </w:lvl>
    <w:lvl w:ilvl="6">
      <w:start w:val="1"/>
      <w:numFmt w:val="none"/>
      <w:lvlText w:val=""/>
      <w:lvlJc w:val="left"/>
      <w:pPr>
        <w:tabs>
          <w:tab w:val="num" w:pos="6458"/>
        </w:tabs>
        <w:ind w:left="6098" w:hanging="1080"/>
      </w:pPr>
      <w:rPr>
        <w:rFonts w:hint="default"/>
      </w:rPr>
    </w:lvl>
    <w:lvl w:ilvl="7">
      <w:start w:val="1"/>
      <w:numFmt w:val="decimal"/>
      <w:lvlText w:val="%1.%2.%3.%4.%5.%6.%7.%8."/>
      <w:lvlJc w:val="left"/>
      <w:pPr>
        <w:tabs>
          <w:tab w:val="num" w:pos="6818"/>
        </w:tabs>
        <w:ind w:left="6602" w:hanging="1224"/>
      </w:pPr>
      <w:rPr>
        <w:rFonts w:hint="default"/>
      </w:rPr>
    </w:lvl>
    <w:lvl w:ilvl="8">
      <w:start w:val="1"/>
      <w:numFmt w:val="decimal"/>
      <w:lvlText w:val="%1.%2.%3.%4.%5.%6.%7.%8.%9."/>
      <w:lvlJc w:val="left"/>
      <w:pPr>
        <w:tabs>
          <w:tab w:val="num" w:pos="7538"/>
        </w:tabs>
        <w:ind w:left="7178" w:hanging="1440"/>
      </w:pPr>
      <w:rPr>
        <w:rFonts w:hint="default"/>
      </w:rPr>
    </w:lvl>
  </w:abstractNum>
  <w:abstractNum w:abstractNumId="10" w15:restartNumberingAfterBreak="0">
    <w:nsid w:val="58520430"/>
    <w:multiLevelType w:val="multilevel"/>
    <w:tmpl w:val="26B08F20"/>
    <w:styleLink w:val="10"/>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440" w:hanging="720"/>
      </w:pPr>
      <w:rPr>
        <w:rFonts w:hint="default"/>
      </w:rPr>
    </w:lvl>
    <w:lvl w:ilvl="3">
      <w:start w:val="1"/>
      <w:numFmt w:val="none"/>
      <w:lvlText w:val=""/>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E290E04"/>
    <w:multiLevelType w:val="multilevel"/>
    <w:tmpl w:val="EE280226"/>
    <w:lvl w:ilvl="0">
      <w:start w:val="1"/>
      <w:numFmt w:val="decimal"/>
      <w:pStyle w:val="Parties"/>
      <w:lvlText w:val="(%1)"/>
      <w:lvlJc w:val="left"/>
      <w:pPr>
        <w:tabs>
          <w:tab w:val="num" w:pos="72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EC86800"/>
    <w:multiLevelType w:val="multilevel"/>
    <w:tmpl w:val="15F25B62"/>
    <w:lvl w:ilvl="0">
      <w:start w:val="1"/>
      <w:numFmt w:val="decimal"/>
      <w:pStyle w:val="LBSchedule1"/>
      <w:isLgl/>
      <w:lvlText w:val="%1."/>
      <w:lvlJc w:val="left"/>
      <w:pPr>
        <w:tabs>
          <w:tab w:val="num" w:pos="720"/>
        </w:tabs>
        <w:ind w:left="720" w:hanging="720"/>
      </w:pPr>
      <w:rPr>
        <w:rFonts w:ascii="Times New Roman" w:hAnsi="Times New Roman" w:hint="default"/>
        <w:b w:val="0"/>
        <w:i w:val="0"/>
        <w:sz w:val="22"/>
        <w:u w:val="none"/>
      </w:rPr>
    </w:lvl>
    <w:lvl w:ilvl="1">
      <w:start w:val="1"/>
      <w:numFmt w:val="decimal"/>
      <w:pStyle w:val="LBSchedule2"/>
      <w:lvlText w:val="%1.%2"/>
      <w:lvlJc w:val="left"/>
      <w:pPr>
        <w:tabs>
          <w:tab w:val="num" w:pos="720"/>
        </w:tabs>
        <w:ind w:left="720" w:hanging="720"/>
      </w:pPr>
      <w:rPr>
        <w:rFonts w:hint="default"/>
        <w:u w:val="none"/>
      </w:rPr>
    </w:lvl>
    <w:lvl w:ilvl="2">
      <w:start w:val="1"/>
      <w:numFmt w:val="lowerLetter"/>
      <w:pStyle w:val="LBSchedule3"/>
      <w:lvlText w:val="(%3)"/>
      <w:lvlJc w:val="left"/>
      <w:pPr>
        <w:tabs>
          <w:tab w:val="num" w:pos="1440"/>
        </w:tabs>
        <w:ind w:left="1440" w:hanging="720"/>
      </w:pPr>
      <w:rPr>
        <w:rFonts w:hint="default"/>
      </w:rPr>
    </w:lvl>
    <w:lvl w:ilvl="3">
      <w:start w:val="1"/>
      <w:numFmt w:val="lowerRoman"/>
      <w:pStyle w:val="ScheduleFour"/>
      <w:lvlText w:val="(%4)"/>
      <w:lvlJc w:val="left"/>
      <w:pPr>
        <w:tabs>
          <w:tab w:val="num" w:pos="2160"/>
        </w:tabs>
        <w:ind w:left="2160" w:hanging="720"/>
      </w:pPr>
      <w:rPr>
        <w:rFonts w:hint="default"/>
      </w:rPr>
    </w:lvl>
    <w:lvl w:ilvl="4">
      <w:start w:val="1"/>
      <w:numFmt w:val="upperLetter"/>
      <w:pStyle w:val="ScheduleFive"/>
      <w:lvlText w:val="(%5)"/>
      <w:lvlJc w:val="left"/>
      <w:pPr>
        <w:tabs>
          <w:tab w:val="num" w:pos="2880"/>
        </w:tabs>
        <w:ind w:left="2880" w:hanging="720"/>
      </w:pPr>
      <w:rPr>
        <w:rFonts w:ascii="Times New Roman" w:hAnsi="Times New Roman" w:hint="default"/>
      </w:rPr>
    </w:lvl>
    <w:lvl w:ilvl="5">
      <w:start w:val="1"/>
      <w:numFmt w:val="lowerRoman"/>
      <w:lvlText w:val="(%6)"/>
      <w:lvlJc w:val="left"/>
      <w:pPr>
        <w:tabs>
          <w:tab w:val="num" w:pos="4320"/>
        </w:tabs>
        <w:ind w:left="432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4196A7E"/>
    <w:multiLevelType w:val="multilevel"/>
    <w:tmpl w:val="3618B130"/>
    <w:lvl w:ilvl="0">
      <w:start w:val="1"/>
      <w:numFmt w:val="lowerLetter"/>
      <w:pStyle w:val="Roman3"/>
      <w:lvlText w:val="(%1)"/>
      <w:lvlJc w:val="left"/>
      <w:pPr>
        <w:tabs>
          <w:tab w:val="num" w:pos="2160"/>
        </w:tabs>
        <w:ind w:left="2160" w:hanging="720"/>
      </w:pPr>
      <w:rPr>
        <w:rFonts w:ascii="Times New Roman" w:hAnsi="Times New Roman" w:hint="default"/>
        <w:b w:val="0"/>
        <w:bCs w:val="0"/>
        <w:i w:val="0"/>
        <w:iCs w:val="0"/>
        <w:caps w:val="0"/>
        <w:smallCaps w:val="0"/>
        <w:strike w:val="0"/>
        <w:dstrike w:val="0"/>
        <w:noProof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2016"/>
        </w:tabs>
        <w:ind w:left="2016" w:hanging="576"/>
      </w:pPr>
      <w:rPr>
        <w:rFonts w:hint="default"/>
      </w:rPr>
    </w:lvl>
    <w:lvl w:ilvl="2">
      <w:start w:val="1"/>
      <w:numFmt w:val="none"/>
      <w:lvlText w:val=""/>
      <w:lvlJc w:val="left"/>
      <w:pPr>
        <w:tabs>
          <w:tab w:val="num" w:pos="2160"/>
        </w:tabs>
        <w:ind w:left="2160" w:hanging="720"/>
      </w:pPr>
      <w:rPr>
        <w:rFonts w:hint="default"/>
      </w:rPr>
    </w:lvl>
    <w:lvl w:ilvl="3">
      <w:start w:val="1"/>
      <w:numFmt w:val="none"/>
      <w:lvlText w:val=""/>
      <w:lvlJc w:val="left"/>
      <w:pPr>
        <w:tabs>
          <w:tab w:val="num" w:pos="2304"/>
        </w:tabs>
        <w:ind w:left="2304" w:hanging="864"/>
      </w:pPr>
      <w:rPr>
        <w:rFonts w:hint="default"/>
      </w:rPr>
    </w:lvl>
    <w:lvl w:ilvl="4">
      <w:start w:val="1"/>
      <w:numFmt w:val="none"/>
      <w:lvlText w:val=""/>
      <w:lvlJc w:val="left"/>
      <w:pPr>
        <w:tabs>
          <w:tab w:val="num" w:pos="2448"/>
        </w:tabs>
        <w:ind w:left="2448" w:hanging="1008"/>
      </w:pPr>
      <w:rPr>
        <w:rFonts w:hint="default"/>
      </w:rPr>
    </w:lvl>
    <w:lvl w:ilvl="5">
      <w:start w:val="1"/>
      <w:numFmt w:val="none"/>
      <w:lvlText w:val=""/>
      <w:lvlJc w:val="left"/>
      <w:pPr>
        <w:tabs>
          <w:tab w:val="num" w:pos="2592"/>
        </w:tabs>
        <w:ind w:left="2592" w:hanging="1152"/>
      </w:pPr>
      <w:rPr>
        <w:rFonts w:hint="default"/>
      </w:rPr>
    </w:lvl>
    <w:lvl w:ilvl="6">
      <w:start w:val="1"/>
      <w:numFmt w:val="none"/>
      <w:lvlText w:val=""/>
      <w:lvlJc w:val="left"/>
      <w:pPr>
        <w:tabs>
          <w:tab w:val="num" w:pos="2736"/>
        </w:tabs>
        <w:ind w:left="2736" w:hanging="1296"/>
      </w:pPr>
      <w:rPr>
        <w:rFonts w:hint="default"/>
      </w:rPr>
    </w:lvl>
    <w:lvl w:ilvl="7">
      <w:start w:val="1"/>
      <w:numFmt w:val="none"/>
      <w:lvlText w:val=""/>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4" w15:restartNumberingAfterBreak="0">
    <w:nsid w:val="6A0C25C2"/>
    <w:multiLevelType w:val="multilevel"/>
    <w:tmpl w:val="9DFE9892"/>
    <w:lvl w:ilvl="0">
      <w:start w:val="1"/>
      <w:numFmt w:val="lowerLetter"/>
      <w:pStyle w:val="Roman2"/>
      <w:lvlText w:val="(%1)"/>
      <w:lvlJc w:val="left"/>
      <w:pPr>
        <w:tabs>
          <w:tab w:val="num" w:pos="1440"/>
        </w:tabs>
        <w:ind w:left="1440" w:hanging="720"/>
      </w:pPr>
      <w:rPr>
        <w:rFonts w:hint="default"/>
        <w:b w:val="0"/>
        <w:bCs w:val="0"/>
        <w:i w:val="0"/>
        <w:iCs w:val="0"/>
        <w:caps w:val="0"/>
        <w:smallCaps w:val="0"/>
        <w:strike w:val="0"/>
        <w:dstrike w:val="0"/>
        <w:noProof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1296"/>
        </w:tabs>
        <w:ind w:left="1296" w:hanging="576"/>
      </w:pPr>
      <w:rPr>
        <w:rFonts w:hint="default"/>
      </w:rPr>
    </w:lvl>
    <w:lvl w:ilvl="2">
      <w:start w:val="1"/>
      <w:numFmt w:val="none"/>
      <w:lvlText w:val=""/>
      <w:lvlJc w:val="left"/>
      <w:pPr>
        <w:tabs>
          <w:tab w:val="num" w:pos="1440"/>
        </w:tabs>
        <w:ind w:left="1440" w:hanging="720"/>
      </w:pPr>
      <w:rPr>
        <w:rFonts w:hint="default"/>
      </w:rPr>
    </w:lvl>
    <w:lvl w:ilvl="3">
      <w:start w:val="1"/>
      <w:numFmt w:val="none"/>
      <w:lvlText w:val=""/>
      <w:lvlJc w:val="left"/>
      <w:pPr>
        <w:tabs>
          <w:tab w:val="num" w:pos="1584"/>
        </w:tabs>
        <w:ind w:left="1584" w:hanging="864"/>
      </w:pPr>
      <w:rPr>
        <w:rFonts w:hint="default"/>
      </w:rPr>
    </w:lvl>
    <w:lvl w:ilvl="4">
      <w:start w:val="1"/>
      <w:numFmt w:val="none"/>
      <w:lvlText w:val=""/>
      <w:lvlJc w:val="left"/>
      <w:pPr>
        <w:tabs>
          <w:tab w:val="num" w:pos="1728"/>
        </w:tabs>
        <w:ind w:left="1728" w:hanging="1008"/>
      </w:pPr>
      <w:rPr>
        <w:rFonts w:hint="default"/>
      </w:rPr>
    </w:lvl>
    <w:lvl w:ilvl="5">
      <w:start w:val="1"/>
      <w:numFmt w:val="none"/>
      <w:lvlText w:val=""/>
      <w:lvlJc w:val="left"/>
      <w:pPr>
        <w:tabs>
          <w:tab w:val="num" w:pos="1872"/>
        </w:tabs>
        <w:ind w:left="1872" w:hanging="1152"/>
      </w:pPr>
      <w:rPr>
        <w:rFonts w:hint="default"/>
      </w:rPr>
    </w:lvl>
    <w:lvl w:ilvl="6">
      <w:start w:val="1"/>
      <w:numFmt w:val="none"/>
      <w:lvlText w:val=""/>
      <w:lvlJc w:val="left"/>
      <w:pPr>
        <w:tabs>
          <w:tab w:val="num" w:pos="2016"/>
        </w:tabs>
        <w:ind w:left="2016" w:hanging="1296"/>
      </w:pPr>
      <w:rPr>
        <w:rFonts w:hint="default"/>
      </w:rPr>
    </w:lvl>
    <w:lvl w:ilvl="7">
      <w:start w:val="1"/>
      <w:numFmt w:val="none"/>
      <w:lvlText w:val=""/>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6E8C5192"/>
    <w:multiLevelType w:val="multilevel"/>
    <w:tmpl w:val="1B1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B7741"/>
    <w:multiLevelType w:val="multilevel"/>
    <w:tmpl w:val="E4842B18"/>
    <w:lvl w:ilvl="0">
      <w:start w:val="1"/>
      <w:numFmt w:val="decimal"/>
      <w:pStyle w:val="Arabic3"/>
      <w:lvlText w:val="(%1)"/>
      <w:lvlJc w:val="left"/>
      <w:pPr>
        <w:tabs>
          <w:tab w:val="num" w:pos="2160"/>
        </w:tabs>
        <w:ind w:left="2160" w:hanging="720"/>
      </w:pPr>
      <w:rPr>
        <w:rFonts w:hint="default"/>
      </w:rPr>
    </w:lvl>
    <w:lvl w:ilvl="1">
      <w:start w:val="1"/>
      <w:numFmt w:val="none"/>
      <w:lvlText w:val=""/>
      <w:lvlJc w:val="left"/>
      <w:pPr>
        <w:tabs>
          <w:tab w:val="num" w:pos="2232"/>
        </w:tabs>
        <w:ind w:left="2232" w:hanging="432"/>
      </w:pPr>
      <w:rPr>
        <w:rFonts w:hint="default"/>
      </w:rPr>
    </w:lvl>
    <w:lvl w:ilvl="2">
      <w:start w:val="1"/>
      <w:numFmt w:val="none"/>
      <w:lvlText w:val=""/>
      <w:lvlJc w:val="left"/>
      <w:pPr>
        <w:tabs>
          <w:tab w:val="num" w:pos="2664"/>
        </w:tabs>
        <w:ind w:left="2664" w:hanging="504"/>
      </w:pPr>
      <w:rPr>
        <w:rFonts w:hint="default"/>
      </w:rPr>
    </w:lvl>
    <w:lvl w:ilvl="3">
      <w:start w:val="1"/>
      <w:numFmt w:val="none"/>
      <w:lvlText w:val=""/>
      <w:lvlJc w:val="left"/>
      <w:pPr>
        <w:tabs>
          <w:tab w:val="num" w:pos="3240"/>
        </w:tabs>
        <w:ind w:left="3168" w:hanging="648"/>
      </w:pPr>
      <w:rPr>
        <w:rFonts w:hint="default"/>
      </w:rPr>
    </w:lvl>
    <w:lvl w:ilvl="4">
      <w:start w:val="1"/>
      <w:numFmt w:val="none"/>
      <w:lvlText w:val=""/>
      <w:lvlJc w:val="left"/>
      <w:pPr>
        <w:tabs>
          <w:tab w:val="num" w:pos="3960"/>
        </w:tabs>
        <w:ind w:left="3672" w:hanging="792"/>
      </w:pPr>
      <w:rPr>
        <w:rFonts w:hint="default"/>
      </w:rPr>
    </w:lvl>
    <w:lvl w:ilvl="5">
      <w:start w:val="1"/>
      <w:numFmt w:val="none"/>
      <w:lvlText w:val=""/>
      <w:lvlJc w:val="left"/>
      <w:pPr>
        <w:tabs>
          <w:tab w:val="num" w:pos="4320"/>
        </w:tabs>
        <w:ind w:left="4176" w:hanging="936"/>
      </w:pPr>
      <w:rPr>
        <w:rFonts w:hint="default"/>
      </w:rPr>
    </w:lvl>
    <w:lvl w:ilvl="6">
      <w:start w:val="1"/>
      <w:numFmt w:val="none"/>
      <w:lvlText w:val=""/>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17" w15:restartNumberingAfterBreak="0">
    <w:nsid w:val="782F003C"/>
    <w:multiLevelType w:val="multilevel"/>
    <w:tmpl w:val="D652ABE8"/>
    <w:lvl w:ilvl="0">
      <w:start w:val="1"/>
      <w:numFmt w:val="decimal"/>
      <w:pStyle w:val="Arabic6"/>
      <w:lvlText w:val="(%1)"/>
      <w:lvlJc w:val="left"/>
      <w:pPr>
        <w:tabs>
          <w:tab w:val="num" w:pos="4241"/>
        </w:tabs>
        <w:ind w:left="4241" w:hanging="720"/>
      </w:pPr>
      <w:rPr>
        <w:rFonts w:hint="default"/>
      </w:rPr>
    </w:lvl>
    <w:lvl w:ilvl="1">
      <w:start w:val="1"/>
      <w:numFmt w:val="none"/>
      <w:lvlText w:val=""/>
      <w:lvlJc w:val="left"/>
      <w:pPr>
        <w:tabs>
          <w:tab w:val="num" w:pos="4313"/>
        </w:tabs>
        <w:ind w:left="4313" w:hanging="432"/>
      </w:pPr>
      <w:rPr>
        <w:rFonts w:hint="default"/>
      </w:rPr>
    </w:lvl>
    <w:lvl w:ilvl="2">
      <w:start w:val="1"/>
      <w:numFmt w:val="none"/>
      <w:lvlText w:val=""/>
      <w:lvlJc w:val="left"/>
      <w:pPr>
        <w:tabs>
          <w:tab w:val="num" w:pos="4745"/>
        </w:tabs>
        <w:ind w:left="4745" w:hanging="504"/>
      </w:pPr>
      <w:rPr>
        <w:rFonts w:hint="default"/>
      </w:rPr>
    </w:lvl>
    <w:lvl w:ilvl="3">
      <w:start w:val="1"/>
      <w:numFmt w:val="none"/>
      <w:lvlText w:val=""/>
      <w:lvlJc w:val="left"/>
      <w:pPr>
        <w:tabs>
          <w:tab w:val="num" w:pos="5321"/>
        </w:tabs>
        <w:ind w:left="5249" w:hanging="648"/>
      </w:pPr>
      <w:rPr>
        <w:rFonts w:hint="default"/>
      </w:rPr>
    </w:lvl>
    <w:lvl w:ilvl="4">
      <w:start w:val="1"/>
      <w:numFmt w:val="none"/>
      <w:lvlText w:val=""/>
      <w:lvlJc w:val="left"/>
      <w:pPr>
        <w:tabs>
          <w:tab w:val="num" w:pos="6041"/>
        </w:tabs>
        <w:ind w:left="5753" w:hanging="792"/>
      </w:pPr>
      <w:rPr>
        <w:rFonts w:hint="default"/>
      </w:rPr>
    </w:lvl>
    <w:lvl w:ilvl="5">
      <w:start w:val="1"/>
      <w:numFmt w:val="none"/>
      <w:lvlText w:val=""/>
      <w:lvlJc w:val="left"/>
      <w:pPr>
        <w:tabs>
          <w:tab w:val="num" w:pos="6401"/>
        </w:tabs>
        <w:ind w:left="6257" w:hanging="936"/>
      </w:pPr>
      <w:rPr>
        <w:rFonts w:hint="default"/>
      </w:rPr>
    </w:lvl>
    <w:lvl w:ilvl="6">
      <w:start w:val="1"/>
      <w:numFmt w:val="none"/>
      <w:lvlText w:val=""/>
      <w:lvlJc w:val="left"/>
      <w:pPr>
        <w:tabs>
          <w:tab w:val="num" w:pos="7121"/>
        </w:tabs>
        <w:ind w:left="6761" w:hanging="1080"/>
      </w:pPr>
      <w:rPr>
        <w:rFonts w:hint="default"/>
      </w:rPr>
    </w:lvl>
    <w:lvl w:ilvl="7">
      <w:start w:val="1"/>
      <w:numFmt w:val="decimal"/>
      <w:lvlText w:val="%1.%2.%3.%4.%5.%6.%7.%8."/>
      <w:lvlJc w:val="left"/>
      <w:pPr>
        <w:tabs>
          <w:tab w:val="num" w:pos="7481"/>
        </w:tabs>
        <w:ind w:left="7265" w:hanging="1224"/>
      </w:pPr>
      <w:rPr>
        <w:rFonts w:hint="default"/>
      </w:rPr>
    </w:lvl>
    <w:lvl w:ilvl="8">
      <w:start w:val="1"/>
      <w:numFmt w:val="decimal"/>
      <w:lvlText w:val="%1.%2.%3.%4.%5.%6.%7.%8.%9."/>
      <w:lvlJc w:val="left"/>
      <w:pPr>
        <w:tabs>
          <w:tab w:val="num" w:pos="8201"/>
        </w:tabs>
        <w:ind w:left="7841" w:hanging="1440"/>
      </w:pPr>
      <w:rPr>
        <w:rFonts w:hint="default"/>
      </w:rPr>
    </w:lvl>
  </w:abstractNum>
  <w:abstractNum w:abstractNumId="18" w15:restartNumberingAfterBreak="0">
    <w:nsid w:val="7DC6770B"/>
    <w:multiLevelType w:val="hybridMultilevel"/>
    <w:tmpl w:val="ADA8AB52"/>
    <w:lvl w:ilvl="0" w:tplc="B0A06986">
      <w:start w:val="1"/>
      <w:numFmt w:val="decimal"/>
      <w:pStyle w:val="Arabic1"/>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487895906">
    <w:abstractNumId w:val="11"/>
  </w:num>
  <w:num w:numId="2" w16cid:durableId="1691026492">
    <w:abstractNumId w:val="1"/>
  </w:num>
  <w:num w:numId="3" w16cid:durableId="449252016">
    <w:abstractNumId w:val="10"/>
  </w:num>
  <w:num w:numId="4" w16cid:durableId="1619599465">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269363743">
    <w:abstractNumId w:val="13"/>
  </w:num>
  <w:num w:numId="6" w16cid:durableId="446848451">
    <w:abstractNumId w:val="5"/>
  </w:num>
  <w:num w:numId="7" w16cid:durableId="1201822233">
    <w:abstractNumId w:val="12"/>
  </w:num>
  <w:num w:numId="8" w16cid:durableId="47191705">
    <w:abstractNumId w:val="17"/>
  </w:num>
  <w:num w:numId="9" w16cid:durableId="1611670062">
    <w:abstractNumId w:val="16"/>
  </w:num>
  <w:num w:numId="10" w16cid:durableId="1270704046">
    <w:abstractNumId w:val="18"/>
  </w:num>
  <w:num w:numId="11" w16cid:durableId="1824662266">
    <w:abstractNumId w:val="2"/>
  </w:num>
  <w:num w:numId="12" w16cid:durableId="1483735128">
    <w:abstractNumId w:val="9"/>
  </w:num>
  <w:num w:numId="13" w16cid:durableId="1243493938">
    <w:abstractNumId w:val="14"/>
  </w:num>
  <w:num w:numId="14" w16cid:durableId="2026201827">
    <w:abstractNumId w:val="4"/>
  </w:num>
  <w:num w:numId="15" w16cid:durableId="796987774">
    <w:abstractNumId w:val="7"/>
  </w:num>
  <w:num w:numId="16" w16cid:durableId="190192267">
    <w:abstractNumId w:val="0"/>
  </w:num>
  <w:num w:numId="17" w16cid:durableId="182287838">
    <w:abstractNumId w:val="6"/>
  </w:num>
  <w:num w:numId="18" w16cid:durableId="1895891782">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16cid:durableId="1545754384">
    <w:abstractNumId w:val="6"/>
    <w:lvlOverride w:ilvl="0">
      <w:startOverride w:val="1"/>
      <w:lvl w:ilvl="0">
        <w:start w:val="1"/>
        <w:numFmt w:val="decimal"/>
        <w:pStyle w:val="1"/>
        <w:lvlText w:val="%1."/>
        <w:lvlJc w:val="left"/>
        <w:pPr>
          <w:tabs>
            <w:tab w:val="num" w:pos="720"/>
          </w:tabs>
          <w:ind w:left="720" w:hanging="720"/>
        </w:pPr>
        <w:rPr>
          <w:rFonts w:hint="default"/>
        </w:rPr>
      </w:lvl>
    </w:lvlOverride>
    <w:lvlOverride w:ilvl="1">
      <w:startOverride w:val="1"/>
      <w:lvl w:ilvl="1">
        <w:start w:val="1"/>
        <w:numFmt w:val="decimal"/>
        <w:pStyle w:val="20"/>
        <w:lvlText w:val="%1.%2"/>
        <w:lvlJc w:val="left"/>
        <w:pPr>
          <w:tabs>
            <w:tab w:val="num" w:pos="720"/>
          </w:tabs>
          <w:ind w:left="720" w:hanging="720"/>
        </w:pPr>
        <w:rPr>
          <w:rFonts w:hint="default"/>
        </w:rPr>
      </w:lvl>
    </w:lvlOverride>
    <w:lvlOverride w:ilvl="2">
      <w:startOverride w:val="1"/>
      <w:lvl w:ilvl="2">
        <w:start w:val="1"/>
        <w:numFmt w:val="lowerLetter"/>
        <w:pStyle w:val="3"/>
        <w:lvlText w:val="(%3)"/>
        <w:lvlJc w:val="left"/>
        <w:pPr>
          <w:tabs>
            <w:tab w:val="num" w:pos="1440"/>
          </w:tabs>
          <w:ind w:left="1440" w:hanging="720"/>
        </w:pPr>
        <w:rPr>
          <w:rFonts w:hint="default"/>
        </w:rPr>
      </w:lvl>
    </w:lvlOverride>
    <w:lvlOverride w:ilvl="3">
      <w:startOverride w:val="1"/>
      <w:lvl w:ilvl="3">
        <w:start w:val="1"/>
        <w:numFmt w:val="lowerRoman"/>
        <w:pStyle w:val="4"/>
        <w:lvlText w:val="(%4)"/>
        <w:lvlJc w:val="left"/>
        <w:pPr>
          <w:tabs>
            <w:tab w:val="num" w:pos="2160"/>
          </w:tabs>
          <w:ind w:left="2160" w:hanging="720"/>
        </w:pPr>
        <w:rPr>
          <w:rFonts w:hint="default"/>
        </w:rPr>
      </w:lvl>
    </w:lvlOverride>
    <w:lvlOverride w:ilvl="4">
      <w:startOverride w:val="1"/>
      <w:lvl w:ilvl="4">
        <w:start w:val="1"/>
        <w:numFmt w:val="upperLetter"/>
        <w:pStyle w:val="5"/>
        <w:lvlText w:val="(%5)"/>
        <w:lvlJc w:val="left"/>
        <w:pPr>
          <w:tabs>
            <w:tab w:val="num" w:pos="1997"/>
          </w:tabs>
          <w:ind w:left="1997" w:hanging="720"/>
        </w:pPr>
        <w:rPr>
          <w:rFonts w:hint="default"/>
        </w:rPr>
      </w:lvl>
    </w:lvlOverride>
    <w:lvlOverride w:ilvl="5">
      <w:startOverride w:val="1"/>
      <w:lvl w:ilvl="5">
        <w:start w:val="1"/>
        <w:numFmt w:val="upperLetter"/>
        <w:pStyle w:val="6"/>
        <w:lvlText w:val="(%6)"/>
        <w:lvlJc w:val="left"/>
        <w:pPr>
          <w:tabs>
            <w:tab w:val="num" w:pos="2847"/>
          </w:tabs>
          <w:ind w:left="2847" w:hanging="720"/>
        </w:pPr>
        <w:rPr>
          <w:rFonts w:hint="default"/>
        </w:rPr>
      </w:lvl>
    </w:lvlOverride>
    <w:lvlOverride w:ilvl="6">
      <w:startOverride w:val="1"/>
      <w:lvl w:ilvl="6">
        <w:start w:val="1"/>
        <w:numFmt w:val="upperRoman"/>
        <w:pStyle w:val="7"/>
        <w:lvlText w:val="(%7)"/>
        <w:lvlJc w:val="left"/>
        <w:pPr>
          <w:tabs>
            <w:tab w:val="num" w:pos="4321"/>
          </w:tabs>
          <w:ind w:left="4321" w:hanging="721"/>
        </w:pPr>
        <w:rPr>
          <w:rFonts w:hint="default"/>
        </w:rPr>
      </w:lvl>
    </w:lvlOverride>
    <w:lvlOverride w:ilvl="7">
      <w:startOverride w:val="1"/>
      <w:lvl w:ilvl="7">
        <w:start w:val="1"/>
        <w:numFmt w:val="lowerLetter"/>
        <w:pStyle w:val="80"/>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16cid:durableId="625280449">
    <w:abstractNumId w:val="3"/>
  </w:num>
  <w:num w:numId="21" w16cid:durableId="36440374">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808980027">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16cid:durableId="256330741">
    <w:abstractNumId w:val="8"/>
  </w:num>
  <w:num w:numId="24" w16cid:durableId="853302932">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16cid:durableId="1510874219">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16cid:durableId="1734348847">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16cid:durableId="1270697773">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16cid:durableId="2005275798">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16cid:durableId="2143233894">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16cid:durableId="1086922081">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2037005226">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16cid:durableId="1739980910">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3" w16cid:durableId="863978123">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16cid:durableId="1104611502">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5" w16cid:durableId="1890997629">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16cid:durableId="989670666">
    <w:abstractNumId w:val="6"/>
    <w:lvlOverride w:ilvl="0">
      <w:lvl w:ilvl="0">
        <w:start w:val="1"/>
        <w:numFmt w:val="decimal"/>
        <w:pStyle w:val="1"/>
        <w:lvlText w:val="%1."/>
        <w:lvlJc w:val="left"/>
        <w:pPr>
          <w:tabs>
            <w:tab w:val="num" w:pos="720"/>
          </w:tabs>
          <w:ind w:left="720" w:hanging="720"/>
        </w:pPr>
      </w:lvl>
    </w:lvlOverride>
    <w:lvlOverride w:ilvl="1">
      <w:lvl w:ilvl="1">
        <w:start w:val="1"/>
        <w:numFmt w:val="decimal"/>
        <w:pStyle w:val="20"/>
        <w:lvlText w:val="%1.%2"/>
        <w:lvlJc w:val="left"/>
        <w:pPr>
          <w:tabs>
            <w:tab w:val="num" w:pos="720"/>
          </w:tabs>
          <w:ind w:left="720" w:hanging="720"/>
        </w:pPr>
      </w:lvl>
    </w:lvlOverride>
    <w:lvlOverride w:ilvl="2">
      <w:lvl w:ilvl="2">
        <w:start w:val="1"/>
        <w:numFmt w:val="lowerLetter"/>
        <w:pStyle w:val="3"/>
        <w:lvlText w:val="(%3)"/>
        <w:lvlJc w:val="left"/>
        <w:pPr>
          <w:tabs>
            <w:tab w:val="num" w:pos="1440"/>
          </w:tabs>
          <w:ind w:left="1440" w:hanging="720"/>
        </w:pPr>
      </w:lvl>
    </w:lvlOverride>
    <w:lvlOverride w:ilvl="3">
      <w:lvl w:ilvl="3">
        <w:start w:val="1"/>
        <w:numFmt w:val="lowerRoman"/>
        <w:pStyle w:val="4"/>
        <w:lvlText w:val="(%4)"/>
        <w:lvlJc w:val="left"/>
        <w:pPr>
          <w:tabs>
            <w:tab w:val="num" w:pos="3981"/>
          </w:tabs>
          <w:ind w:left="3981" w:hanging="720"/>
        </w:pPr>
      </w:lvl>
    </w:lvlOverride>
    <w:lvlOverride w:ilvl="4">
      <w:lvl w:ilvl="4">
        <w:start w:val="1"/>
        <w:numFmt w:val="upperLetter"/>
        <w:pStyle w:val="5"/>
        <w:lvlText w:val="(%5)"/>
        <w:lvlJc w:val="left"/>
        <w:pPr>
          <w:tabs>
            <w:tab w:val="num" w:pos="2880"/>
          </w:tabs>
          <w:ind w:left="2880" w:hanging="720"/>
        </w:pPr>
      </w:lvl>
    </w:lvlOverride>
    <w:lvlOverride w:ilvl="5">
      <w:lvl w:ilvl="5">
        <w:start w:val="1"/>
        <w:numFmt w:val="upperLetter"/>
        <w:pStyle w:val="6"/>
        <w:lvlText w:val="(%6)"/>
        <w:lvlJc w:val="left"/>
        <w:pPr>
          <w:tabs>
            <w:tab w:val="num" w:pos="3600"/>
          </w:tabs>
          <w:ind w:left="3600" w:hanging="720"/>
        </w:pPr>
      </w:lvl>
    </w:lvlOverride>
    <w:lvlOverride w:ilvl="6">
      <w:lvl w:ilvl="6">
        <w:start w:val="1"/>
        <w:numFmt w:val="upperRoman"/>
        <w:pStyle w:val="7"/>
        <w:lvlText w:val="(%7)"/>
        <w:lvlJc w:val="left"/>
        <w:pPr>
          <w:tabs>
            <w:tab w:val="num" w:pos="4321"/>
          </w:tabs>
          <w:ind w:left="4321" w:hanging="721"/>
        </w:pPr>
      </w:lvl>
    </w:lvlOverride>
    <w:lvlOverride w:ilvl="7">
      <w:lvl w:ilvl="7">
        <w:start w:val="1"/>
        <w:numFmt w:val="lowerLetter"/>
        <w:pStyle w:val="80"/>
        <w:lvlText w:val="%8."/>
        <w:lvlJc w:val="left"/>
        <w:pPr>
          <w:ind w:left="2880" w:hanging="360"/>
        </w:pPr>
      </w:lvl>
    </w:lvlOverride>
    <w:lvlOverride w:ilvl="8">
      <w:lvl w:ilvl="8">
        <w:start w:val="1"/>
        <w:numFmt w:val="lowerRoman"/>
        <w:lvlText w:val="%9."/>
        <w:lvlJc w:val="left"/>
        <w:pPr>
          <w:ind w:left="3240" w:hanging="360"/>
        </w:pPr>
      </w:lvl>
    </w:lvlOverride>
  </w:num>
  <w:num w:numId="37" w16cid:durableId="961425237">
    <w:abstractNumId w:val="6"/>
    <w:lvlOverride w:ilvl="0">
      <w:lvl w:ilvl="0">
        <w:start w:val="1"/>
        <w:numFmt w:val="decimal"/>
        <w:pStyle w:val="1"/>
        <w:lvlText w:val="%1."/>
        <w:lvlJc w:val="left"/>
        <w:pPr>
          <w:tabs>
            <w:tab w:val="num" w:pos="720"/>
          </w:tabs>
          <w:ind w:left="720" w:hanging="720"/>
        </w:pPr>
        <w:rPr>
          <w:rFonts w:hint="default"/>
          <w:b/>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1491169860">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b w:val="0"/>
        </w:rPr>
      </w:lvl>
    </w:lvlOverride>
    <w:lvlOverride w:ilvl="2">
      <w:lvl w:ilvl="2">
        <w:start w:val="1"/>
        <w:numFmt w:val="lowerLetter"/>
        <w:pStyle w:val="3"/>
        <w:lvlText w:val="(%3)"/>
        <w:lvlJc w:val="left"/>
        <w:pPr>
          <w:tabs>
            <w:tab w:val="num" w:pos="1997"/>
          </w:tabs>
          <w:ind w:left="1997" w:hanging="720"/>
        </w:pPr>
        <w:rPr>
          <w:rFonts w:hint="default"/>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9" w16cid:durableId="820849865">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16cid:durableId="1268923527">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16cid:durableId="1254317281">
    <w:abstractNumId w:val="15"/>
  </w:num>
  <w:num w:numId="42" w16cid:durableId="1500005310">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3" w16cid:durableId="1494492549">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16cid:durableId="1572541390">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16cid:durableId="1459226209">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16cid:durableId="1402291611">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16cid:durableId="464280408">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8" w16cid:durableId="252397244">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9" w16cid:durableId="1336417898">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0" w16cid:durableId="764957107">
    <w:abstractNumId w:val="6"/>
    <w:lvlOverride w:ilvl="0">
      <w:lvl w:ilvl="0">
        <w:start w:val="1"/>
        <w:numFmt w:val="decimal"/>
        <w:pStyle w:val="1"/>
        <w:lvlText w:val="%1."/>
        <w:lvlJc w:val="left"/>
        <w:pPr>
          <w:tabs>
            <w:tab w:val="num" w:pos="720"/>
          </w:tabs>
          <w:ind w:left="720" w:hanging="720"/>
        </w:pPr>
        <w:rPr>
          <w:rFonts w:hint="default"/>
        </w:rPr>
      </w:lvl>
    </w:lvlOverride>
    <w:lvlOverride w:ilvl="1">
      <w:lvl w:ilvl="1">
        <w:start w:val="1"/>
        <w:numFmt w:val="decimal"/>
        <w:pStyle w:val="20"/>
        <w:lvlText w:val="%1.%2"/>
        <w:lvlJc w:val="left"/>
        <w:pPr>
          <w:tabs>
            <w:tab w:val="num" w:pos="720"/>
          </w:tabs>
          <w:ind w:left="720" w:hanging="720"/>
        </w:pPr>
        <w:rPr>
          <w:rFonts w:hint="default"/>
        </w:rPr>
      </w:lvl>
    </w:lvlOverride>
    <w:lvlOverride w:ilvl="2">
      <w:lvl w:ilvl="2">
        <w:start w:val="1"/>
        <w:numFmt w:val="lowerLetter"/>
        <w:pStyle w:val="3"/>
        <w:lvlText w:val="(%3)"/>
        <w:lvlJc w:val="left"/>
        <w:pPr>
          <w:tabs>
            <w:tab w:val="num" w:pos="1440"/>
          </w:tabs>
          <w:ind w:left="1440" w:hanging="720"/>
        </w:pPr>
        <w:rPr>
          <w:rFonts w:hint="default"/>
          <w:caps w:val="0"/>
        </w:rPr>
      </w:lvl>
    </w:lvlOverride>
    <w:lvlOverride w:ilvl="3">
      <w:lvl w:ilvl="3">
        <w:start w:val="1"/>
        <w:numFmt w:val="lowerRoman"/>
        <w:pStyle w:val="4"/>
        <w:lvlText w:val="(%4)"/>
        <w:lvlJc w:val="left"/>
        <w:pPr>
          <w:tabs>
            <w:tab w:val="num" w:pos="2160"/>
          </w:tabs>
          <w:ind w:left="2160" w:hanging="720"/>
        </w:pPr>
        <w:rPr>
          <w:rFonts w:hint="default"/>
        </w:rPr>
      </w:lvl>
    </w:lvlOverride>
    <w:lvlOverride w:ilvl="4">
      <w:lvl w:ilvl="4">
        <w:start w:val="1"/>
        <w:numFmt w:val="upperLetter"/>
        <w:pStyle w:val="5"/>
        <w:lvlText w:val="(%5)"/>
        <w:lvlJc w:val="left"/>
        <w:pPr>
          <w:tabs>
            <w:tab w:val="num" w:pos="1997"/>
          </w:tabs>
          <w:ind w:left="1997" w:hanging="720"/>
        </w:pPr>
        <w:rPr>
          <w:rFonts w:hint="default"/>
        </w:rPr>
      </w:lvl>
    </w:lvlOverride>
    <w:lvlOverride w:ilvl="5">
      <w:lvl w:ilvl="5">
        <w:start w:val="1"/>
        <w:numFmt w:val="upperLetter"/>
        <w:pStyle w:val="6"/>
        <w:lvlText w:val="(%6)"/>
        <w:lvlJc w:val="left"/>
        <w:pPr>
          <w:tabs>
            <w:tab w:val="num" w:pos="2847"/>
          </w:tabs>
          <w:ind w:left="2847" w:hanging="720"/>
        </w:pPr>
        <w:rPr>
          <w:rFonts w:hint="default"/>
        </w:rPr>
      </w:lvl>
    </w:lvlOverride>
    <w:lvlOverride w:ilvl="6">
      <w:lvl w:ilvl="6">
        <w:start w:val="1"/>
        <w:numFmt w:val="upperRoman"/>
        <w:pStyle w:val="7"/>
        <w:lvlText w:val="(%7)"/>
        <w:lvlJc w:val="left"/>
        <w:pPr>
          <w:tabs>
            <w:tab w:val="num" w:pos="4321"/>
          </w:tabs>
          <w:ind w:left="4321" w:hanging="721"/>
        </w:pPr>
        <w:rPr>
          <w:rFonts w:hint="default"/>
        </w:rPr>
      </w:lvl>
    </w:lvlOverride>
    <w:lvlOverride w:ilvl="7">
      <w:lvl w:ilvl="7">
        <w:start w:val="1"/>
        <w:numFmt w:val="lowerLetter"/>
        <w:pStyle w:val="80"/>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ru-RU" w:vendorID="64" w:dllVersion="0" w:nlCheck="1" w:checkStyle="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1C"/>
    <w:rsid w:val="00001497"/>
    <w:rsid w:val="00001CED"/>
    <w:rsid w:val="00004B65"/>
    <w:rsid w:val="000106C3"/>
    <w:rsid w:val="00011B14"/>
    <w:rsid w:val="00011FB9"/>
    <w:rsid w:val="00013B85"/>
    <w:rsid w:val="00013E06"/>
    <w:rsid w:val="00017F60"/>
    <w:rsid w:val="0002040A"/>
    <w:rsid w:val="000216B1"/>
    <w:rsid w:val="00021EA3"/>
    <w:rsid w:val="00021F3E"/>
    <w:rsid w:val="00022F9A"/>
    <w:rsid w:val="000234B5"/>
    <w:rsid w:val="00026CD9"/>
    <w:rsid w:val="000272F9"/>
    <w:rsid w:val="0002760E"/>
    <w:rsid w:val="00027EF1"/>
    <w:rsid w:val="00027F35"/>
    <w:rsid w:val="00032CB4"/>
    <w:rsid w:val="0003426E"/>
    <w:rsid w:val="000346AA"/>
    <w:rsid w:val="00036621"/>
    <w:rsid w:val="0004241A"/>
    <w:rsid w:val="00042D14"/>
    <w:rsid w:val="00043149"/>
    <w:rsid w:val="00043AF9"/>
    <w:rsid w:val="000443ED"/>
    <w:rsid w:val="00047C38"/>
    <w:rsid w:val="0005143D"/>
    <w:rsid w:val="0005185F"/>
    <w:rsid w:val="00052529"/>
    <w:rsid w:val="00053515"/>
    <w:rsid w:val="000545F6"/>
    <w:rsid w:val="00055F20"/>
    <w:rsid w:val="00056592"/>
    <w:rsid w:val="000565E1"/>
    <w:rsid w:val="00057106"/>
    <w:rsid w:val="00060DE1"/>
    <w:rsid w:val="00061788"/>
    <w:rsid w:val="0006340E"/>
    <w:rsid w:val="00063E24"/>
    <w:rsid w:val="0006509F"/>
    <w:rsid w:val="00067198"/>
    <w:rsid w:val="00067F65"/>
    <w:rsid w:val="00071F16"/>
    <w:rsid w:val="00072F4E"/>
    <w:rsid w:val="000748AF"/>
    <w:rsid w:val="00074E95"/>
    <w:rsid w:val="0007507D"/>
    <w:rsid w:val="0007584E"/>
    <w:rsid w:val="000760E6"/>
    <w:rsid w:val="00076D9E"/>
    <w:rsid w:val="00076FF5"/>
    <w:rsid w:val="00080357"/>
    <w:rsid w:val="00082439"/>
    <w:rsid w:val="00082766"/>
    <w:rsid w:val="000831F5"/>
    <w:rsid w:val="00083801"/>
    <w:rsid w:val="000842BC"/>
    <w:rsid w:val="00084948"/>
    <w:rsid w:val="00084E8A"/>
    <w:rsid w:val="000853C4"/>
    <w:rsid w:val="00086932"/>
    <w:rsid w:val="00086EA1"/>
    <w:rsid w:val="00087557"/>
    <w:rsid w:val="00087DF6"/>
    <w:rsid w:val="00090B59"/>
    <w:rsid w:val="00091FA4"/>
    <w:rsid w:val="0009211F"/>
    <w:rsid w:val="000923E1"/>
    <w:rsid w:val="0009269D"/>
    <w:rsid w:val="00093522"/>
    <w:rsid w:val="00094C9D"/>
    <w:rsid w:val="00097053"/>
    <w:rsid w:val="000A097C"/>
    <w:rsid w:val="000A22AA"/>
    <w:rsid w:val="000A252C"/>
    <w:rsid w:val="000A27C9"/>
    <w:rsid w:val="000A28D6"/>
    <w:rsid w:val="000A2D33"/>
    <w:rsid w:val="000A3477"/>
    <w:rsid w:val="000A3831"/>
    <w:rsid w:val="000A3EDF"/>
    <w:rsid w:val="000A5064"/>
    <w:rsid w:val="000A5989"/>
    <w:rsid w:val="000A5B44"/>
    <w:rsid w:val="000A5C54"/>
    <w:rsid w:val="000A5C8D"/>
    <w:rsid w:val="000A6D3B"/>
    <w:rsid w:val="000A704D"/>
    <w:rsid w:val="000B1DAD"/>
    <w:rsid w:val="000B49D8"/>
    <w:rsid w:val="000B5C9F"/>
    <w:rsid w:val="000B7013"/>
    <w:rsid w:val="000B7280"/>
    <w:rsid w:val="000B7C3B"/>
    <w:rsid w:val="000C145D"/>
    <w:rsid w:val="000C1D72"/>
    <w:rsid w:val="000C1FDD"/>
    <w:rsid w:val="000C2872"/>
    <w:rsid w:val="000C2A14"/>
    <w:rsid w:val="000C3638"/>
    <w:rsid w:val="000C4933"/>
    <w:rsid w:val="000C4CCC"/>
    <w:rsid w:val="000C71F7"/>
    <w:rsid w:val="000D110D"/>
    <w:rsid w:val="000D4AC2"/>
    <w:rsid w:val="000D6A13"/>
    <w:rsid w:val="000D7003"/>
    <w:rsid w:val="000D7BA4"/>
    <w:rsid w:val="000E16B3"/>
    <w:rsid w:val="000E1774"/>
    <w:rsid w:val="000E1E15"/>
    <w:rsid w:val="000E206A"/>
    <w:rsid w:val="000E2496"/>
    <w:rsid w:val="000E34E1"/>
    <w:rsid w:val="000E3639"/>
    <w:rsid w:val="000E366B"/>
    <w:rsid w:val="000E38ED"/>
    <w:rsid w:val="000E3E03"/>
    <w:rsid w:val="000F1356"/>
    <w:rsid w:val="000F181B"/>
    <w:rsid w:val="000F1C52"/>
    <w:rsid w:val="000F434D"/>
    <w:rsid w:val="000F6AEE"/>
    <w:rsid w:val="000F6FE6"/>
    <w:rsid w:val="00100043"/>
    <w:rsid w:val="0010061D"/>
    <w:rsid w:val="00100C81"/>
    <w:rsid w:val="001012CB"/>
    <w:rsid w:val="00101672"/>
    <w:rsid w:val="0010194F"/>
    <w:rsid w:val="001019C3"/>
    <w:rsid w:val="00101CD3"/>
    <w:rsid w:val="00102D05"/>
    <w:rsid w:val="0010309F"/>
    <w:rsid w:val="00105DDA"/>
    <w:rsid w:val="0010677B"/>
    <w:rsid w:val="00106CAA"/>
    <w:rsid w:val="00107223"/>
    <w:rsid w:val="00107BB6"/>
    <w:rsid w:val="00110042"/>
    <w:rsid w:val="00110DDC"/>
    <w:rsid w:val="0011395D"/>
    <w:rsid w:val="0011402B"/>
    <w:rsid w:val="0011411A"/>
    <w:rsid w:val="001201B1"/>
    <w:rsid w:val="00121847"/>
    <w:rsid w:val="00122183"/>
    <w:rsid w:val="001226AD"/>
    <w:rsid w:val="00123499"/>
    <w:rsid w:val="00123E18"/>
    <w:rsid w:val="0012413A"/>
    <w:rsid w:val="001243B5"/>
    <w:rsid w:val="00126814"/>
    <w:rsid w:val="00126953"/>
    <w:rsid w:val="0013006C"/>
    <w:rsid w:val="00130F5E"/>
    <w:rsid w:val="001313CA"/>
    <w:rsid w:val="001321D0"/>
    <w:rsid w:val="001339F8"/>
    <w:rsid w:val="00135679"/>
    <w:rsid w:val="00136D0B"/>
    <w:rsid w:val="00140D5C"/>
    <w:rsid w:val="001439E7"/>
    <w:rsid w:val="00145C3C"/>
    <w:rsid w:val="00150E0A"/>
    <w:rsid w:val="001536B1"/>
    <w:rsid w:val="00153945"/>
    <w:rsid w:val="00153F91"/>
    <w:rsid w:val="00156479"/>
    <w:rsid w:val="001577E4"/>
    <w:rsid w:val="00157B54"/>
    <w:rsid w:val="00157E21"/>
    <w:rsid w:val="001613D7"/>
    <w:rsid w:val="00162729"/>
    <w:rsid w:val="00162F2B"/>
    <w:rsid w:val="00163B61"/>
    <w:rsid w:val="00163D36"/>
    <w:rsid w:val="00164511"/>
    <w:rsid w:val="00165E7D"/>
    <w:rsid w:val="0017212A"/>
    <w:rsid w:val="00172254"/>
    <w:rsid w:val="00172DC5"/>
    <w:rsid w:val="00172EF2"/>
    <w:rsid w:val="001736BE"/>
    <w:rsid w:val="00174B56"/>
    <w:rsid w:val="00177711"/>
    <w:rsid w:val="00177FEF"/>
    <w:rsid w:val="00183DF7"/>
    <w:rsid w:val="00185A24"/>
    <w:rsid w:val="0019010C"/>
    <w:rsid w:val="00190722"/>
    <w:rsid w:val="0019180E"/>
    <w:rsid w:val="0019193F"/>
    <w:rsid w:val="001929AC"/>
    <w:rsid w:val="0019548E"/>
    <w:rsid w:val="0019592C"/>
    <w:rsid w:val="00195B12"/>
    <w:rsid w:val="00196CFF"/>
    <w:rsid w:val="00197EB8"/>
    <w:rsid w:val="001A1D65"/>
    <w:rsid w:val="001A1D6C"/>
    <w:rsid w:val="001A3276"/>
    <w:rsid w:val="001A3C0F"/>
    <w:rsid w:val="001A5631"/>
    <w:rsid w:val="001A5DB9"/>
    <w:rsid w:val="001A6817"/>
    <w:rsid w:val="001A6B81"/>
    <w:rsid w:val="001B0964"/>
    <w:rsid w:val="001B1025"/>
    <w:rsid w:val="001B11A3"/>
    <w:rsid w:val="001B20D4"/>
    <w:rsid w:val="001B3A4A"/>
    <w:rsid w:val="001B3D30"/>
    <w:rsid w:val="001B49F5"/>
    <w:rsid w:val="001B5160"/>
    <w:rsid w:val="001C0BDE"/>
    <w:rsid w:val="001C14A1"/>
    <w:rsid w:val="001C1A02"/>
    <w:rsid w:val="001C416E"/>
    <w:rsid w:val="001C54B7"/>
    <w:rsid w:val="001C5956"/>
    <w:rsid w:val="001C5C01"/>
    <w:rsid w:val="001C5C90"/>
    <w:rsid w:val="001C5EBA"/>
    <w:rsid w:val="001C62C7"/>
    <w:rsid w:val="001C7072"/>
    <w:rsid w:val="001D09A8"/>
    <w:rsid w:val="001D0E7B"/>
    <w:rsid w:val="001D1648"/>
    <w:rsid w:val="001D341A"/>
    <w:rsid w:val="001D3753"/>
    <w:rsid w:val="001D43A4"/>
    <w:rsid w:val="001D4B61"/>
    <w:rsid w:val="001D5013"/>
    <w:rsid w:val="001D5369"/>
    <w:rsid w:val="001D5CCD"/>
    <w:rsid w:val="001D6EB0"/>
    <w:rsid w:val="001D75B9"/>
    <w:rsid w:val="001E02AB"/>
    <w:rsid w:val="001E110E"/>
    <w:rsid w:val="001E137B"/>
    <w:rsid w:val="001E24A8"/>
    <w:rsid w:val="001E2664"/>
    <w:rsid w:val="001E3232"/>
    <w:rsid w:val="001E38B0"/>
    <w:rsid w:val="001E516B"/>
    <w:rsid w:val="001E79F5"/>
    <w:rsid w:val="001F02AD"/>
    <w:rsid w:val="001F1595"/>
    <w:rsid w:val="001F1A06"/>
    <w:rsid w:val="001F32DB"/>
    <w:rsid w:val="00200DD4"/>
    <w:rsid w:val="00200FBF"/>
    <w:rsid w:val="00202590"/>
    <w:rsid w:val="0020260E"/>
    <w:rsid w:val="00202BFD"/>
    <w:rsid w:val="002031DD"/>
    <w:rsid w:val="00203A38"/>
    <w:rsid w:val="002048EE"/>
    <w:rsid w:val="002052C7"/>
    <w:rsid w:val="00205C00"/>
    <w:rsid w:val="00206226"/>
    <w:rsid w:val="002100E3"/>
    <w:rsid w:val="00210577"/>
    <w:rsid w:val="00210E35"/>
    <w:rsid w:val="00211D17"/>
    <w:rsid w:val="002133F3"/>
    <w:rsid w:val="00213E60"/>
    <w:rsid w:val="00214489"/>
    <w:rsid w:val="00215D8F"/>
    <w:rsid w:val="00216056"/>
    <w:rsid w:val="00216ECB"/>
    <w:rsid w:val="00216EF7"/>
    <w:rsid w:val="00217FFA"/>
    <w:rsid w:val="00221041"/>
    <w:rsid w:val="00222E0C"/>
    <w:rsid w:val="00224E5E"/>
    <w:rsid w:val="00231E69"/>
    <w:rsid w:val="00231ED5"/>
    <w:rsid w:val="00232700"/>
    <w:rsid w:val="00236D4C"/>
    <w:rsid w:val="00236DE5"/>
    <w:rsid w:val="00236EFD"/>
    <w:rsid w:val="00237DBD"/>
    <w:rsid w:val="00240C07"/>
    <w:rsid w:val="00241085"/>
    <w:rsid w:val="0024150F"/>
    <w:rsid w:val="0024515F"/>
    <w:rsid w:val="00245660"/>
    <w:rsid w:val="002457D5"/>
    <w:rsid w:val="00246C16"/>
    <w:rsid w:val="002479A5"/>
    <w:rsid w:val="00247A4A"/>
    <w:rsid w:val="00250FD6"/>
    <w:rsid w:val="0025255A"/>
    <w:rsid w:val="002537DC"/>
    <w:rsid w:val="0025507F"/>
    <w:rsid w:val="00256014"/>
    <w:rsid w:val="0025755B"/>
    <w:rsid w:val="002614D7"/>
    <w:rsid w:val="00262282"/>
    <w:rsid w:val="00262997"/>
    <w:rsid w:val="00264A89"/>
    <w:rsid w:val="002652E1"/>
    <w:rsid w:val="002702A0"/>
    <w:rsid w:val="00270A3B"/>
    <w:rsid w:val="00270B5C"/>
    <w:rsid w:val="00270DD9"/>
    <w:rsid w:val="002710C6"/>
    <w:rsid w:val="00271607"/>
    <w:rsid w:val="0027248F"/>
    <w:rsid w:val="00272B62"/>
    <w:rsid w:val="00273269"/>
    <w:rsid w:val="00273BA8"/>
    <w:rsid w:val="00274110"/>
    <w:rsid w:val="002756B8"/>
    <w:rsid w:val="00276136"/>
    <w:rsid w:val="0027619C"/>
    <w:rsid w:val="00276875"/>
    <w:rsid w:val="002777E1"/>
    <w:rsid w:val="002804A2"/>
    <w:rsid w:val="00281E7C"/>
    <w:rsid w:val="00282192"/>
    <w:rsid w:val="002831B8"/>
    <w:rsid w:val="00286249"/>
    <w:rsid w:val="00287634"/>
    <w:rsid w:val="002903F3"/>
    <w:rsid w:val="00290481"/>
    <w:rsid w:val="002917AA"/>
    <w:rsid w:val="00291AA3"/>
    <w:rsid w:val="0029245B"/>
    <w:rsid w:val="0029389B"/>
    <w:rsid w:val="00294CB4"/>
    <w:rsid w:val="00294F23"/>
    <w:rsid w:val="00295745"/>
    <w:rsid w:val="002957CC"/>
    <w:rsid w:val="002961C6"/>
    <w:rsid w:val="00297AA5"/>
    <w:rsid w:val="00297C6D"/>
    <w:rsid w:val="002A03C5"/>
    <w:rsid w:val="002A2ADA"/>
    <w:rsid w:val="002A2E01"/>
    <w:rsid w:val="002A3DB6"/>
    <w:rsid w:val="002A436C"/>
    <w:rsid w:val="002A5131"/>
    <w:rsid w:val="002B02C8"/>
    <w:rsid w:val="002B2584"/>
    <w:rsid w:val="002B3F25"/>
    <w:rsid w:val="002B456B"/>
    <w:rsid w:val="002B4A4E"/>
    <w:rsid w:val="002B4EFD"/>
    <w:rsid w:val="002B5071"/>
    <w:rsid w:val="002B54D3"/>
    <w:rsid w:val="002B7239"/>
    <w:rsid w:val="002C02AE"/>
    <w:rsid w:val="002C07CC"/>
    <w:rsid w:val="002C24C7"/>
    <w:rsid w:val="002C2D14"/>
    <w:rsid w:val="002C568B"/>
    <w:rsid w:val="002C5CD2"/>
    <w:rsid w:val="002C659B"/>
    <w:rsid w:val="002C6B96"/>
    <w:rsid w:val="002D7895"/>
    <w:rsid w:val="002D7C9A"/>
    <w:rsid w:val="002E22BA"/>
    <w:rsid w:val="002E7E4D"/>
    <w:rsid w:val="002F00D5"/>
    <w:rsid w:val="002F08B5"/>
    <w:rsid w:val="002F2956"/>
    <w:rsid w:val="002F3157"/>
    <w:rsid w:val="002F4D11"/>
    <w:rsid w:val="002F6FB8"/>
    <w:rsid w:val="002F7554"/>
    <w:rsid w:val="00301013"/>
    <w:rsid w:val="00301E39"/>
    <w:rsid w:val="00301ECB"/>
    <w:rsid w:val="00302988"/>
    <w:rsid w:val="00302B75"/>
    <w:rsid w:val="00303B24"/>
    <w:rsid w:val="00303F41"/>
    <w:rsid w:val="003050B0"/>
    <w:rsid w:val="003051AA"/>
    <w:rsid w:val="00305DA4"/>
    <w:rsid w:val="00306CD4"/>
    <w:rsid w:val="00307167"/>
    <w:rsid w:val="003108E0"/>
    <w:rsid w:val="00311006"/>
    <w:rsid w:val="0031107B"/>
    <w:rsid w:val="00312B9A"/>
    <w:rsid w:val="00313653"/>
    <w:rsid w:val="003148EA"/>
    <w:rsid w:val="00314A58"/>
    <w:rsid w:val="00314A95"/>
    <w:rsid w:val="00314B0D"/>
    <w:rsid w:val="00314D1C"/>
    <w:rsid w:val="00314E8A"/>
    <w:rsid w:val="00315087"/>
    <w:rsid w:val="003158DC"/>
    <w:rsid w:val="00316AC5"/>
    <w:rsid w:val="00317059"/>
    <w:rsid w:val="00317557"/>
    <w:rsid w:val="00317EEF"/>
    <w:rsid w:val="0032121A"/>
    <w:rsid w:val="00321567"/>
    <w:rsid w:val="00321826"/>
    <w:rsid w:val="003219D5"/>
    <w:rsid w:val="003230A7"/>
    <w:rsid w:val="00323871"/>
    <w:rsid w:val="00325F66"/>
    <w:rsid w:val="00326213"/>
    <w:rsid w:val="00326C2A"/>
    <w:rsid w:val="00326FE6"/>
    <w:rsid w:val="00330757"/>
    <w:rsid w:val="00330788"/>
    <w:rsid w:val="00331DE2"/>
    <w:rsid w:val="00332904"/>
    <w:rsid w:val="00332B58"/>
    <w:rsid w:val="00333CC1"/>
    <w:rsid w:val="0033431E"/>
    <w:rsid w:val="003356D0"/>
    <w:rsid w:val="003361C4"/>
    <w:rsid w:val="0033686B"/>
    <w:rsid w:val="00336903"/>
    <w:rsid w:val="00337808"/>
    <w:rsid w:val="00343B0A"/>
    <w:rsid w:val="00343EEA"/>
    <w:rsid w:val="00346BB8"/>
    <w:rsid w:val="003479FB"/>
    <w:rsid w:val="003502C7"/>
    <w:rsid w:val="00352439"/>
    <w:rsid w:val="003525C9"/>
    <w:rsid w:val="00352777"/>
    <w:rsid w:val="00352919"/>
    <w:rsid w:val="00353A21"/>
    <w:rsid w:val="00353B58"/>
    <w:rsid w:val="003544AE"/>
    <w:rsid w:val="00354883"/>
    <w:rsid w:val="00355ABC"/>
    <w:rsid w:val="00355FC9"/>
    <w:rsid w:val="00360649"/>
    <w:rsid w:val="00362B60"/>
    <w:rsid w:val="00362C7E"/>
    <w:rsid w:val="00363157"/>
    <w:rsid w:val="00363B42"/>
    <w:rsid w:val="003643F0"/>
    <w:rsid w:val="003646A0"/>
    <w:rsid w:val="0036791D"/>
    <w:rsid w:val="003716F0"/>
    <w:rsid w:val="003724A4"/>
    <w:rsid w:val="0037309F"/>
    <w:rsid w:val="00374B16"/>
    <w:rsid w:val="00375A42"/>
    <w:rsid w:val="00380280"/>
    <w:rsid w:val="003802DD"/>
    <w:rsid w:val="00381656"/>
    <w:rsid w:val="003828B7"/>
    <w:rsid w:val="00385004"/>
    <w:rsid w:val="00385DB9"/>
    <w:rsid w:val="00386CFA"/>
    <w:rsid w:val="0038742E"/>
    <w:rsid w:val="003874B4"/>
    <w:rsid w:val="003875B6"/>
    <w:rsid w:val="00391252"/>
    <w:rsid w:val="003919C4"/>
    <w:rsid w:val="00392611"/>
    <w:rsid w:val="00392B70"/>
    <w:rsid w:val="0039369F"/>
    <w:rsid w:val="00393DA5"/>
    <w:rsid w:val="00394519"/>
    <w:rsid w:val="00395A3B"/>
    <w:rsid w:val="003962A3"/>
    <w:rsid w:val="00396346"/>
    <w:rsid w:val="003966B2"/>
    <w:rsid w:val="00396F9C"/>
    <w:rsid w:val="0039752B"/>
    <w:rsid w:val="00397EC8"/>
    <w:rsid w:val="003A08BE"/>
    <w:rsid w:val="003A0B18"/>
    <w:rsid w:val="003A160B"/>
    <w:rsid w:val="003A18DB"/>
    <w:rsid w:val="003A285C"/>
    <w:rsid w:val="003A34DB"/>
    <w:rsid w:val="003A3591"/>
    <w:rsid w:val="003A5633"/>
    <w:rsid w:val="003A5885"/>
    <w:rsid w:val="003A5C88"/>
    <w:rsid w:val="003A66D2"/>
    <w:rsid w:val="003A6890"/>
    <w:rsid w:val="003A6B01"/>
    <w:rsid w:val="003A6DA0"/>
    <w:rsid w:val="003A6EB1"/>
    <w:rsid w:val="003A7842"/>
    <w:rsid w:val="003A7CB4"/>
    <w:rsid w:val="003A7F5C"/>
    <w:rsid w:val="003B0451"/>
    <w:rsid w:val="003B087F"/>
    <w:rsid w:val="003B0AE3"/>
    <w:rsid w:val="003B16F4"/>
    <w:rsid w:val="003B2772"/>
    <w:rsid w:val="003B5162"/>
    <w:rsid w:val="003B77B2"/>
    <w:rsid w:val="003C05D5"/>
    <w:rsid w:val="003C0671"/>
    <w:rsid w:val="003C097F"/>
    <w:rsid w:val="003C0A28"/>
    <w:rsid w:val="003C0B33"/>
    <w:rsid w:val="003C1454"/>
    <w:rsid w:val="003C1481"/>
    <w:rsid w:val="003C3EB9"/>
    <w:rsid w:val="003C42E3"/>
    <w:rsid w:val="003C4FB4"/>
    <w:rsid w:val="003C5B7E"/>
    <w:rsid w:val="003C639A"/>
    <w:rsid w:val="003C677E"/>
    <w:rsid w:val="003C688E"/>
    <w:rsid w:val="003C68B7"/>
    <w:rsid w:val="003C7119"/>
    <w:rsid w:val="003C7B8E"/>
    <w:rsid w:val="003D3F65"/>
    <w:rsid w:val="003D4285"/>
    <w:rsid w:val="003D6172"/>
    <w:rsid w:val="003E04CC"/>
    <w:rsid w:val="003E0A5F"/>
    <w:rsid w:val="003E196A"/>
    <w:rsid w:val="003E1FBF"/>
    <w:rsid w:val="003E31FD"/>
    <w:rsid w:val="003E3451"/>
    <w:rsid w:val="003E3B4A"/>
    <w:rsid w:val="003E658A"/>
    <w:rsid w:val="003E6A6A"/>
    <w:rsid w:val="003E77C5"/>
    <w:rsid w:val="003F2108"/>
    <w:rsid w:val="003F24F7"/>
    <w:rsid w:val="003F28DF"/>
    <w:rsid w:val="003F2971"/>
    <w:rsid w:val="003F2C8D"/>
    <w:rsid w:val="003F3C6C"/>
    <w:rsid w:val="003F4E4B"/>
    <w:rsid w:val="003F69C2"/>
    <w:rsid w:val="003F78BE"/>
    <w:rsid w:val="00400244"/>
    <w:rsid w:val="00400B0C"/>
    <w:rsid w:val="00400E65"/>
    <w:rsid w:val="00401E84"/>
    <w:rsid w:val="004033A2"/>
    <w:rsid w:val="00404125"/>
    <w:rsid w:val="00407D22"/>
    <w:rsid w:val="00410ADA"/>
    <w:rsid w:val="00411B96"/>
    <w:rsid w:val="00413233"/>
    <w:rsid w:val="00413956"/>
    <w:rsid w:val="00413F31"/>
    <w:rsid w:val="00414568"/>
    <w:rsid w:val="00414BF2"/>
    <w:rsid w:val="004173A1"/>
    <w:rsid w:val="0041777E"/>
    <w:rsid w:val="00417CBD"/>
    <w:rsid w:val="00420999"/>
    <w:rsid w:val="004216D4"/>
    <w:rsid w:val="0042180D"/>
    <w:rsid w:val="00421EDE"/>
    <w:rsid w:val="00422BC9"/>
    <w:rsid w:val="00422F11"/>
    <w:rsid w:val="0042337A"/>
    <w:rsid w:val="00423B5A"/>
    <w:rsid w:val="00426504"/>
    <w:rsid w:val="00430287"/>
    <w:rsid w:val="00430B87"/>
    <w:rsid w:val="00433DB2"/>
    <w:rsid w:val="00433EAE"/>
    <w:rsid w:val="00433FBA"/>
    <w:rsid w:val="004340BE"/>
    <w:rsid w:val="004353D0"/>
    <w:rsid w:val="00435B03"/>
    <w:rsid w:val="00437AE8"/>
    <w:rsid w:val="00440552"/>
    <w:rsid w:val="0044160D"/>
    <w:rsid w:val="00441937"/>
    <w:rsid w:val="00442786"/>
    <w:rsid w:val="00442B77"/>
    <w:rsid w:val="00443076"/>
    <w:rsid w:val="004435D8"/>
    <w:rsid w:val="00443CAC"/>
    <w:rsid w:val="00444C3C"/>
    <w:rsid w:val="00447AFF"/>
    <w:rsid w:val="00451BB8"/>
    <w:rsid w:val="0045259A"/>
    <w:rsid w:val="00453458"/>
    <w:rsid w:val="00453CA8"/>
    <w:rsid w:val="00455444"/>
    <w:rsid w:val="00455BAA"/>
    <w:rsid w:val="00460E4D"/>
    <w:rsid w:val="00460F0C"/>
    <w:rsid w:val="0046384D"/>
    <w:rsid w:val="00463A23"/>
    <w:rsid w:val="00464E4F"/>
    <w:rsid w:val="004656E4"/>
    <w:rsid w:val="004661B0"/>
    <w:rsid w:val="004677F7"/>
    <w:rsid w:val="0047190F"/>
    <w:rsid w:val="004736CC"/>
    <w:rsid w:val="0047430B"/>
    <w:rsid w:val="00474A0B"/>
    <w:rsid w:val="0047609D"/>
    <w:rsid w:val="0047646F"/>
    <w:rsid w:val="00476B0F"/>
    <w:rsid w:val="00476D26"/>
    <w:rsid w:val="00477810"/>
    <w:rsid w:val="00477FBC"/>
    <w:rsid w:val="00480584"/>
    <w:rsid w:val="00480C44"/>
    <w:rsid w:val="00480EF0"/>
    <w:rsid w:val="004810C0"/>
    <w:rsid w:val="004826BC"/>
    <w:rsid w:val="00483BFC"/>
    <w:rsid w:val="00483E43"/>
    <w:rsid w:val="00485FDE"/>
    <w:rsid w:val="0048641E"/>
    <w:rsid w:val="00490B55"/>
    <w:rsid w:val="0049386D"/>
    <w:rsid w:val="00493FFB"/>
    <w:rsid w:val="004945C6"/>
    <w:rsid w:val="004968E3"/>
    <w:rsid w:val="00496A36"/>
    <w:rsid w:val="00496BBD"/>
    <w:rsid w:val="00496E43"/>
    <w:rsid w:val="004A24B3"/>
    <w:rsid w:val="004A362D"/>
    <w:rsid w:val="004A3E90"/>
    <w:rsid w:val="004A47CC"/>
    <w:rsid w:val="004A49E3"/>
    <w:rsid w:val="004A4B66"/>
    <w:rsid w:val="004A52AA"/>
    <w:rsid w:val="004A6A2B"/>
    <w:rsid w:val="004A7960"/>
    <w:rsid w:val="004A7DBD"/>
    <w:rsid w:val="004B038F"/>
    <w:rsid w:val="004B2899"/>
    <w:rsid w:val="004B2CBC"/>
    <w:rsid w:val="004B4A62"/>
    <w:rsid w:val="004B4F61"/>
    <w:rsid w:val="004B6D3E"/>
    <w:rsid w:val="004B7386"/>
    <w:rsid w:val="004C1618"/>
    <w:rsid w:val="004C273E"/>
    <w:rsid w:val="004C3A0A"/>
    <w:rsid w:val="004C487D"/>
    <w:rsid w:val="004C5D43"/>
    <w:rsid w:val="004C6B52"/>
    <w:rsid w:val="004C7019"/>
    <w:rsid w:val="004C7080"/>
    <w:rsid w:val="004D0104"/>
    <w:rsid w:val="004D0CDC"/>
    <w:rsid w:val="004D1427"/>
    <w:rsid w:val="004D33A0"/>
    <w:rsid w:val="004D4E9D"/>
    <w:rsid w:val="004D615F"/>
    <w:rsid w:val="004D72BD"/>
    <w:rsid w:val="004E0081"/>
    <w:rsid w:val="004E0411"/>
    <w:rsid w:val="004E12C4"/>
    <w:rsid w:val="004E1781"/>
    <w:rsid w:val="004E28DE"/>
    <w:rsid w:val="004E2D88"/>
    <w:rsid w:val="004E3246"/>
    <w:rsid w:val="004E452E"/>
    <w:rsid w:val="004E47BC"/>
    <w:rsid w:val="004E4F7B"/>
    <w:rsid w:val="004E5BBD"/>
    <w:rsid w:val="004E6374"/>
    <w:rsid w:val="004F06F5"/>
    <w:rsid w:val="004F0A14"/>
    <w:rsid w:val="004F0D43"/>
    <w:rsid w:val="004F0FC8"/>
    <w:rsid w:val="004F104B"/>
    <w:rsid w:val="004F1180"/>
    <w:rsid w:val="004F12C2"/>
    <w:rsid w:val="004F23B0"/>
    <w:rsid w:val="004F2F8A"/>
    <w:rsid w:val="004F432A"/>
    <w:rsid w:val="004F4487"/>
    <w:rsid w:val="004F4B54"/>
    <w:rsid w:val="004F5268"/>
    <w:rsid w:val="004F6E17"/>
    <w:rsid w:val="004F78D6"/>
    <w:rsid w:val="004F7E70"/>
    <w:rsid w:val="00500C22"/>
    <w:rsid w:val="005016E9"/>
    <w:rsid w:val="00501ABE"/>
    <w:rsid w:val="00501AD5"/>
    <w:rsid w:val="0050317A"/>
    <w:rsid w:val="00503263"/>
    <w:rsid w:val="005038C1"/>
    <w:rsid w:val="00503DDF"/>
    <w:rsid w:val="00503FD2"/>
    <w:rsid w:val="005043C0"/>
    <w:rsid w:val="00504D23"/>
    <w:rsid w:val="00505CAF"/>
    <w:rsid w:val="00505EAE"/>
    <w:rsid w:val="00506E28"/>
    <w:rsid w:val="00510965"/>
    <w:rsid w:val="00513674"/>
    <w:rsid w:val="00513A02"/>
    <w:rsid w:val="0051447A"/>
    <w:rsid w:val="00514D25"/>
    <w:rsid w:val="00515E78"/>
    <w:rsid w:val="00516525"/>
    <w:rsid w:val="00521BA8"/>
    <w:rsid w:val="00521F33"/>
    <w:rsid w:val="00522C27"/>
    <w:rsid w:val="00523AEE"/>
    <w:rsid w:val="0052430A"/>
    <w:rsid w:val="0052494B"/>
    <w:rsid w:val="00527004"/>
    <w:rsid w:val="00527C8A"/>
    <w:rsid w:val="0053011E"/>
    <w:rsid w:val="0053028E"/>
    <w:rsid w:val="00530584"/>
    <w:rsid w:val="00530AEE"/>
    <w:rsid w:val="00530DFD"/>
    <w:rsid w:val="00531A0B"/>
    <w:rsid w:val="005329B0"/>
    <w:rsid w:val="00533249"/>
    <w:rsid w:val="00534D2E"/>
    <w:rsid w:val="00535090"/>
    <w:rsid w:val="0053545C"/>
    <w:rsid w:val="00536395"/>
    <w:rsid w:val="00537260"/>
    <w:rsid w:val="00540078"/>
    <w:rsid w:val="00540603"/>
    <w:rsid w:val="00541183"/>
    <w:rsid w:val="00541F96"/>
    <w:rsid w:val="00543D8F"/>
    <w:rsid w:val="00545192"/>
    <w:rsid w:val="0054661D"/>
    <w:rsid w:val="00546C90"/>
    <w:rsid w:val="00547615"/>
    <w:rsid w:val="00547B0F"/>
    <w:rsid w:val="0055109A"/>
    <w:rsid w:val="0055154E"/>
    <w:rsid w:val="005522B6"/>
    <w:rsid w:val="00552BAB"/>
    <w:rsid w:val="0055377C"/>
    <w:rsid w:val="00553A0F"/>
    <w:rsid w:val="00554F4F"/>
    <w:rsid w:val="00555102"/>
    <w:rsid w:val="00555CB6"/>
    <w:rsid w:val="0055661A"/>
    <w:rsid w:val="005574EC"/>
    <w:rsid w:val="005602FF"/>
    <w:rsid w:val="0056068D"/>
    <w:rsid w:val="005617F0"/>
    <w:rsid w:val="00562F05"/>
    <w:rsid w:val="00566503"/>
    <w:rsid w:val="0056691C"/>
    <w:rsid w:val="005703EC"/>
    <w:rsid w:val="0057094F"/>
    <w:rsid w:val="0057287C"/>
    <w:rsid w:val="00572FC6"/>
    <w:rsid w:val="00573602"/>
    <w:rsid w:val="005736C7"/>
    <w:rsid w:val="00574A1F"/>
    <w:rsid w:val="00575609"/>
    <w:rsid w:val="00575B60"/>
    <w:rsid w:val="00576072"/>
    <w:rsid w:val="00576F1E"/>
    <w:rsid w:val="00576FC9"/>
    <w:rsid w:val="00580554"/>
    <w:rsid w:val="005806F8"/>
    <w:rsid w:val="00580F98"/>
    <w:rsid w:val="00581048"/>
    <w:rsid w:val="0058105C"/>
    <w:rsid w:val="0058179C"/>
    <w:rsid w:val="005828E9"/>
    <w:rsid w:val="0058343F"/>
    <w:rsid w:val="0058434C"/>
    <w:rsid w:val="00584612"/>
    <w:rsid w:val="0058473D"/>
    <w:rsid w:val="0058484F"/>
    <w:rsid w:val="00584F31"/>
    <w:rsid w:val="00585B5A"/>
    <w:rsid w:val="0058745F"/>
    <w:rsid w:val="00587CF2"/>
    <w:rsid w:val="00590AC7"/>
    <w:rsid w:val="00592B0C"/>
    <w:rsid w:val="005941E0"/>
    <w:rsid w:val="00595B10"/>
    <w:rsid w:val="00595CC0"/>
    <w:rsid w:val="00595DDD"/>
    <w:rsid w:val="0059667A"/>
    <w:rsid w:val="00596DF1"/>
    <w:rsid w:val="00597199"/>
    <w:rsid w:val="005978AA"/>
    <w:rsid w:val="00597F89"/>
    <w:rsid w:val="005A074D"/>
    <w:rsid w:val="005A15CC"/>
    <w:rsid w:val="005A19BD"/>
    <w:rsid w:val="005A1ED9"/>
    <w:rsid w:val="005A2EB1"/>
    <w:rsid w:val="005A4124"/>
    <w:rsid w:val="005A5616"/>
    <w:rsid w:val="005A7C62"/>
    <w:rsid w:val="005B05A7"/>
    <w:rsid w:val="005B0631"/>
    <w:rsid w:val="005B130C"/>
    <w:rsid w:val="005B267C"/>
    <w:rsid w:val="005B5C74"/>
    <w:rsid w:val="005B5DF1"/>
    <w:rsid w:val="005B6A32"/>
    <w:rsid w:val="005C0A9A"/>
    <w:rsid w:val="005C146C"/>
    <w:rsid w:val="005C14D9"/>
    <w:rsid w:val="005C1522"/>
    <w:rsid w:val="005C18E9"/>
    <w:rsid w:val="005C2248"/>
    <w:rsid w:val="005C244C"/>
    <w:rsid w:val="005C31BD"/>
    <w:rsid w:val="005C5C63"/>
    <w:rsid w:val="005C6158"/>
    <w:rsid w:val="005C6394"/>
    <w:rsid w:val="005C6C55"/>
    <w:rsid w:val="005D0019"/>
    <w:rsid w:val="005D1318"/>
    <w:rsid w:val="005D16D3"/>
    <w:rsid w:val="005D2B40"/>
    <w:rsid w:val="005D429E"/>
    <w:rsid w:val="005D4A84"/>
    <w:rsid w:val="005D5C74"/>
    <w:rsid w:val="005E0D0F"/>
    <w:rsid w:val="005E1BD9"/>
    <w:rsid w:val="005E47B4"/>
    <w:rsid w:val="005E4F72"/>
    <w:rsid w:val="005E5059"/>
    <w:rsid w:val="005E74B0"/>
    <w:rsid w:val="005E7723"/>
    <w:rsid w:val="005F0C3D"/>
    <w:rsid w:val="005F0D3D"/>
    <w:rsid w:val="005F294B"/>
    <w:rsid w:val="005F3439"/>
    <w:rsid w:val="005F3B67"/>
    <w:rsid w:val="005F6A21"/>
    <w:rsid w:val="005F6F07"/>
    <w:rsid w:val="005F792A"/>
    <w:rsid w:val="0060128B"/>
    <w:rsid w:val="0060257B"/>
    <w:rsid w:val="0060429A"/>
    <w:rsid w:val="00607360"/>
    <w:rsid w:val="00607CF1"/>
    <w:rsid w:val="00610063"/>
    <w:rsid w:val="006104DC"/>
    <w:rsid w:val="006113C3"/>
    <w:rsid w:val="00611A96"/>
    <w:rsid w:val="00612F09"/>
    <w:rsid w:val="00612FEE"/>
    <w:rsid w:val="00613A56"/>
    <w:rsid w:val="00617FB8"/>
    <w:rsid w:val="0062176D"/>
    <w:rsid w:val="00621A9D"/>
    <w:rsid w:val="00621D18"/>
    <w:rsid w:val="00621DB7"/>
    <w:rsid w:val="006220C6"/>
    <w:rsid w:val="00622267"/>
    <w:rsid w:val="00622425"/>
    <w:rsid w:val="00623C02"/>
    <w:rsid w:val="00623E08"/>
    <w:rsid w:val="00624011"/>
    <w:rsid w:val="00624F52"/>
    <w:rsid w:val="00626C5B"/>
    <w:rsid w:val="0063140D"/>
    <w:rsid w:val="00632437"/>
    <w:rsid w:val="00633EAB"/>
    <w:rsid w:val="006341AD"/>
    <w:rsid w:val="0063467F"/>
    <w:rsid w:val="00635D20"/>
    <w:rsid w:val="00640A33"/>
    <w:rsid w:val="00640FDB"/>
    <w:rsid w:val="006418E2"/>
    <w:rsid w:val="00641928"/>
    <w:rsid w:val="006420D0"/>
    <w:rsid w:val="006421F4"/>
    <w:rsid w:val="00642251"/>
    <w:rsid w:val="00642F5B"/>
    <w:rsid w:val="006437A0"/>
    <w:rsid w:val="006449CE"/>
    <w:rsid w:val="00645531"/>
    <w:rsid w:val="00645A1A"/>
    <w:rsid w:val="00646FB7"/>
    <w:rsid w:val="006512D8"/>
    <w:rsid w:val="00651335"/>
    <w:rsid w:val="006519AA"/>
    <w:rsid w:val="00652DAB"/>
    <w:rsid w:val="00653DEC"/>
    <w:rsid w:val="00656820"/>
    <w:rsid w:val="00656EE7"/>
    <w:rsid w:val="00657D67"/>
    <w:rsid w:val="0066228B"/>
    <w:rsid w:val="0066302A"/>
    <w:rsid w:val="006637E8"/>
    <w:rsid w:val="0066386F"/>
    <w:rsid w:val="00665AD8"/>
    <w:rsid w:val="00665CE4"/>
    <w:rsid w:val="00665ED7"/>
    <w:rsid w:val="00666294"/>
    <w:rsid w:val="006666BB"/>
    <w:rsid w:val="00666FF7"/>
    <w:rsid w:val="00670179"/>
    <w:rsid w:val="00670985"/>
    <w:rsid w:val="00671650"/>
    <w:rsid w:val="00671688"/>
    <w:rsid w:val="0067186E"/>
    <w:rsid w:val="00672330"/>
    <w:rsid w:val="0067267D"/>
    <w:rsid w:val="00672C32"/>
    <w:rsid w:val="00674774"/>
    <w:rsid w:val="00674E15"/>
    <w:rsid w:val="00681816"/>
    <w:rsid w:val="00682E5F"/>
    <w:rsid w:val="00683B6F"/>
    <w:rsid w:val="00684F6B"/>
    <w:rsid w:val="00686AAE"/>
    <w:rsid w:val="00686B2A"/>
    <w:rsid w:val="006905EF"/>
    <w:rsid w:val="006925C4"/>
    <w:rsid w:val="006935C1"/>
    <w:rsid w:val="00693841"/>
    <w:rsid w:val="00694170"/>
    <w:rsid w:val="00694B5A"/>
    <w:rsid w:val="006979FB"/>
    <w:rsid w:val="006A1AFF"/>
    <w:rsid w:val="006A46B8"/>
    <w:rsid w:val="006A4760"/>
    <w:rsid w:val="006A4D19"/>
    <w:rsid w:val="006A599E"/>
    <w:rsid w:val="006A63B9"/>
    <w:rsid w:val="006A6E77"/>
    <w:rsid w:val="006B0D16"/>
    <w:rsid w:val="006B1723"/>
    <w:rsid w:val="006B1799"/>
    <w:rsid w:val="006B1B16"/>
    <w:rsid w:val="006B2197"/>
    <w:rsid w:val="006B352A"/>
    <w:rsid w:val="006B39F7"/>
    <w:rsid w:val="006B3B28"/>
    <w:rsid w:val="006B4070"/>
    <w:rsid w:val="006B423E"/>
    <w:rsid w:val="006B535C"/>
    <w:rsid w:val="006B5A39"/>
    <w:rsid w:val="006B5C80"/>
    <w:rsid w:val="006B6933"/>
    <w:rsid w:val="006C0B20"/>
    <w:rsid w:val="006C0F7C"/>
    <w:rsid w:val="006C1192"/>
    <w:rsid w:val="006C133E"/>
    <w:rsid w:val="006C257E"/>
    <w:rsid w:val="006C316B"/>
    <w:rsid w:val="006C3582"/>
    <w:rsid w:val="006C425C"/>
    <w:rsid w:val="006C468A"/>
    <w:rsid w:val="006C4817"/>
    <w:rsid w:val="006C4D7A"/>
    <w:rsid w:val="006C67B2"/>
    <w:rsid w:val="006D017B"/>
    <w:rsid w:val="006D1166"/>
    <w:rsid w:val="006D2374"/>
    <w:rsid w:val="006D3304"/>
    <w:rsid w:val="006D3F05"/>
    <w:rsid w:val="006D55D3"/>
    <w:rsid w:val="006D5E87"/>
    <w:rsid w:val="006D629C"/>
    <w:rsid w:val="006D672D"/>
    <w:rsid w:val="006D73A4"/>
    <w:rsid w:val="006E0361"/>
    <w:rsid w:val="006E0CC5"/>
    <w:rsid w:val="006E18D4"/>
    <w:rsid w:val="006E23A9"/>
    <w:rsid w:val="006E266E"/>
    <w:rsid w:val="006E2B6B"/>
    <w:rsid w:val="006E4908"/>
    <w:rsid w:val="006E52B0"/>
    <w:rsid w:val="006E5FDC"/>
    <w:rsid w:val="006E7C6B"/>
    <w:rsid w:val="006F073C"/>
    <w:rsid w:val="006F0EFD"/>
    <w:rsid w:val="006F1248"/>
    <w:rsid w:val="006F2592"/>
    <w:rsid w:val="006F2924"/>
    <w:rsid w:val="006F3C45"/>
    <w:rsid w:val="006F6B46"/>
    <w:rsid w:val="006F6CFC"/>
    <w:rsid w:val="006F6F56"/>
    <w:rsid w:val="006F753D"/>
    <w:rsid w:val="006F7960"/>
    <w:rsid w:val="00700868"/>
    <w:rsid w:val="007033E4"/>
    <w:rsid w:val="00703DE8"/>
    <w:rsid w:val="00705183"/>
    <w:rsid w:val="00710CF5"/>
    <w:rsid w:val="007112BF"/>
    <w:rsid w:val="00711925"/>
    <w:rsid w:val="00711AC5"/>
    <w:rsid w:val="00711FC4"/>
    <w:rsid w:val="007127D0"/>
    <w:rsid w:val="00714608"/>
    <w:rsid w:val="00714CBD"/>
    <w:rsid w:val="00714D64"/>
    <w:rsid w:val="007176DC"/>
    <w:rsid w:val="007179C1"/>
    <w:rsid w:val="00720CE7"/>
    <w:rsid w:val="00721CFA"/>
    <w:rsid w:val="00722A84"/>
    <w:rsid w:val="00722B0E"/>
    <w:rsid w:val="00722E28"/>
    <w:rsid w:val="007233A6"/>
    <w:rsid w:val="00726648"/>
    <w:rsid w:val="00726D33"/>
    <w:rsid w:val="00730102"/>
    <w:rsid w:val="007324FA"/>
    <w:rsid w:val="00732CBE"/>
    <w:rsid w:val="00733C40"/>
    <w:rsid w:val="007368BE"/>
    <w:rsid w:val="00736A3F"/>
    <w:rsid w:val="0073701C"/>
    <w:rsid w:val="007376E4"/>
    <w:rsid w:val="0074000F"/>
    <w:rsid w:val="00740278"/>
    <w:rsid w:val="00741209"/>
    <w:rsid w:val="007418A6"/>
    <w:rsid w:val="0074263D"/>
    <w:rsid w:val="00743338"/>
    <w:rsid w:val="00743F68"/>
    <w:rsid w:val="0074432D"/>
    <w:rsid w:val="00744964"/>
    <w:rsid w:val="00744E0A"/>
    <w:rsid w:val="007458E2"/>
    <w:rsid w:val="00746FDA"/>
    <w:rsid w:val="0075106F"/>
    <w:rsid w:val="007510D9"/>
    <w:rsid w:val="007561E9"/>
    <w:rsid w:val="00756773"/>
    <w:rsid w:val="00757032"/>
    <w:rsid w:val="007601C6"/>
    <w:rsid w:val="007617DE"/>
    <w:rsid w:val="00761DE5"/>
    <w:rsid w:val="00761E5D"/>
    <w:rsid w:val="00767AE3"/>
    <w:rsid w:val="00772307"/>
    <w:rsid w:val="0077348E"/>
    <w:rsid w:val="0077369D"/>
    <w:rsid w:val="007741AE"/>
    <w:rsid w:val="007745E1"/>
    <w:rsid w:val="0077633D"/>
    <w:rsid w:val="00776DA1"/>
    <w:rsid w:val="00780098"/>
    <w:rsid w:val="00780167"/>
    <w:rsid w:val="0078055A"/>
    <w:rsid w:val="0078162B"/>
    <w:rsid w:val="0078184E"/>
    <w:rsid w:val="0078203E"/>
    <w:rsid w:val="00783229"/>
    <w:rsid w:val="0078366E"/>
    <w:rsid w:val="00783B44"/>
    <w:rsid w:val="00784A20"/>
    <w:rsid w:val="00784A2A"/>
    <w:rsid w:val="007861CE"/>
    <w:rsid w:val="007864F3"/>
    <w:rsid w:val="007868D1"/>
    <w:rsid w:val="00786D20"/>
    <w:rsid w:val="007905D8"/>
    <w:rsid w:val="00790ABA"/>
    <w:rsid w:val="007917F0"/>
    <w:rsid w:val="0079187A"/>
    <w:rsid w:val="00794270"/>
    <w:rsid w:val="007962E1"/>
    <w:rsid w:val="00796E26"/>
    <w:rsid w:val="00797B0E"/>
    <w:rsid w:val="00797B41"/>
    <w:rsid w:val="00797DB3"/>
    <w:rsid w:val="007A00DF"/>
    <w:rsid w:val="007A03DE"/>
    <w:rsid w:val="007A06B2"/>
    <w:rsid w:val="007A0D08"/>
    <w:rsid w:val="007A1023"/>
    <w:rsid w:val="007A1248"/>
    <w:rsid w:val="007A1E79"/>
    <w:rsid w:val="007A23B4"/>
    <w:rsid w:val="007A3FBB"/>
    <w:rsid w:val="007A4BE0"/>
    <w:rsid w:val="007A4F86"/>
    <w:rsid w:val="007A5013"/>
    <w:rsid w:val="007A515F"/>
    <w:rsid w:val="007A69DD"/>
    <w:rsid w:val="007A7C90"/>
    <w:rsid w:val="007A7DF5"/>
    <w:rsid w:val="007B009F"/>
    <w:rsid w:val="007B1203"/>
    <w:rsid w:val="007B247A"/>
    <w:rsid w:val="007B2BFB"/>
    <w:rsid w:val="007B48C1"/>
    <w:rsid w:val="007B5723"/>
    <w:rsid w:val="007B6291"/>
    <w:rsid w:val="007B6EA7"/>
    <w:rsid w:val="007B7915"/>
    <w:rsid w:val="007C029F"/>
    <w:rsid w:val="007C17C1"/>
    <w:rsid w:val="007C2318"/>
    <w:rsid w:val="007C3680"/>
    <w:rsid w:val="007C37BC"/>
    <w:rsid w:val="007C51CC"/>
    <w:rsid w:val="007C527C"/>
    <w:rsid w:val="007C66F8"/>
    <w:rsid w:val="007C7C01"/>
    <w:rsid w:val="007D097A"/>
    <w:rsid w:val="007D2ECD"/>
    <w:rsid w:val="007D30E3"/>
    <w:rsid w:val="007D32D6"/>
    <w:rsid w:val="007D659E"/>
    <w:rsid w:val="007D6E04"/>
    <w:rsid w:val="007D7CFF"/>
    <w:rsid w:val="007D7D23"/>
    <w:rsid w:val="007E05C4"/>
    <w:rsid w:val="007E071D"/>
    <w:rsid w:val="007E155C"/>
    <w:rsid w:val="007E47A8"/>
    <w:rsid w:val="007E49F5"/>
    <w:rsid w:val="007E58E1"/>
    <w:rsid w:val="007E667D"/>
    <w:rsid w:val="007F1068"/>
    <w:rsid w:val="007F1113"/>
    <w:rsid w:val="007F1543"/>
    <w:rsid w:val="007F1B6A"/>
    <w:rsid w:val="007F1F7F"/>
    <w:rsid w:val="007F2C21"/>
    <w:rsid w:val="007F775E"/>
    <w:rsid w:val="00800EB0"/>
    <w:rsid w:val="008046BE"/>
    <w:rsid w:val="0080627D"/>
    <w:rsid w:val="008065C2"/>
    <w:rsid w:val="00806874"/>
    <w:rsid w:val="00811908"/>
    <w:rsid w:val="00811B69"/>
    <w:rsid w:val="00813717"/>
    <w:rsid w:val="0081408D"/>
    <w:rsid w:val="008149B3"/>
    <w:rsid w:val="00816A72"/>
    <w:rsid w:val="00817B73"/>
    <w:rsid w:val="00817BA1"/>
    <w:rsid w:val="008210E5"/>
    <w:rsid w:val="008220AC"/>
    <w:rsid w:val="0082229D"/>
    <w:rsid w:val="00823241"/>
    <w:rsid w:val="0082349D"/>
    <w:rsid w:val="00824257"/>
    <w:rsid w:val="00824A07"/>
    <w:rsid w:val="00826597"/>
    <w:rsid w:val="00826895"/>
    <w:rsid w:val="0082758F"/>
    <w:rsid w:val="008278F7"/>
    <w:rsid w:val="00830243"/>
    <w:rsid w:val="00830DBF"/>
    <w:rsid w:val="00831CB9"/>
    <w:rsid w:val="00832845"/>
    <w:rsid w:val="00834574"/>
    <w:rsid w:val="00834C51"/>
    <w:rsid w:val="00834EDB"/>
    <w:rsid w:val="00835AFF"/>
    <w:rsid w:val="008361D1"/>
    <w:rsid w:val="00837802"/>
    <w:rsid w:val="00837E6A"/>
    <w:rsid w:val="00841026"/>
    <w:rsid w:val="008423EF"/>
    <w:rsid w:val="00845756"/>
    <w:rsid w:val="00845969"/>
    <w:rsid w:val="0084638C"/>
    <w:rsid w:val="00846719"/>
    <w:rsid w:val="00853643"/>
    <w:rsid w:val="00853BB3"/>
    <w:rsid w:val="00856332"/>
    <w:rsid w:val="00860CB3"/>
    <w:rsid w:val="00862BFE"/>
    <w:rsid w:val="00863D66"/>
    <w:rsid w:val="0086516F"/>
    <w:rsid w:val="00865804"/>
    <w:rsid w:val="0086618D"/>
    <w:rsid w:val="008665D7"/>
    <w:rsid w:val="0086687C"/>
    <w:rsid w:val="008672DC"/>
    <w:rsid w:val="00867661"/>
    <w:rsid w:val="00867768"/>
    <w:rsid w:val="00867EF0"/>
    <w:rsid w:val="00870167"/>
    <w:rsid w:val="008702D0"/>
    <w:rsid w:val="0087163A"/>
    <w:rsid w:val="00871FD5"/>
    <w:rsid w:val="00872561"/>
    <w:rsid w:val="00872984"/>
    <w:rsid w:val="00872A4B"/>
    <w:rsid w:val="008731EB"/>
    <w:rsid w:val="00873B8A"/>
    <w:rsid w:val="00874199"/>
    <w:rsid w:val="008747C6"/>
    <w:rsid w:val="00874DEB"/>
    <w:rsid w:val="00874F2A"/>
    <w:rsid w:val="00875721"/>
    <w:rsid w:val="00876080"/>
    <w:rsid w:val="008761C8"/>
    <w:rsid w:val="008772C0"/>
    <w:rsid w:val="00877513"/>
    <w:rsid w:val="00877AE6"/>
    <w:rsid w:val="00877AFE"/>
    <w:rsid w:val="00881C89"/>
    <w:rsid w:val="00882CC8"/>
    <w:rsid w:val="008844AB"/>
    <w:rsid w:val="00885A60"/>
    <w:rsid w:val="00886070"/>
    <w:rsid w:val="00886311"/>
    <w:rsid w:val="00887A5A"/>
    <w:rsid w:val="00891E1F"/>
    <w:rsid w:val="0089202D"/>
    <w:rsid w:val="00892D83"/>
    <w:rsid w:val="00894163"/>
    <w:rsid w:val="0089424E"/>
    <w:rsid w:val="00896AB2"/>
    <w:rsid w:val="008A014A"/>
    <w:rsid w:val="008A08B2"/>
    <w:rsid w:val="008A256D"/>
    <w:rsid w:val="008A2CFC"/>
    <w:rsid w:val="008A31DB"/>
    <w:rsid w:val="008A3809"/>
    <w:rsid w:val="008A3F3B"/>
    <w:rsid w:val="008A4A3A"/>
    <w:rsid w:val="008A4CC6"/>
    <w:rsid w:val="008A4D14"/>
    <w:rsid w:val="008A4DFC"/>
    <w:rsid w:val="008A58BF"/>
    <w:rsid w:val="008B0FED"/>
    <w:rsid w:val="008B124B"/>
    <w:rsid w:val="008B1922"/>
    <w:rsid w:val="008B1951"/>
    <w:rsid w:val="008B2817"/>
    <w:rsid w:val="008B3E97"/>
    <w:rsid w:val="008B4211"/>
    <w:rsid w:val="008B599B"/>
    <w:rsid w:val="008B61E2"/>
    <w:rsid w:val="008B72B5"/>
    <w:rsid w:val="008C1390"/>
    <w:rsid w:val="008C2E9A"/>
    <w:rsid w:val="008C3C30"/>
    <w:rsid w:val="008C73BC"/>
    <w:rsid w:val="008C7C1B"/>
    <w:rsid w:val="008D13D2"/>
    <w:rsid w:val="008D1A4D"/>
    <w:rsid w:val="008D24ED"/>
    <w:rsid w:val="008D4F6D"/>
    <w:rsid w:val="008D63E3"/>
    <w:rsid w:val="008D74AA"/>
    <w:rsid w:val="008D7BFD"/>
    <w:rsid w:val="008E01EE"/>
    <w:rsid w:val="008E07D2"/>
    <w:rsid w:val="008E2040"/>
    <w:rsid w:val="008E2D2B"/>
    <w:rsid w:val="008E37A3"/>
    <w:rsid w:val="008E3821"/>
    <w:rsid w:val="008E3A0E"/>
    <w:rsid w:val="008E4AF0"/>
    <w:rsid w:val="008E4F60"/>
    <w:rsid w:val="008E52DC"/>
    <w:rsid w:val="008E5488"/>
    <w:rsid w:val="008E58EA"/>
    <w:rsid w:val="008E5FA6"/>
    <w:rsid w:val="008E61D0"/>
    <w:rsid w:val="008E7526"/>
    <w:rsid w:val="008F0D9C"/>
    <w:rsid w:val="008F1525"/>
    <w:rsid w:val="008F3D32"/>
    <w:rsid w:val="008F4807"/>
    <w:rsid w:val="008F71A4"/>
    <w:rsid w:val="00901CF3"/>
    <w:rsid w:val="009021F8"/>
    <w:rsid w:val="0090390B"/>
    <w:rsid w:val="00905B07"/>
    <w:rsid w:val="00906150"/>
    <w:rsid w:val="009071A7"/>
    <w:rsid w:val="009100DE"/>
    <w:rsid w:val="00910436"/>
    <w:rsid w:val="00910A8F"/>
    <w:rsid w:val="0091106B"/>
    <w:rsid w:val="00911E0A"/>
    <w:rsid w:val="0091233A"/>
    <w:rsid w:val="00912546"/>
    <w:rsid w:val="00912DF9"/>
    <w:rsid w:val="00913929"/>
    <w:rsid w:val="009147E2"/>
    <w:rsid w:val="00914D89"/>
    <w:rsid w:val="00914EF3"/>
    <w:rsid w:val="00915B49"/>
    <w:rsid w:val="009168DF"/>
    <w:rsid w:val="0092021B"/>
    <w:rsid w:val="00921DB9"/>
    <w:rsid w:val="0092415A"/>
    <w:rsid w:val="0092452D"/>
    <w:rsid w:val="00925B04"/>
    <w:rsid w:val="00925E62"/>
    <w:rsid w:val="00926E82"/>
    <w:rsid w:val="009305A6"/>
    <w:rsid w:val="009314C5"/>
    <w:rsid w:val="0093333B"/>
    <w:rsid w:val="0093465E"/>
    <w:rsid w:val="00935BB4"/>
    <w:rsid w:val="0093693E"/>
    <w:rsid w:val="00940B22"/>
    <w:rsid w:val="00943DD3"/>
    <w:rsid w:val="00945CBD"/>
    <w:rsid w:val="00945F04"/>
    <w:rsid w:val="0094696F"/>
    <w:rsid w:val="009474B9"/>
    <w:rsid w:val="00947641"/>
    <w:rsid w:val="00951873"/>
    <w:rsid w:val="00951CD0"/>
    <w:rsid w:val="00953327"/>
    <w:rsid w:val="009540B3"/>
    <w:rsid w:val="00954294"/>
    <w:rsid w:val="009543C1"/>
    <w:rsid w:val="00954CDA"/>
    <w:rsid w:val="0095581A"/>
    <w:rsid w:val="00960046"/>
    <w:rsid w:val="009605CD"/>
    <w:rsid w:val="00960ED0"/>
    <w:rsid w:val="00962C5C"/>
    <w:rsid w:val="009637F1"/>
    <w:rsid w:val="00963DB5"/>
    <w:rsid w:val="0096418B"/>
    <w:rsid w:val="00964F52"/>
    <w:rsid w:val="00965FB6"/>
    <w:rsid w:val="00966E42"/>
    <w:rsid w:val="00967595"/>
    <w:rsid w:val="00970353"/>
    <w:rsid w:val="00972EDF"/>
    <w:rsid w:val="00972F75"/>
    <w:rsid w:val="00973A5D"/>
    <w:rsid w:val="009759CC"/>
    <w:rsid w:val="009765F7"/>
    <w:rsid w:val="009766D7"/>
    <w:rsid w:val="00977DA5"/>
    <w:rsid w:val="00980AF5"/>
    <w:rsid w:val="00980EE2"/>
    <w:rsid w:val="00982DB9"/>
    <w:rsid w:val="00983DCC"/>
    <w:rsid w:val="0098448B"/>
    <w:rsid w:val="00984E2C"/>
    <w:rsid w:val="0099117C"/>
    <w:rsid w:val="009950F1"/>
    <w:rsid w:val="009956E6"/>
    <w:rsid w:val="00996347"/>
    <w:rsid w:val="00996CDA"/>
    <w:rsid w:val="00997D48"/>
    <w:rsid w:val="00997F44"/>
    <w:rsid w:val="009A051F"/>
    <w:rsid w:val="009A15AE"/>
    <w:rsid w:val="009A311A"/>
    <w:rsid w:val="009A3A6B"/>
    <w:rsid w:val="009A4340"/>
    <w:rsid w:val="009A56CC"/>
    <w:rsid w:val="009A6A7A"/>
    <w:rsid w:val="009B0A92"/>
    <w:rsid w:val="009B1247"/>
    <w:rsid w:val="009B1432"/>
    <w:rsid w:val="009B3D85"/>
    <w:rsid w:val="009B4068"/>
    <w:rsid w:val="009B5D26"/>
    <w:rsid w:val="009B6549"/>
    <w:rsid w:val="009B6B79"/>
    <w:rsid w:val="009B7A50"/>
    <w:rsid w:val="009B7AF5"/>
    <w:rsid w:val="009C1D9D"/>
    <w:rsid w:val="009C46E6"/>
    <w:rsid w:val="009C4D74"/>
    <w:rsid w:val="009C4FEE"/>
    <w:rsid w:val="009C52A7"/>
    <w:rsid w:val="009C688D"/>
    <w:rsid w:val="009C690E"/>
    <w:rsid w:val="009D25D2"/>
    <w:rsid w:val="009D566D"/>
    <w:rsid w:val="009D5F3D"/>
    <w:rsid w:val="009D67B1"/>
    <w:rsid w:val="009D694D"/>
    <w:rsid w:val="009D7130"/>
    <w:rsid w:val="009E133F"/>
    <w:rsid w:val="009E2CEB"/>
    <w:rsid w:val="009E4068"/>
    <w:rsid w:val="009E58A8"/>
    <w:rsid w:val="009E5A36"/>
    <w:rsid w:val="009E712F"/>
    <w:rsid w:val="009F05DB"/>
    <w:rsid w:val="009F0811"/>
    <w:rsid w:val="009F099C"/>
    <w:rsid w:val="009F1A50"/>
    <w:rsid w:val="009F1C3D"/>
    <w:rsid w:val="009F3FCB"/>
    <w:rsid w:val="009F4158"/>
    <w:rsid w:val="009F4342"/>
    <w:rsid w:val="009F4BA8"/>
    <w:rsid w:val="009F5831"/>
    <w:rsid w:val="009F7B89"/>
    <w:rsid w:val="009F7F82"/>
    <w:rsid w:val="00A00D45"/>
    <w:rsid w:val="00A00F3F"/>
    <w:rsid w:val="00A041C8"/>
    <w:rsid w:val="00A04803"/>
    <w:rsid w:val="00A05FFE"/>
    <w:rsid w:val="00A06336"/>
    <w:rsid w:val="00A06BF8"/>
    <w:rsid w:val="00A07D7E"/>
    <w:rsid w:val="00A07DD1"/>
    <w:rsid w:val="00A101E9"/>
    <w:rsid w:val="00A10BC6"/>
    <w:rsid w:val="00A1166C"/>
    <w:rsid w:val="00A11F50"/>
    <w:rsid w:val="00A120CA"/>
    <w:rsid w:val="00A122C9"/>
    <w:rsid w:val="00A12690"/>
    <w:rsid w:val="00A1339C"/>
    <w:rsid w:val="00A13FE5"/>
    <w:rsid w:val="00A15713"/>
    <w:rsid w:val="00A15A85"/>
    <w:rsid w:val="00A15E5B"/>
    <w:rsid w:val="00A17339"/>
    <w:rsid w:val="00A17BF2"/>
    <w:rsid w:val="00A17C7B"/>
    <w:rsid w:val="00A20446"/>
    <w:rsid w:val="00A20636"/>
    <w:rsid w:val="00A21F78"/>
    <w:rsid w:val="00A22874"/>
    <w:rsid w:val="00A232D9"/>
    <w:rsid w:val="00A23485"/>
    <w:rsid w:val="00A247BA"/>
    <w:rsid w:val="00A26E8D"/>
    <w:rsid w:val="00A27A08"/>
    <w:rsid w:val="00A30A0B"/>
    <w:rsid w:val="00A33CB5"/>
    <w:rsid w:val="00A34835"/>
    <w:rsid w:val="00A35B1D"/>
    <w:rsid w:val="00A36AD2"/>
    <w:rsid w:val="00A37E27"/>
    <w:rsid w:val="00A41438"/>
    <w:rsid w:val="00A42AAA"/>
    <w:rsid w:val="00A42DBC"/>
    <w:rsid w:val="00A43050"/>
    <w:rsid w:val="00A43C2D"/>
    <w:rsid w:val="00A44C11"/>
    <w:rsid w:val="00A46AA3"/>
    <w:rsid w:val="00A47AC9"/>
    <w:rsid w:val="00A51372"/>
    <w:rsid w:val="00A5206A"/>
    <w:rsid w:val="00A5406F"/>
    <w:rsid w:val="00A553F6"/>
    <w:rsid w:val="00A56DBA"/>
    <w:rsid w:val="00A56E07"/>
    <w:rsid w:val="00A57635"/>
    <w:rsid w:val="00A57C5E"/>
    <w:rsid w:val="00A57D1E"/>
    <w:rsid w:val="00A60C23"/>
    <w:rsid w:val="00A60D70"/>
    <w:rsid w:val="00A615CC"/>
    <w:rsid w:val="00A62B2C"/>
    <w:rsid w:val="00A63AE3"/>
    <w:rsid w:val="00A649D3"/>
    <w:rsid w:val="00A6553D"/>
    <w:rsid w:val="00A6594D"/>
    <w:rsid w:val="00A659E6"/>
    <w:rsid w:val="00A65DF0"/>
    <w:rsid w:val="00A66534"/>
    <w:rsid w:val="00A6750E"/>
    <w:rsid w:val="00A677B7"/>
    <w:rsid w:val="00A67B89"/>
    <w:rsid w:val="00A67CE4"/>
    <w:rsid w:val="00A70F3F"/>
    <w:rsid w:val="00A7167F"/>
    <w:rsid w:val="00A71946"/>
    <w:rsid w:val="00A72E05"/>
    <w:rsid w:val="00A73B24"/>
    <w:rsid w:val="00A75508"/>
    <w:rsid w:val="00A759BD"/>
    <w:rsid w:val="00A75A91"/>
    <w:rsid w:val="00A762DF"/>
    <w:rsid w:val="00A80169"/>
    <w:rsid w:val="00A80C43"/>
    <w:rsid w:val="00A840FF"/>
    <w:rsid w:val="00A8468A"/>
    <w:rsid w:val="00A84B5B"/>
    <w:rsid w:val="00A85583"/>
    <w:rsid w:val="00A85C38"/>
    <w:rsid w:val="00A86A72"/>
    <w:rsid w:val="00A874E3"/>
    <w:rsid w:val="00A878A6"/>
    <w:rsid w:val="00A9140D"/>
    <w:rsid w:val="00A93B10"/>
    <w:rsid w:val="00A9429C"/>
    <w:rsid w:val="00A95BA1"/>
    <w:rsid w:val="00A95E8C"/>
    <w:rsid w:val="00A96CF3"/>
    <w:rsid w:val="00A974CC"/>
    <w:rsid w:val="00AA0A0D"/>
    <w:rsid w:val="00AA169E"/>
    <w:rsid w:val="00AA1B84"/>
    <w:rsid w:val="00AA2760"/>
    <w:rsid w:val="00AA4EE1"/>
    <w:rsid w:val="00AA60E2"/>
    <w:rsid w:val="00AA677F"/>
    <w:rsid w:val="00AA6CE9"/>
    <w:rsid w:val="00AA7141"/>
    <w:rsid w:val="00AA792A"/>
    <w:rsid w:val="00AA7E94"/>
    <w:rsid w:val="00AB14EC"/>
    <w:rsid w:val="00AB1C06"/>
    <w:rsid w:val="00AB2E32"/>
    <w:rsid w:val="00AB2F10"/>
    <w:rsid w:val="00AB2F9A"/>
    <w:rsid w:val="00AB3616"/>
    <w:rsid w:val="00AB52A9"/>
    <w:rsid w:val="00AB6051"/>
    <w:rsid w:val="00AB62EB"/>
    <w:rsid w:val="00AB75A6"/>
    <w:rsid w:val="00AB781E"/>
    <w:rsid w:val="00AB7EE7"/>
    <w:rsid w:val="00AC069E"/>
    <w:rsid w:val="00AC3CCB"/>
    <w:rsid w:val="00AC3F4C"/>
    <w:rsid w:val="00AC5515"/>
    <w:rsid w:val="00AC5898"/>
    <w:rsid w:val="00AC604A"/>
    <w:rsid w:val="00AC7CD9"/>
    <w:rsid w:val="00AD0DB9"/>
    <w:rsid w:val="00AD2F30"/>
    <w:rsid w:val="00AD3D0D"/>
    <w:rsid w:val="00AD49DD"/>
    <w:rsid w:val="00AD4F6C"/>
    <w:rsid w:val="00AD4F75"/>
    <w:rsid w:val="00AD68B3"/>
    <w:rsid w:val="00AE0BC9"/>
    <w:rsid w:val="00AE1551"/>
    <w:rsid w:val="00AE2628"/>
    <w:rsid w:val="00AE2D69"/>
    <w:rsid w:val="00AE31DB"/>
    <w:rsid w:val="00AE533A"/>
    <w:rsid w:val="00AE68EF"/>
    <w:rsid w:val="00AE7A76"/>
    <w:rsid w:val="00AF1F4D"/>
    <w:rsid w:val="00AF24E0"/>
    <w:rsid w:val="00AF3360"/>
    <w:rsid w:val="00AF39DB"/>
    <w:rsid w:val="00AF54D5"/>
    <w:rsid w:val="00AF5A6E"/>
    <w:rsid w:val="00AF5C43"/>
    <w:rsid w:val="00B00DF1"/>
    <w:rsid w:val="00B05634"/>
    <w:rsid w:val="00B066A8"/>
    <w:rsid w:val="00B07675"/>
    <w:rsid w:val="00B077AC"/>
    <w:rsid w:val="00B107CA"/>
    <w:rsid w:val="00B12995"/>
    <w:rsid w:val="00B12D04"/>
    <w:rsid w:val="00B13A00"/>
    <w:rsid w:val="00B157E2"/>
    <w:rsid w:val="00B161EF"/>
    <w:rsid w:val="00B164F8"/>
    <w:rsid w:val="00B17484"/>
    <w:rsid w:val="00B17DE2"/>
    <w:rsid w:val="00B20B8A"/>
    <w:rsid w:val="00B212A2"/>
    <w:rsid w:val="00B2237F"/>
    <w:rsid w:val="00B2248E"/>
    <w:rsid w:val="00B227AC"/>
    <w:rsid w:val="00B22B74"/>
    <w:rsid w:val="00B22F2C"/>
    <w:rsid w:val="00B22F96"/>
    <w:rsid w:val="00B2533E"/>
    <w:rsid w:val="00B25DF6"/>
    <w:rsid w:val="00B26FE3"/>
    <w:rsid w:val="00B271B7"/>
    <w:rsid w:val="00B31677"/>
    <w:rsid w:val="00B3167E"/>
    <w:rsid w:val="00B31BC4"/>
    <w:rsid w:val="00B36384"/>
    <w:rsid w:val="00B36A40"/>
    <w:rsid w:val="00B37A96"/>
    <w:rsid w:val="00B400B6"/>
    <w:rsid w:val="00B40908"/>
    <w:rsid w:val="00B41676"/>
    <w:rsid w:val="00B4186C"/>
    <w:rsid w:val="00B420F2"/>
    <w:rsid w:val="00B4222E"/>
    <w:rsid w:val="00B42A6C"/>
    <w:rsid w:val="00B42EE9"/>
    <w:rsid w:val="00B4465A"/>
    <w:rsid w:val="00B4465E"/>
    <w:rsid w:val="00B46A31"/>
    <w:rsid w:val="00B472E4"/>
    <w:rsid w:val="00B475DC"/>
    <w:rsid w:val="00B47B77"/>
    <w:rsid w:val="00B47C8A"/>
    <w:rsid w:val="00B50268"/>
    <w:rsid w:val="00B5029F"/>
    <w:rsid w:val="00B50D83"/>
    <w:rsid w:val="00B5160A"/>
    <w:rsid w:val="00B5610E"/>
    <w:rsid w:val="00B562E6"/>
    <w:rsid w:val="00B567B0"/>
    <w:rsid w:val="00B6071F"/>
    <w:rsid w:val="00B65C50"/>
    <w:rsid w:val="00B65F41"/>
    <w:rsid w:val="00B660B7"/>
    <w:rsid w:val="00B67E1A"/>
    <w:rsid w:val="00B70236"/>
    <w:rsid w:val="00B712F0"/>
    <w:rsid w:val="00B71451"/>
    <w:rsid w:val="00B715D3"/>
    <w:rsid w:val="00B72811"/>
    <w:rsid w:val="00B73394"/>
    <w:rsid w:val="00B7339F"/>
    <w:rsid w:val="00B73CE0"/>
    <w:rsid w:val="00B74A0F"/>
    <w:rsid w:val="00B7556A"/>
    <w:rsid w:val="00B75CAE"/>
    <w:rsid w:val="00B75DE7"/>
    <w:rsid w:val="00B77E81"/>
    <w:rsid w:val="00B80122"/>
    <w:rsid w:val="00B80E72"/>
    <w:rsid w:val="00B8112B"/>
    <w:rsid w:val="00B813F4"/>
    <w:rsid w:val="00B817BF"/>
    <w:rsid w:val="00B83636"/>
    <w:rsid w:val="00B83FC9"/>
    <w:rsid w:val="00B83FE2"/>
    <w:rsid w:val="00B8426B"/>
    <w:rsid w:val="00B84813"/>
    <w:rsid w:val="00B849AD"/>
    <w:rsid w:val="00B8562C"/>
    <w:rsid w:val="00B86221"/>
    <w:rsid w:val="00B87F02"/>
    <w:rsid w:val="00B90B60"/>
    <w:rsid w:val="00B90EC5"/>
    <w:rsid w:val="00B90F41"/>
    <w:rsid w:val="00B9225B"/>
    <w:rsid w:val="00B93673"/>
    <w:rsid w:val="00B95B81"/>
    <w:rsid w:val="00B96E19"/>
    <w:rsid w:val="00B971BA"/>
    <w:rsid w:val="00B97256"/>
    <w:rsid w:val="00BA71EA"/>
    <w:rsid w:val="00BA7DC7"/>
    <w:rsid w:val="00BB01BB"/>
    <w:rsid w:val="00BB1037"/>
    <w:rsid w:val="00BB2250"/>
    <w:rsid w:val="00BB38F6"/>
    <w:rsid w:val="00BB503E"/>
    <w:rsid w:val="00BB531F"/>
    <w:rsid w:val="00BB62BE"/>
    <w:rsid w:val="00BB65D9"/>
    <w:rsid w:val="00BB678A"/>
    <w:rsid w:val="00BB6F5A"/>
    <w:rsid w:val="00BB72E4"/>
    <w:rsid w:val="00BC117F"/>
    <w:rsid w:val="00BC15B1"/>
    <w:rsid w:val="00BC1B2E"/>
    <w:rsid w:val="00BC288D"/>
    <w:rsid w:val="00BC2FE0"/>
    <w:rsid w:val="00BC373A"/>
    <w:rsid w:val="00BC387A"/>
    <w:rsid w:val="00BC46CF"/>
    <w:rsid w:val="00BC4D47"/>
    <w:rsid w:val="00BC548A"/>
    <w:rsid w:val="00BC5981"/>
    <w:rsid w:val="00BD0252"/>
    <w:rsid w:val="00BD0339"/>
    <w:rsid w:val="00BD1399"/>
    <w:rsid w:val="00BD17ED"/>
    <w:rsid w:val="00BD3737"/>
    <w:rsid w:val="00BD4020"/>
    <w:rsid w:val="00BD455D"/>
    <w:rsid w:val="00BD4720"/>
    <w:rsid w:val="00BD5803"/>
    <w:rsid w:val="00BD5B94"/>
    <w:rsid w:val="00BD5BF4"/>
    <w:rsid w:val="00BD6127"/>
    <w:rsid w:val="00BD71A7"/>
    <w:rsid w:val="00BD7BC3"/>
    <w:rsid w:val="00BE011B"/>
    <w:rsid w:val="00BE0D16"/>
    <w:rsid w:val="00BE0FCE"/>
    <w:rsid w:val="00BE1253"/>
    <w:rsid w:val="00BE2EEC"/>
    <w:rsid w:val="00BE3732"/>
    <w:rsid w:val="00BE37CB"/>
    <w:rsid w:val="00BE4BE4"/>
    <w:rsid w:val="00BE4E6B"/>
    <w:rsid w:val="00BE7314"/>
    <w:rsid w:val="00BE73F1"/>
    <w:rsid w:val="00BF044C"/>
    <w:rsid w:val="00BF06D3"/>
    <w:rsid w:val="00BF1D28"/>
    <w:rsid w:val="00BF21B9"/>
    <w:rsid w:val="00BF2D0B"/>
    <w:rsid w:val="00BF37C3"/>
    <w:rsid w:val="00BF3F35"/>
    <w:rsid w:val="00BF4BF3"/>
    <w:rsid w:val="00BF5573"/>
    <w:rsid w:val="00C004EF"/>
    <w:rsid w:val="00C009E1"/>
    <w:rsid w:val="00C00E1B"/>
    <w:rsid w:val="00C025D0"/>
    <w:rsid w:val="00C03F86"/>
    <w:rsid w:val="00C0632F"/>
    <w:rsid w:val="00C0634A"/>
    <w:rsid w:val="00C07DD5"/>
    <w:rsid w:val="00C1076C"/>
    <w:rsid w:val="00C11484"/>
    <w:rsid w:val="00C118CD"/>
    <w:rsid w:val="00C11D8C"/>
    <w:rsid w:val="00C12093"/>
    <w:rsid w:val="00C12921"/>
    <w:rsid w:val="00C1367A"/>
    <w:rsid w:val="00C13BAA"/>
    <w:rsid w:val="00C13C6D"/>
    <w:rsid w:val="00C1413F"/>
    <w:rsid w:val="00C15385"/>
    <w:rsid w:val="00C15BAB"/>
    <w:rsid w:val="00C1659D"/>
    <w:rsid w:val="00C17632"/>
    <w:rsid w:val="00C200C3"/>
    <w:rsid w:val="00C20218"/>
    <w:rsid w:val="00C20893"/>
    <w:rsid w:val="00C20FC3"/>
    <w:rsid w:val="00C21EAA"/>
    <w:rsid w:val="00C2427E"/>
    <w:rsid w:val="00C243F5"/>
    <w:rsid w:val="00C264CA"/>
    <w:rsid w:val="00C269D7"/>
    <w:rsid w:val="00C27448"/>
    <w:rsid w:val="00C312B9"/>
    <w:rsid w:val="00C343CE"/>
    <w:rsid w:val="00C35453"/>
    <w:rsid w:val="00C354EE"/>
    <w:rsid w:val="00C35A93"/>
    <w:rsid w:val="00C35AA0"/>
    <w:rsid w:val="00C35F94"/>
    <w:rsid w:val="00C37943"/>
    <w:rsid w:val="00C407EA"/>
    <w:rsid w:val="00C41445"/>
    <w:rsid w:val="00C41A62"/>
    <w:rsid w:val="00C42C77"/>
    <w:rsid w:val="00C43DD3"/>
    <w:rsid w:val="00C458A0"/>
    <w:rsid w:val="00C462F9"/>
    <w:rsid w:val="00C46F0D"/>
    <w:rsid w:val="00C47061"/>
    <w:rsid w:val="00C47569"/>
    <w:rsid w:val="00C50A49"/>
    <w:rsid w:val="00C5121E"/>
    <w:rsid w:val="00C52282"/>
    <w:rsid w:val="00C5375E"/>
    <w:rsid w:val="00C53847"/>
    <w:rsid w:val="00C54A9F"/>
    <w:rsid w:val="00C5631B"/>
    <w:rsid w:val="00C56AC9"/>
    <w:rsid w:val="00C601CE"/>
    <w:rsid w:val="00C6252C"/>
    <w:rsid w:val="00C63EA5"/>
    <w:rsid w:val="00C64A6F"/>
    <w:rsid w:val="00C66F70"/>
    <w:rsid w:val="00C71942"/>
    <w:rsid w:val="00C71B3B"/>
    <w:rsid w:val="00C724BF"/>
    <w:rsid w:val="00C7258B"/>
    <w:rsid w:val="00C7334C"/>
    <w:rsid w:val="00C733A5"/>
    <w:rsid w:val="00C73850"/>
    <w:rsid w:val="00C74270"/>
    <w:rsid w:val="00C771A9"/>
    <w:rsid w:val="00C7739E"/>
    <w:rsid w:val="00C8071C"/>
    <w:rsid w:val="00C80B19"/>
    <w:rsid w:val="00C82664"/>
    <w:rsid w:val="00C82DA7"/>
    <w:rsid w:val="00C82E68"/>
    <w:rsid w:val="00C8380B"/>
    <w:rsid w:val="00C83F4C"/>
    <w:rsid w:val="00C8416C"/>
    <w:rsid w:val="00C84286"/>
    <w:rsid w:val="00C85213"/>
    <w:rsid w:val="00C8538E"/>
    <w:rsid w:val="00C853B2"/>
    <w:rsid w:val="00C85799"/>
    <w:rsid w:val="00C85865"/>
    <w:rsid w:val="00C91FA1"/>
    <w:rsid w:val="00C926D9"/>
    <w:rsid w:val="00C92E93"/>
    <w:rsid w:val="00C9423C"/>
    <w:rsid w:val="00C94786"/>
    <w:rsid w:val="00C95257"/>
    <w:rsid w:val="00C956E8"/>
    <w:rsid w:val="00C95CD1"/>
    <w:rsid w:val="00CA075E"/>
    <w:rsid w:val="00CA34B8"/>
    <w:rsid w:val="00CA35F4"/>
    <w:rsid w:val="00CA38FF"/>
    <w:rsid w:val="00CA3AD9"/>
    <w:rsid w:val="00CA4550"/>
    <w:rsid w:val="00CA4901"/>
    <w:rsid w:val="00CA4D7B"/>
    <w:rsid w:val="00CA58EA"/>
    <w:rsid w:val="00CA6120"/>
    <w:rsid w:val="00CA63B4"/>
    <w:rsid w:val="00CA63E5"/>
    <w:rsid w:val="00CB1187"/>
    <w:rsid w:val="00CB1D26"/>
    <w:rsid w:val="00CB1F63"/>
    <w:rsid w:val="00CB40E7"/>
    <w:rsid w:val="00CB48F2"/>
    <w:rsid w:val="00CB52D0"/>
    <w:rsid w:val="00CB57D7"/>
    <w:rsid w:val="00CB6161"/>
    <w:rsid w:val="00CB6B9E"/>
    <w:rsid w:val="00CC0C03"/>
    <w:rsid w:val="00CC0DC5"/>
    <w:rsid w:val="00CC0E1A"/>
    <w:rsid w:val="00CC1943"/>
    <w:rsid w:val="00CC2027"/>
    <w:rsid w:val="00CC2031"/>
    <w:rsid w:val="00CC2347"/>
    <w:rsid w:val="00CC2E52"/>
    <w:rsid w:val="00CC370A"/>
    <w:rsid w:val="00CC47C2"/>
    <w:rsid w:val="00CC4B56"/>
    <w:rsid w:val="00CC50AE"/>
    <w:rsid w:val="00CC530D"/>
    <w:rsid w:val="00CC6352"/>
    <w:rsid w:val="00CC67A6"/>
    <w:rsid w:val="00CC67C3"/>
    <w:rsid w:val="00CC6820"/>
    <w:rsid w:val="00CD017C"/>
    <w:rsid w:val="00CD1E69"/>
    <w:rsid w:val="00CD2514"/>
    <w:rsid w:val="00CD3551"/>
    <w:rsid w:val="00CD4DBC"/>
    <w:rsid w:val="00CD6379"/>
    <w:rsid w:val="00CE1065"/>
    <w:rsid w:val="00CE106D"/>
    <w:rsid w:val="00CE1D31"/>
    <w:rsid w:val="00CE3161"/>
    <w:rsid w:val="00CE65FB"/>
    <w:rsid w:val="00CE6642"/>
    <w:rsid w:val="00CE7406"/>
    <w:rsid w:val="00CE7AA5"/>
    <w:rsid w:val="00CE7C5D"/>
    <w:rsid w:val="00CE7D6D"/>
    <w:rsid w:val="00CF1E31"/>
    <w:rsid w:val="00CF2387"/>
    <w:rsid w:val="00CF2769"/>
    <w:rsid w:val="00CF280F"/>
    <w:rsid w:val="00CF317A"/>
    <w:rsid w:val="00CF4AF1"/>
    <w:rsid w:val="00CF5407"/>
    <w:rsid w:val="00CF5AD1"/>
    <w:rsid w:val="00CF5FAF"/>
    <w:rsid w:val="00CF6318"/>
    <w:rsid w:val="00CF7956"/>
    <w:rsid w:val="00CF7FB4"/>
    <w:rsid w:val="00D003B2"/>
    <w:rsid w:val="00D0101B"/>
    <w:rsid w:val="00D02AA3"/>
    <w:rsid w:val="00D042F0"/>
    <w:rsid w:val="00D04FCD"/>
    <w:rsid w:val="00D052FF"/>
    <w:rsid w:val="00D05B94"/>
    <w:rsid w:val="00D05FEB"/>
    <w:rsid w:val="00D0667B"/>
    <w:rsid w:val="00D06BF7"/>
    <w:rsid w:val="00D073B8"/>
    <w:rsid w:val="00D11A06"/>
    <w:rsid w:val="00D120E9"/>
    <w:rsid w:val="00D12430"/>
    <w:rsid w:val="00D140FC"/>
    <w:rsid w:val="00D1428F"/>
    <w:rsid w:val="00D14A8C"/>
    <w:rsid w:val="00D15180"/>
    <w:rsid w:val="00D158EF"/>
    <w:rsid w:val="00D15F8A"/>
    <w:rsid w:val="00D16391"/>
    <w:rsid w:val="00D1686A"/>
    <w:rsid w:val="00D16A15"/>
    <w:rsid w:val="00D16A1D"/>
    <w:rsid w:val="00D1716E"/>
    <w:rsid w:val="00D21DFD"/>
    <w:rsid w:val="00D237FF"/>
    <w:rsid w:val="00D24C52"/>
    <w:rsid w:val="00D24FED"/>
    <w:rsid w:val="00D251C2"/>
    <w:rsid w:val="00D25374"/>
    <w:rsid w:val="00D253F0"/>
    <w:rsid w:val="00D25988"/>
    <w:rsid w:val="00D26D76"/>
    <w:rsid w:val="00D314DD"/>
    <w:rsid w:val="00D33B4F"/>
    <w:rsid w:val="00D356DB"/>
    <w:rsid w:val="00D357B2"/>
    <w:rsid w:val="00D35AE0"/>
    <w:rsid w:val="00D36054"/>
    <w:rsid w:val="00D36E4B"/>
    <w:rsid w:val="00D3783A"/>
    <w:rsid w:val="00D405F9"/>
    <w:rsid w:val="00D40772"/>
    <w:rsid w:val="00D40EC1"/>
    <w:rsid w:val="00D41519"/>
    <w:rsid w:val="00D430C6"/>
    <w:rsid w:val="00D4332A"/>
    <w:rsid w:val="00D44963"/>
    <w:rsid w:val="00D455E7"/>
    <w:rsid w:val="00D46338"/>
    <w:rsid w:val="00D46386"/>
    <w:rsid w:val="00D47A72"/>
    <w:rsid w:val="00D51421"/>
    <w:rsid w:val="00D524FD"/>
    <w:rsid w:val="00D5285C"/>
    <w:rsid w:val="00D528B1"/>
    <w:rsid w:val="00D52D19"/>
    <w:rsid w:val="00D54481"/>
    <w:rsid w:val="00D548DA"/>
    <w:rsid w:val="00D55E50"/>
    <w:rsid w:val="00D55F85"/>
    <w:rsid w:val="00D606EA"/>
    <w:rsid w:val="00D60CF5"/>
    <w:rsid w:val="00D635A0"/>
    <w:rsid w:val="00D63BFA"/>
    <w:rsid w:val="00D641AA"/>
    <w:rsid w:val="00D645E0"/>
    <w:rsid w:val="00D646F5"/>
    <w:rsid w:val="00D64E5F"/>
    <w:rsid w:val="00D656F9"/>
    <w:rsid w:val="00D65E76"/>
    <w:rsid w:val="00D6600C"/>
    <w:rsid w:val="00D67834"/>
    <w:rsid w:val="00D706E5"/>
    <w:rsid w:val="00D721F1"/>
    <w:rsid w:val="00D72490"/>
    <w:rsid w:val="00D728CF"/>
    <w:rsid w:val="00D72ED6"/>
    <w:rsid w:val="00D72FDA"/>
    <w:rsid w:val="00D74826"/>
    <w:rsid w:val="00D74CE0"/>
    <w:rsid w:val="00D77E39"/>
    <w:rsid w:val="00D80E69"/>
    <w:rsid w:val="00D81344"/>
    <w:rsid w:val="00D81A48"/>
    <w:rsid w:val="00D8206C"/>
    <w:rsid w:val="00D83C41"/>
    <w:rsid w:val="00D84277"/>
    <w:rsid w:val="00D84C41"/>
    <w:rsid w:val="00D850B3"/>
    <w:rsid w:val="00D90122"/>
    <w:rsid w:val="00D905E6"/>
    <w:rsid w:val="00D9191B"/>
    <w:rsid w:val="00D91CAF"/>
    <w:rsid w:val="00D9208C"/>
    <w:rsid w:val="00D94109"/>
    <w:rsid w:val="00D97015"/>
    <w:rsid w:val="00DA017C"/>
    <w:rsid w:val="00DA0A22"/>
    <w:rsid w:val="00DA0FA0"/>
    <w:rsid w:val="00DA1D09"/>
    <w:rsid w:val="00DA2302"/>
    <w:rsid w:val="00DA3813"/>
    <w:rsid w:val="00DA50FA"/>
    <w:rsid w:val="00DA528E"/>
    <w:rsid w:val="00DA6415"/>
    <w:rsid w:val="00DA70CA"/>
    <w:rsid w:val="00DB20A6"/>
    <w:rsid w:val="00DB2ADE"/>
    <w:rsid w:val="00DB4509"/>
    <w:rsid w:val="00DB634B"/>
    <w:rsid w:val="00DB651F"/>
    <w:rsid w:val="00DB66B7"/>
    <w:rsid w:val="00DB7D02"/>
    <w:rsid w:val="00DC2294"/>
    <w:rsid w:val="00DC3882"/>
    <w:rsid w:val="00DC4406"/>
    <w:rsid w:val="00DC5002"/>
    <w:rsid w:val="00DD00F1"/>
    <w:rsid w:val="00DD0F46"/>
    <w:rsid w:val="00DD1765"/>
    <w:rsid w:val="00DD2149"/>
    <w:rsid w:val="00DD3461"/>
    <w:rsid w:val="00DD3558"/>
    <w:rsid w:val="00DD3D15"/>
    <w:rsid w:val="00DD4DD6"/>
    <w:rsid w:val="00DD60A4"/>
    <w:rsid w:val="00DD6303"/>
    <w:rsid w:val="00DD75FA"/>
    <w:rsid w:val="00DE09B0"/>
    <w:rsid w:val="00DE2C4D"/>
    <w:rsid w:val="00DE2C5D"/>
    <w:rsid w:val="00DE3471"/>
    <w:rsid w:val="00DE3DBC"/>
    <w:rsid w:val="00DE6537"/>
    <w:rsid w:val="00DF0CBA"/>
    <w:rsid w:val="00DF1B5A"/>
    <w:rsid w:val="00DF286C"/>
    <w:rsid w:val="00DF385A"/>
    <w:rsid w:val="00DF45C1"/>
    <w:rsid w:val="00DF4FF2"/>
    <w:rsid w:val="00DF58C4"/>
    <w:rsid w:val="00DF6DFB"/>
    <w:rsid w:val="00DF6E00"/>
    <w:rsid w:val="00DF7F10"/>
    <w:rsid w:val="00DF7FB8"/>
    <w:rsid w:val="00E00997"/>
    <w:rsid w:val="00E0105D"/>
    <w:rsid w:val="00E02EB3"/>
    <w:rsid w:val="00E04B1C"/>
    <w:rsid w:val="00E0574C"/>
    <w:rsid w:val="00E06E5E"/>
    <w:rsid w:val="00E10E22"/>
    <w:rsid w:val="00E10E8D"/>
    <w:rsid w:val="00E1158E"/>
    <w:rsid w:val="00E11781"/>
    <w:rsid w:val="00E1382B"/>
    <w:rsid w:val="00E1390F"/>
    <w:rsid w:val="00E1512E"/>
    <w:rsid w:val="00E1654F"/>
    <w:rsid w:val="00E17DC0"/>
    <w:rsid w:val="00E221AA"/>
    <w:rsid w:val="00E22562"/>
    <w:rsid w:val="00E2268B"/>
    <w:rsid w:val="00E22F34"/>
    <w:rsid w:val="00E23019"/>
    <w:rsid w:val="00E2360B"/>
    <w:rsid w:val="00E244F0"/>
    <w:rsid w:val="00E24A98"/>
    <w:rsid w:val="00E25FA8"/>
    <w:rsid w:val="00E26286"/>
    <w:rsid w:val="00E30C4D"/>
    <w:rsid w:val="00E3142E"/>
    <w:rsid w:val="00E323EB"/>
    <w:rsid w:val="00E324EB"/>
    <w:rsid w:val="00E328B5"/>
    <w:rsid w:val="00E33E8E"/>
    <w:rsid w:val="00E349F2"/>
    <w:rsid w:val="00E3509A"/>
    <w:rsid w:val="00E355B0"/>
    <w:rsid w:val="00E35FCF"/>
    <w:rsid w:val="00E36EC5"/>
    <w:rsid w:val="00E3753B"/>
    <w:rsid w:val="00E41694"/>
    <w:rsid w:val="00E43496"/>
    <w:rsid w:val="00E44981"/>
    <w:rsid w:val="00E4551F"/>
    <w:rsid w:val="00E455AB"/>
    <w:rsid w:val="00E45E4A"/>
    <w:rsid w:val="00E50705"/>
    <w:rsid w:val="00E511B0"/>
    <w:rsid w:val="00E515CC"/>
    <w:rsid w:val="00E519F1"/>
    <w:rsid w:val="00E54E1B"/>
    <w:rsid w:val="00E55631"/>
    <w:rsid w:val="00E6399E"/>
    <w:rsid w:val="00E6682C"/>
    <w:rsid w:val="00E66E2F"/>
    <w:rsid w:val="00E67F1C"/>
    <w:rsid w:val="00E733DD"/>
    <w:rsid w:val="00E74021"/>
    <w:rsid w:val="00E75CA7"/>
    <w:rsid w:val="00E75CBD"/>
    <w:rsid w:val="00E82608"/>
    <w:rsid w:val="00E8288E"/>
    <w:rsid w:val="00E82C5B"/>
    <w:rsid w:val="00E8330D"/>
    <w:rsid w:val="00E838D6"/>
    <w:rsid w:val="00E83CEC"/>
    <w:rsid w:val="00E84128"/>
    <w:rsid w:val="00E84361"/>
    <w:rsid w:val="00E845A3"/>
    <w:rsid w:val="00E848B6"/>
    <w:rsid w:val="00E8494A"/>
    <w:rsid w:val="00E84CA4"/>
    <w:rsid w:val="00E85216"/>
    <w:rsid w:val="00E87969"/>
    <w:rsid w:val="00E906B1"/>
    <w:rsid w:val="00E9278C"/>
    <w:rsid w:val="00E93995"/>
    <w:rsid w:val="00E94C05"/>
    <w:rsid w:val="00E95F99"/>
    <w:rsid w:val="00E97BC2"/>
    <w:rsid w:val="00E97F45"/>
    <w:rsid w:val="00EA0534"/>
    <w:rsid w:val="00EA05DB"/>
    <w:rsid w:val="00EA0E5F"/>
    <w:rsid w:val="00EA1E83"/>
    <w:rsid w:val="00EA23FF"/>
    <w:rsid w:val="00EA24FD"/>
    <w:rsid w:val="00EA3EEB"/>
    <w:rsid w:val="00EA6638"/>
    <w:rsid w:val="00EB01F2"/>
    <w:rsid w:val="00EB0C4C"/>
    <w:rsid w:val="00EB0FF5"/>
    <w:rsid w:val="00EB152A"/>
    <w:rsid w:val="00EB18AC"/>
    <w:rsid w:val="00EB1E46"/>
    <w:rsid w:val="00EB2A8C"/>
    <w:rsid w:val="00EB4DBE"/>
    <w:rsid w:val="00EB5F0B"/>
    <w:rsid w:val="00EB5F83"/>
    <w:rsid w:val="00EB5FCE"/>
    <w:rsid w:val="00EB6103"/>
    <w:rsid w:val="00EB6BC9"/>
    <w:rsid w:val="00EB71BE"/>
    <w:rsid w:val="00EC0840"/>
    <w:rsid w:val="00EC0B26"/>
    <w:rsid w:val="00EC2BBA"/>
    <w:rsid w:val="00EC40ED"/>
    <w:rsid w:val="00EC5C18"/>
    <w:rsid w:val="00EC6842"/>
    <w:rsid w:val="00EC7852"/>
    <w:rsid w:val="00ED304C"/>
    <w:rsid w:val="00ED3C34"/>
    <w:rsid w:val="00ED5260"/>
    <w:rsid w:val="00ED53C3"/>
    <w:rsid w:val="00ED6355"/>
    <w:rsid w:val="00ED786C"/>
    <w:rsid w:val="00EE3B12"/>
    <w:rsid w:val="00EE53F3"/>
    <w:rsid w:val="00EE55C0"/>
    <w:rsid w:val="00EE5699"/>
    <w:rsid w:val="00EE5726"/>
    <w:rsid w:val="00EE6BA5"/>
    <w:rsid w:val="00EE72C8"/>
    <w:rsid w:val="00EE7FC4"/>
    <w:rsid w:val="00EF0DB4"/>
    <w:rsid w:val="00EF1DAC"/>
    <w:rsid w:val="00EF1F7F"/>
    <w:rsid w:val="00EF35FD"/>
    <w:rsid w:val="00EF4E2F"/>
    <w:rsid w:val="00EF4F4D"/>
    <w:rsid w:val="00EF5B8F"/>
    <w:rsid w:val="00EF644C"/>
    <w:rsid w:val="00EF6D01"/>
    <w:rsid w:val="00EF737D"/>
    <w:rsid w:val="00F00048"/>
    <w:rsid w:val="00F0228A"/>
    <w:rsid w:val="00F02B02"/>
    <w:rsid w:val="00F0320D"/>
    <w:rsid w:val="00F04066"/>
    <w:rsid w:val="00F04328"/>
    <w:rsid w:val="00F06DF1"/>
    <w:rsid w:val="00F10F0A"/>
    <w:rsid w:val="00F11225"/>
    <w:rsid w:val="00F12282"/>
    <w:rsid w:val="00F1655D"/>
    <w:rsid w:val="00F1680D"/>
    <w:rsid w:val="00F1790F"/>
    <w:rsid w:val="00F219B6"/>
    <w:rsid w:val="00F22191"/>
    <w:rsid w:val="00F2259F"/>
    <w:rsid w:val="00F25980"/>
    <w:rsid w:val="00F26758"/>
    <w:rsid w:val="00F27283"/>
    <w:rsid w:val="00F311EA"/>
    <w:rsid w:val="00F31464"/>
    <w:rsid w:val="00F32E65"/>
    <w:rsid w:val="00F33DD1"/>
    <w:rsid w:val="00F33EB8"/>
    <w:rsid w:val="00F34E5E"/>
    <w:rsid w:val="00F3665A"/>
    <w:rsid w:val="00F37668"/>
    <w:rsid w:val="00F4013E"/>
    <w:rsid w:val="00F40D33"/>
    <w:rsid w:val="00F41D96"/>
    <w:rsid w:val="00F42A94"/>
    <w:rsid w:val="00F42FF3"/>
    <w:rsid w:val="00F44243"/>
    <w:rsid w:val="00F45E40"/>
    <w:rsid w:val="00F461E3"/>
    <w:rsid w:val="00F475F2"/>
    <w:rsid w:val="00F4793B"/>
    <w:rsid w:val="00F47E39"/>
    <w:rsid w:val="00F51104"/>
    <w:rsid w:val="00F51BD8"/>
    <w:rsid w:val="00F53A17"/>
    <w:rsid w:val="00F605A7"/>
    <w:rsid w:val="00F61873"/>
    <w:rsid w:val="00F61AE0"/>
    <w:rsid w:val="00F61FBD"/>
    <w:rsid w:val="00F627F5"/>
    <w:rsid w:val="00F640BC"/>
    <w:rsid w:val="00F64AB1"/>
    <w:rsid w:val="00F6564A"/>
    <w:rsid w:val="00F65FDB"/>
    <w:rsid w:val="00F66303"/>
    <w:rsid w:val="00F66D3C"/>
    <w:rsid w:val="00F66FC2"/>
    <w:rsid w:val="00F674A6"/>
    <w:rsid w:val="00F67666"/>
    <w:rsid w:val="00F67A38"/>
    <w:rsid w:val="00F67CE1"/>
    <w:rsid w:val="00F72C8E"/>
    <w:rsid w:val="00F73B0F"/>
    <w:rsid w:val="00F74CF9"/>
    <w:rsid w:val="00F757BB"/>
    <w:rsid w:val="00F758A9"/>
    <w:rsid w:val="00F7649E"/>
    <w:rsid w:val="00F77CB1"/>
    <w:rsid w:val="00F8131A"/>
    <w:rsid w:val="00F819E7"/>
    <w:rsid w:val="00F82478"/>
    <w:rsid w:val="00F83C3F"/>
    <w:rsid w:val="00F83F8B"/>
    <w:rsid w:val="00F85987"/>
    <w:rsid w:val="00F85E77"/>
    <w:rsid w:val="00F85FFF"/>
    <w:rsid w:val="00F87162"/>
    <w:rsid w:val="00F9089A"/>
    <w:rsid w:val="00F910D7"/>
    <w:rsid w:val="00F91E5C"/>
    <w:rsid w:val="00F9220A"/>
    <w:rsid w:val="00F95CF1"/>
    <w:rsid w:val="00F975BA"/>
    <w:rsid w:val="00FA0411"/>
    <w:rsid w:val="00FA0CD5"/>
    <w:rsid w:val="00FA0D9A"/>
    <w:rsid w:val="00FA0E5B"/>
    <w:rsid w:val="00FA15E0"/>
    <w:rsid w:val="00FA2586"/>
    <w:rsid w:val="00FA3EF7"/>
    <w:rsid w:val="00FA503A"/>
    <w:rsid w:val="00FA7D22"/>
    <w:rsid w:val="00FA7FD1"/>
    <w:rsid w:val="00FB1333"/>
    <w:rsid w:val="00FB16A4"/>
    <w:rsid w:val="00FB1A30"/>
    <w:rsid w:val="00FB2890"/>
    <w:rsid w:val="00FB2EFD"/>
    <w:rsid w:val="00FB4169"/>
    <w:rsid w:val="00FB41C8"/>
    <w:rsid w:val="00FB5212"/>
    <w:rsid w:val="00FB5702"/>
    <w:rsid w:val="00FB63D2"/>
    <w:rsid w:val="00FB7D08"/>
    <w:rsid w:val="00FB7F05"/>
    <w:rsid w:val="00FC16AB"/>
    <w:rsid w:val="00FC1914"/>
    <w:rsid w:val="00FC263B"/>
    <w:rsid w:val="00FC3BD6"/>
    <w:rsid w:val="00FC4C7A"/>
    <w:rsid w:val="00FC4CE8"/>
    <w:rsid w:val="00FC5ED8"/>
    <w:rsid w:val="00FC6D40"/>
    <w:rsid w:val="00FD01C9"/>
    <w:rsid w:val="00FD140B"/>
    <w:rsid w:val="00FD17A6"/>
    <w:rsid w:val="00FD1D42"/>
    <w:rsid w:val="00FD287E"/>
    <w:rsid w:val="00FD2A77"/>
    <w:rsid w:val="00FD47D0"/>
    <w:rsid w:val="00FD522A"/>
    <w:rsid w:val="00FD5319"/>
    <w:rsid w:val="00FD5845"/>
    <w:rsid w:val="00FD7520"/>
    <w:rsid w:val="00FE29C1"/>
    <w:rsid w:val="00FE2BF7"/>
    <w:rsid w:val="00FE2D35"/>
    <w:rsid w:val="00FE307E"/>
    <w:rsid w:val="00FE38C8"/>
    <w:rsid w:val="00FE4F29"/>
    <w:rsid w:val="00FE6089"/>
    <w:rsid w:val="00FE7163"/>
    <w:rsid w:val="00FE7686"/>
    <w:rsid w:val="00FF005D"/>
    <w:rsid w:val="00FF08E6"/>
    <w:rsid w:val="00FF0E0D"/>
    <w:rsid w:val="00FF1332"/>
    <w:rsid w:val="00FF1EC7"/>
    <w:rsid w:val="00FF298C"/>
    <w:rsid w:val="00FF3AD5"/>
    <w:rsid w:val="00FF4408"/>
    <w:rsid w:val="00FF446C"/>
    <w:rsid w:val="00FF6B12"/>
    <w:rsid w:val="00FF7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336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120" w:after="120"/>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225"/>
    <w:rPr>
      <w:rFonts w:ascii="Times New Roman" w:hAnsi="Times New Roman"/>
    </w:rPr>
  </w:style>
  <w:style w:type="paragraph" w:styleId="1">
    <w:name w:val="heading 1"/>
    <w:next w:val="20"/>
    <w:link w:val="11"/>
    <w:uiPriority w:val="9"/>
    <w:qFormat/>
    <w:rsid w:val="007A69DD"/>
    <w:pPr>
      <w:keepNext/>
      <w:numPr>
        <w:numId w:val="4"/>
      </w:numPr>
      <w:outlineLvl w:val="0"/>
    </w:pPr>
    <w:rPr>
      <w:rFonts w:ascii="Times New Roman" w:eastAsiaTheme="majorEastAsia" w:hAnsi="Times New Roman" w:cstheme="majorBidi"/>
      <w:b/>
      <w:bCs/>
      <w:caps/>
      <w:szCs w:val="28"/>
    </w:rPr>
  </w:style>
  <w:style w:type="paragraph" w:styleId="20">
    <w:name w:val="heading 2"/>
    <w:next w:val="3"/>
    <w:link w:val="21"/>
    <w:uiPriority w:val="9"/>
    <w:unhideWhenUsed/>
    <w:qFormat/>
    <w:rsid w:val="007A69DD"/>
    <w:pPr>
      <w:numPr>
        <w:ilvl w:val="1"/>
        <w:numId w:val="4"/>
      </w:numPr>
      <w:outlineLvl w:val="1"/>
    </w:pPr>
    <w:rPr>
      <w:rFonts w:ascii="Times New Roman" w:eastAsiaTheme="majorEastAsia" w:hAnsi="Times New Roman" w:cstheme="majorBidi"/>
      <w:bCs/>
      <w:szCs w:val="26"/>
    </w:rPr>
  </w:style>
  <w:style w:type="paragraph" w:styleId="3">
    <w:name w:val="heading 3"/>
    <w:next w:val="4"/>
    <w:link w:val="30"/>
    <w:uiPriority w:val="9"/>
    <w:unhideWhenUsed/>
    <w:qFormat/>
    <w:rsid w:val="007A69DD"/>
    <w:pPr>
      <w:numPr>
        <w:ilvl w:val="2"/>
        <w:numId w:val="4"/>
      </w:numPr>
      <w:outlineLvl w:val="2"/>
    </w:pPr>
    <w:rPr>
      <w:rFonts w:ascii="Times New Roman" w:eastAsiaTheme="majorEastAsia" w:hAnsi="Times New Roman" w:cstheme="majorBidi"/>
      <w:bCs/>
    </w:rPr>
  </w:style>
  <w:style w:type="paragraph" w:styleId="4">
    <w:name w:val="heading 4"/>
    <w:next w:val="5"/>
    <w:link w:val="40"/>
    <w:uiPriority w:val="9"/>
    <w:unhideWhenUsed/>
    <w:qFormat/>
    <w:rsid w:val="005E5059"/>
    <w:pPr>
      <w:numPr>
        <w:ilvl w:val="3"/>
        <w:numId w:val="4"/>
      </w:numPr>
      <w:outlineLvl w:val="3"/>
    </w:pPr>
    <w:rPr>
      <w:rFonts w:ascii="Times New Roman" w:eastAsiaTheme="majorEastAsia" w:hAnsi="Times New Roman" w:cstheme="majorBidi"/>
      <w:bCs/>
      <w:iCs/>
    </w:rPr>
  </w:style>
  <w:style w:type="paragraph" w:styleId="5">
    <w:name w:val="heading 5"/>
    <w:next w:val="6"/>
    <w:link w:val="50"/>
    <w:uiPriority w:val="9"/>
    <w:unhideWhenUsed/>
    <w:qFormat/>
    <w:rsid w:val="005E5059"/>
    <w:pPr>
      <w:numPr>
        <w:ilvl w:val="4"/>
        <w:numId w:val="4"/>
      </w:numPr>
      <w:outlineLvl w:val="4"/>
    </w:pPr>
    <w:rPr>
      <w:rFonts w:ascii="Times New Roman" w:eastAsiaTheme="majorEastAsia" w:hAnsi="Times New Roman" w:cstheme="majorBidi"/>
      <w:szCs w:val="20"/>
      <w:lang w:val="en-GB"/>
    </w:rPr>
  </w:style>
  <w:style w:type="paragraph" w:styleId="6">
    <w:name w:val="heading 6"/>
    <w:next w:val="7"/>
    <w:link w:val="60"/>
    <w:uiPriority w:val="9"/>
    <w:unhideWhenUsed/>
    <w:qFormat/>
    <w:rsid w:val="007A69DD"/>
    <w:pPr>
      <w:numPr>
        <w:ilvl w:val="5"/>
        <w:numId w:val="4"/>
      </w:numPr>
      <w:outlineLvl w:val="5"/>
    </w:pPr>
    <w:rPr>
      <w:rFonts w:ascii="Times New Roman" w:eastAsiaTheme="majorEastAsia" w:hAnsi="Times New Roman" w:cstheme="majorBidi"/>
      <w:iCs/>
    </w:rPr>
  </w:style>
  <w:style w:type="paragraph" w:styleId="7">
    <w:name w:val="heading 7"/>
    <w:next w:val="80"/>
    <w:link w:val="70"/>
    <w:uiPriority w:val="9"/>
    <w:unhideWhenUsed/>
    <w:qFormat/>
    <w:rsid w:val="0047609D"/>
    <w:pPr>
      <w:numPr>
        <w:ilvl w:val="6"/>
        <w:numId w:val="4"/>
      </w:numPr>
      <w:tabs>
        <w:tab w:val="clear" w:pos="4321"/>
        <w:tab w:val="num" w:pos="3557"/>
      </w:tabs>
      <w:ind w:left="3557"/>
      <w:outlineLvl w:val="6"/>
    </w:pPr>
    <w:rPr>
      <w:rFonts w:ascii="Times New Roman" w:eastAsiaTheme="majorEastAsia" w:hAnsi="Times New Roman" w:cstheme="majorBidi"/>
      <w:iCs/>
    </w:rPr>
  </w:style>
  <w:style w:type="paragraph" w:styleId="80">
    <w:name w:val="heading 8"/>
    <w:next w:val="a"/>
    <w:link w:val="81"/>
    <w:uiPriority w:val="9"/>
    <w:unhideWhenUsed/>
    <w:qFormat/>
    <w:rsid w:val="00295745"/>
    <w:pPr>
      <w:keepNext/>
      <w:keepLines/>
      <w:numPr>
        <w:ilvl w:val="7"/>
        <w:numId w:val="4"/>
      </w:numPr>
      <w:spacing w:before="200" w:after="0"/>
      <w:outlineLvl w:val="7"/>
    </w:pPr>
    <w:rPr>
      <w:rFonts w:ascii="Times New Roman" w:eastAsiaTheme="majorEastAsia" w:hAnsi="Times New Roman" w:cstheme="majorBidi"/>
      <w:sz w:val="20"/>
      <w:szCs w:val="20"/>
    </w:rPr>
  </w:style>
  <w:style w:type="paragraph" w:styleId="90">
    <w:name w:val="heading 9"/>
    <w:basedOn w:val="a"/>
    <w:next w:val="a"/>
    <w:link w:val="91"/>
    <w:uiPriority w:val="9"/>
    <w:unhideWhenUsed/>
    <w:qFormat/>
    <w:rsid w:val="00B472E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7A69DD"/>
    <w:rPr>
      <w:rFonts w:ascii="Times New Roman" w:eastAsiaTheme="majorEastAsia" w:hAnsi="Times New Roman" w:cstheme="majorBidi"/>
      <w:b/>
      <w:bCs/>
      <w:caps/>
      <w:szCs w:val="28"/>
    </w:rPr>
  </w:style>
  <w:style w:type="character" w:customStyle="1" w:styleId="21">
    <w:name w:val="Заголовок 2 Знак"/>
    <w:basedOn w:val="a0"/>
    <w:link w:val="20"/>
    <w:uiPriority w:val="9"/>
    <w:rsid w:val="007A69DD"/>
    <w:rPr>
      <w:rFonts w:ascii="Times New Roman" w:eastAsiaTheme="majorEastAsia" w:hAnsi="Times New Roman" w:cstheme="majorBidi"/>
      <w:bCs/>
      <w:szCs w:val="26"/>
    </w:rPr>
  </w:style>
  <w:style w:type="character" w:customStyle="1" w:styleId="30">
    <w:name w:val="Заголовок 3 Знак"/>
    <w:basedOn w:val="a0"/>
    <w:link w:val="3"/>
    <w:uiPriority w:val="9"/>
    <w:rsid w:val="007A69DD"/>
    <w:rPr>
      <w:rFonts w:ascii="Times New Roman" w:eastAsiaTheme="majorEastAsia" w:hAnsi="Times New Roman" w:cstheme="majorBidi"/>
      <w:bCs/>
    </w:rPr>
  </w:style>
  <w:style w:type="character" w:customStyle="1" w:styleId="40">
    <w:name w:val="Заголовок 4 Знак"/>
    <w:basedOn w:val="a0"/>
    <w:link w:val="4"/>
    <w:uiPriority w:val="9"/>
    <w:rsid w:val="005E5059"/>
    <w:rPr>
      <w:rFonts w:ascii="Times New Roman" w:eastAsiaTheme="majorEastAsia" w:hAnsi="Times New Roman" w:cstheme="majorBidi"/>
      <w:bCs/>
      <w:iCs/>
    </w:rPr>
  </w:style>
  <w:style w:type="character" w:customStyle="1" w:styleId="50">
    <w:name w:val="Заголовок 5 Знак"/>
    <w:basedOn w:val="a0"/>
    <w:link w:val="5"/>
    <w:uiPriority w:val="9"/>
    <w:rsid w:val="005E5059"/>
    <w:rPr>
      <w:rFonts w:ascii="Times New Roman" w:eastAsiaTheme="majorEastAsia" w:hAnsi="Times New Roman" w:cstheme="majorBidi"/>
      <w:szCs w:val="20"/>
      <w:lang w:val="en-GB"/>
    </w:rPr>
  </w:style>
  <w:style w:type="character" w:customStyle="1" w:styleId="60">
    <w:name w:val="Заголовок 6 Знак"/>
    <w:basedOn w:val="a0"/>
    <w:link w:val="6"/>
    <w:uiPriority w:val="9"/>
    <w:rsid w:val="007A69DD"/>
    <w:rPr>
      <w:rFonts w:ascii="Times New Roman" w:eastAsiaTheme="majorEastAsia" w:hAnsi="Times New Roman" w:cstheme="majorBidi"/>
      <w:iCs/>
    </w:rPr>
  </w:style>
  <w:style w:type="character" w:customStyle="1" w:styleId="70">
    <w:name w:val="Заголовок 7 Знак"/>
    <w:basedOn w:val="a0"/>
    <w:link w:val="7"/>
    <w:uiPriority w:val="9"/>
    <w:rsid w:val="0047609D"/>
    <w:rPr>
      <w:rFonts w:ascii="Times New Roman" w:eastAsiaTheme="majorEastAsia" w:hAnsi="Times New Roman" w:cstheme="majorBidi"/>
      <w:iCs/>
    </w:rPr>
  </w:style>
  <w:style w:type="paragraph" w:styleId="a3">
    <w:name w:val="header"/>
    <w:basedOn w:val="a"/>
    <w:link w:val="a4"/>
    <w:uiPriority w:val="99"/>
    <w:unhideWhenUsed/>
    <w:rsid w:val="00877513"/>
    <w:pPr>
      <w:tabs>
        <w:tab w:val="center" w:pos="4677"/>
        <w:tab w:val="right" w:pos="9355"/>
      </w:tabs>
    </w:pPr>
  </w:style>
  <w:style w:type="character" w:customStyle="1" w:styleId="a4">
    <w:name w:val="Верхний колонтитул Знак"/>
    <w:basedOn w:val="a0"/>
    <w:link w:val="a3"/>
    <w:uiPriority w:val="99"/>
    <w:rsid w:val="00877513"/>
  </w:style>
  <w:style w:type="paragraph" w:styleId="a5">
    <w:name w:val="footer"/>
    <w:basedOn w:val="a"/>
    <w:link w:val="a6"/>
    <w:uiPriority w:val="99"/>
    <w:unhideWhenUsed/>
    <w:rsid w:val="00877513"/>
    <w:pPr>
      <w:tabs>
        <w:tab w:val="center" w:pos="4677"/>
        <w:tab w:val="right" w:pos="9355"/>
      </w:tabs>
    </w:pPr>
  </w:style>
  <w:style w:type="character" w:customStyle="1" w:styleId="a6">
    <w:name w:val="Нижний колонтитул Знак"/>
    <w:basedOn w:val="a0"/>
    <w:link w:val="a5"/>
    <w:uiPriority w:val="99"/>
    <w:rsid w:val="00877513"/>
  </w:style>
  <w:style w:type="paragraph" w:styleId="a7">
    <w:name w:val="Balloon Text"/>
    <w:basedOn w:val="a"/>
    <w:link w:val="a8"/>
    <w:uiPriority w:val="99"/>
    <w:semiHidden/>
    <w:unhideWhenUsed/>
    <w:rsid w:val="00877513"/>
    <w:rPr>
      <w:rFonts w:ascii="Tahoma" w:hAnsi="Tahoma" w:cs="Tahoma"/>
      <w:sz w:val="16"/>
      <w:szCs w:val="16"/>
    </w:rPr>
  </w:style>
  <w:style w:type="character" w:customStyle="1" w:styleId="a8">
    <w:name w:val="Текст выноски Знак"/>
    <w:basedOn w:val="a0"/>
    <w:link w:val="a7"/>
    <w:uiPriority w:val="99"/>
    <w:semiHidden/>
    <w:rsid w:val="00877513"/>
    <w:rPr>
      <w:rFonts w:ascii="Tahoma" w:hAnsi="Tahoma" w:cs="Tahoma"/>
      <w:sz w:val="16"/>
      <w:szCs w:val="16"/>
    </w:rPr>
  </w:style>
  <w:style w:type="paragraph" w:customStyle="1" w:styleId="Parties">
    <w:name w:val="Parties"/>
    <w:basedOn w:val="a9"/>
    <w:next w:val="a9"/>
    <w:rsid w:val="007A69DD"/>
    <w:pPr>
      <w:numPr>
        <w:numId w:val="1"/>
      </w:numPr>
    </w:pPr>
    <w:rPr>
      <w:rFonts w:eastAsia="MS Mincho" w:cs="Times New Roman"/>
      <w:szCs w:val="20"/>
      <w:lang w:val="en-GB"/>
    </w:rPr>
  </w:style>
  <w:style w:type="paragraph" w:customStyle="1" w:styleId="Recitals">
    <w:name w:val="Recitals"/>
    <w:basedOn w:val="a9"/>
    <w:next w:val="a9"/>
    <w:rsid w:val="007A69DD"/>
    <w:pPr>
      <w:numPr>
        <w:numId w:val="2"/>
      </w:numPr>
    </w:pPr>
    <w:rPr>
      <w:rFonts w:eastAsia="MS Mincho" w:cs="Times New Roman"/>
      <w:szCs w:val="20"/>
      <w:lang w:val="en-GB"/>
    </w:rPr>
  </w:style>
  <w:style w:type="paragraph" w:customStyle="1" w:styleId="aa">
    <w:name w:val="Все прописные + жирный"/>
    <w:basedOn w:val="a9"/>
    <w:rsid w:val="00E3509A"/>
    <w:pPr>
      <w:spacing w:after="220"/>
    </w:pPr>
    <w:rPr>
      <w:rFonts w:eastAsia="MS Mincho" w:cs="Times New Roman"/>
      <w:b/>
      <w:caps/>
      <w:szCs w:val="20"/>
      <w:lang w:val="en-GB"/>
    </w:rPr>
  </w:style>
  <w:style w:type="paragraph" w:styleId="a9">
    <w:name w:val="Body Text"/>
    <w:basedOn w:val="a"/>
    <w:link w:val="ab"/>
    <w:uiPriority w:val="99"/>
    <w:unhideWhenUsed/>
    <w:rsid w:val="00E3509A"/>
  </w:style>
  <w:style w:type="character" w:customStyle="1" w:styleId="ab">
    <w:name w:val="Основной текст Знак"/>
    <w:basedOn w:val="a0"/>
    <w:link w:val="a9"/>
    <w:uiPriority w:val="99"/>
    <w:rsid w:val="00E3509A"/>
  </w:style>
  <w:style w:type="numbering" w:customStyle="1" w:styleId="10">
    <w:name w:val="Стиль1"/>
    <w:basedOn w:val="a2"/>
    <w:uiPriority w:val="99"/>
    <w:rsid w:val="007745E1"/>
    <w:pPr>
      <w:numPr>
        <w:numId w:val="3"/>
      </w:numPr>
    </w:pPr>
  </w:style>
  <w:style w:type="character" w:customStyle="1" w:styleId="81">
    <w:name w:val="Заголовок 8 Знак"/>
    <w:basedOn w:val="a0"/>
    <w:link w:val="80"/>
    <w:uiPriority w:val="9"/>
    <w:rsid w:val="00295745"/>
    <w:rPr>
      <w:rFonts w:ascii="Times New Roman" w:eastAsiaTheme="majorEastAsia" w:hAnsi="Times New Roman" w:cstheme="majorBidi"/>
      <w:sz w:val="20"/>
      <w:szCs w:val="20"/>
    </w:rPr>
  </w:style>
  <w:style w:type="numbering" w:customStyle="1" w:styleId="2">
    <w:name w:val="Стиль2"/>
    <w:basedOn w:val="10"/>
    <w:uiPriority w:val="99"/>
    <w:rsid w:val="00295745"/>
    <w:pPr>
      <w:numPr>
        <w:numId w:val="17"/>
      </w:numPr>
    </w:pPr>
  </w:style>
  <w:style w:type="character" w:customStyle="1" w:styleId="91">
    <w:name w:val="Заголовок 9 Знак"/>
    <w:basedOn w:val="a0"/>
    <w:link w:val="90"/>
    <w:uiPriority w:val="9"/>
    <w:rsid w:val="00B472E4"/>
    <w:rPr>
      <w:rFonts w:asciiTheme="majorHAnsi" w:eastAsiaTheme="majorEastAsia" w:hAnsiTheme="majorHAnsi" w:cstheme="majorBidi"/>
      <w:i/>
      <w:iCs/>
      <w:color w:val="404040" w:themeColor="text1" w:themeTint="BF"/>
      <w:sz w:val="20"/>
      <w:szCs w:val="20"/>
    </w:rPr>
  </w:style>
  <w:style w:type="paragraph" w:customStyle="1" w:styleId="Roman3">
    <w:name w:val="Roman 3"/>
    <w:basedOn w:val="31"/>
    <w:rsid w:val="007A69DD"/>
    <w:pPr>
      <w:numPr>
        <w:numId w:val="5"/>
      </w:numPr>
      <w:tabs>
        <w:tab w:val="clear" w:pos="2160"/>
        <w:tab w:val="num" w:pos="720"/>
      </w:tabs>
      <w:ind w:left="720"/>
    </w:pPr>
    <w:rPr>
      <w:rFonts w:eastAsia="MS Mincho" w:cs="Times New Roman"/>
      <w:sz w:val="22"/>
      <w:szCs w:val="20"/>
      <w:lang w:val="en-GB"/>
    </w:rPr>
  </w:style>
  <w:style w:type="paragraph" w:customStyle="1" w:styleId="Arabic2">
    <w:name w:val="Arabic 2"/>
    <w:basedOn w:val="22"/>
    <w:rsid w:val="007A69DD"/>
    <w:pPr>
      <w:numPr>
        <w:numId w:val="6"/>
      </w:numPr>
      <w:tabs>
        <w:tab w:val="clear" w:pos="1440"/>
        <w:tab w:val="num" w:pos="360"/>
      </w:tabs>
      <w:spacing w:line="240" w:lineRule="auto"/>
      <w:ind w:left="0" w:firstLine="0"/>
    </w:pPr>
    <w:rPr>
      <w:rFonts w:eastAsia="MS Mincho" w:cs="Times New Roman"/>
      <w:szCs w:val="20"/>
      <w:lang w:val="en-GB"/>
    </w:rPr>
  </w:style>
  <w:style w:type="paragraph" w:styleId="31">
    <w:name w:val="Body Text 3"/>
    <w:basedOn w:val="a"/>
    <w:link w:val="32"/>
    <w:uiPriority w:val="99"/>
    <w:semiHidden/>
    <w:unhideWhenUsed/>
    <w:rsid w:val="00A6594D"/>
    <w:rPr>
      <w:sz w:val="16"/>
      <w:szCs w:val="16"/>
    </w:rPr>
  </w:style>
  <w:style w:type="character" w:customStyle="1" w:styleId="32">
    <w:name w:val="Основной текст 3 Знак"/>
    <w:basedOn w:val="a0"/>
    <w:link w:val="31"/>
    <w:uiPriority w:val="99"/>
    <w:semiHidden/>
    <w:rsid w:val="00A6594D"/>
    <w:rPr>
      <w:sz w:val="16"/>
      <w:szCs w:val="16"/>
    </w:rPr>
  </w:style>
  <w:style w:type="paragraph" w:styleId="22">
    <w:name w:val="Body Text 2"/>
    <w:basedOn w:val="a"/>
    <w:link w:val="23"/>
    <w:uiPriority w:val="99"/>
    <w:semiHidden/>
    <w:unhideWhenUsed/>
    <w:rsid w:val="00A6594D"/>
    <w:pPr>
      <w:spacing w:line="480" w:lineRule="auto"/>
    </w:pPr>
  </w:style>
  <w:style w:type="character" w:customStyle="1" w:styleId="23">
    <w:name w:val="Основной текст 2 Знак"/>
    <w:basedOn w:val="a0"/>
    <w:link w:val="22"/>
    <w:uiPriority w:val="99"/>
    <w:semiHidden/>
    <w:rsid w:val="00A6594D"/>
  </w:style>
  <w:style w:type="paragraph" w:customStyle="1" w:styleId="LBScheduleHeading">
    <w:name w:val="LB Schedule Heading"/>
    <w:basedOn w:val="a9"/>
    <w:next w:val="a"/>
    <w:rsid w:val="007A69DD"/>
    <w:pPr>
      <w:keepNext/>
      <w:pageBreakBefore/>
      <w:jc w:val="center"/>
    </w:pPr>
    <w:rPr>
      <w:rFonts w:eastAsia="MS Mincho" w:cs="Times New Roman"/>
      <w:b/>
      <w:caps/>
      <w:szCs w:val="20"/>
      <w:lang w:val="en-GB"/>
    </w:rPr>
  </w:style>
  <w:style w:type="paragraph" w:customStyle="1" w:styleId="LBScheduleSubheading">
    <w:name w:val="LB Schedule Subheading"/>
    <w:basedOn w:val="a9"/>
    <w:next w:val="a"/>
    <w:rsid w:val="007A69DD"/>
    <w:pPr>
      <w:keepNext/>
      <w:jc w:val="center"/>
    </w:pPr>
    <w:rPr>
      <w:rFonts w:eastAsia="MS Mincho" w:cs="Times New Roman"/>
      <w:b/>
      <w:szCs w:val="20"/>
      <w:lang w:val="en-GB"/>
    </w:rPr>
  </w:style>
  <w:style w:type="paragraph" w:customStyle="1" w:styleId="LBSchedulePart">
    <w:name w:val="LB Schedule Part"/>
    <w:basedOn w:val="a9"/>
    <w:next w:val="a9"/>
    <w:rsid w:val="007A69DD"/>
    <w:pPr>
      <w:keepNext/>
      <w:jc w:val="center"/>
    </w:pPr>
    <w:rPr>
      <w:rFonts w:eastAsia="MS Mincho" w:cs="Times New Roman"/>
      <w:b/>
      <w:szCs w:val="20"/>
      <w:lang w:val="en-GB"/>
    </w:rPr>
  </w:style>
  <w:style w:type="paragraph" w:customStyle="1" w:styleId="ScheduleFive">
    <w:name w:val="Schedule Five"/>
    <w:basedOn w:val="a9"/>
    <w:next w:val="a9"/>
    <w:semiHidden/>
    <w:rsid w:val="00CC530D"/>
    <w:pPr>
      <w:numPr>
        <w:ilvl w:val="4"/>
        <w:numId w:val="7"/>
      </w:numPr>
      <w:spacing w:after="220"/>
    </w:pPr>
    <w:rPr>
      <w:rFonts w:eastAsia="MS Mincho" w:cs="Times New Roman"/>
      <w:szCs w:val="20"/>
      <w:lang w:val="en-GB"/>
    </w:rPr>
  </w:style>
  <w:style w:type="paragraph" w:customStyle="1" w:styleId="ScheduleFour">
    <w:name w:val="Schedule Four"/>
    <w:basedOn w:val="a9"/>
    <w:next w:val="a9"/>
    <w:semiHidden/>
    <w:rsid w:val="00CC530D"/>
    <w:pPr>
      <w:numPr>
        <w:ilvl w:val="3"/>
        <w:numId w:val="7"/>
      </w:numPr>
      <w:spacing w:after="220"/>
    </w:pPr>
    <w:rPr>
      <w:rFonts w:eastAsia="MS Mincho" w:cs="Times New Roman"/>
      <w:szCs w:val="20"/>
      <w:lang w:val="en-GB"/>
    </w:rPr>
  </w:style>
  <w:style w:type="paragraph" w:customStyle="1" w:styleId="LBSchedule1">
    <w:name w:val="LB Schedule 1"/>
    <w:basedOn w:val="a9"/>
    <w:next w:val="LBSchedule2"/>
    <w:rsid w:val="007A69DD"/>
    <w:pPr>
      <w:numPr>
        <w:numId w:val="7"/>
      </w:numPr>
    </w:pPr>
    <w:rPr>
      <w:rFonts w:eastAsia="MS Mincho" w:cs="Times New Roman"/>
      <w:bCs/>
      <w:szCs w:val="20"/>
      <w:lang w:val="en-GB"/>
    </w:rPr>
  </w:style>
  <w:style w:type="paragraph" w:customStyle="1" w:styleId="LBSchedule3">
    <w:name w:val="LB Schedule 3"/>
    <w:basedOn w:val="a9"/>
    <w:rsid w:val="007A69DD"/>
    <w:pPr>
      <w:numPr>
        <w:ilvl w:val="2"/>
        <w:numId w:val="7"/>
      </w:numPr>
    </w:pPr>
    <w:rPr>
      <w:rFonts w:eastAsia="MS Mincho" w:cs="Times New Roman"/>
      <w:szCs w:val="20"/>
      <w:lang w:val="en-GB"/>
    </w:rPr>
  </w:style>
  <w:style w:type="paragraph" w:customStyle="1" w:styleId="LBSchedule2">
    <w:name w:val="LB Schedule 2"/>
    <w:basedOn w:val="a9"/>
    <w:next w:val="LBSchedule3"/>
    <w:rsid w:val="007A69DD"/>
    <w:pPr>
      <w:numPr>
        <w:ilvl w:val="1"/>
        <w:numId w:val="7"/>
      </w:numPr>
    </w:pPr>
    <w:rPr>
      <w:rFonts w:eastAsia="MS Mincho" w:cs="Times New Roman"/>
      <w:szCs w:val="20"/>
      <w:lang w:val="en-GB"/>
    </w:rPr>
  </w:style>
  <w:style w:type="paragraph" w:customStyle="1" w:styleId="Arabic1">
    <w:name w:val="Arabic 1"/>
    <w:basedOn w:val="a9"/>
    <w:rsid w:val="007A69DD"/>
    <w:pPr>
      <w:numPr>
        <w:numId w:val="10"/>
      </w:numPr>
    </w:pPr>
    <w:rPr>
      <w:rFonts w:eastAsia="MS Mincho" w:cs="Times New Roman"/>
      <w:szCs w:val="20"/>
      <w:lang w:val="en-GB"/>
    </w:rPr>
  </w:style>
  <w:style w:type="paragraph" w:customStyle="1" w:styleId="Arabic3">
    <w:name w:val="Arabic 3"/>
    <w:basedOn w:val="31"/>
    <w:rsid w:val="007A69DD"/>
    <w:pPr>
      <w:numPr>
        <w:numId w:val="9"/>
      </w:numPr>
    </w:pPr>
    <w:rPr>
      <w:rFonts w:eastAsia="MS Mincho" w:cs="Times New Roman"/>
      <w:sz w:val="22"/>
      <w:szCs w:val="20"/>
      <w:lang w:val="en-GB"/>
    </w:rPr>
  </w:style>
  <w:style w:type="paragraph" w:customStyle="1" w:styleId="Arabic4">
    <w:name w:val="Arabic 4"/>
    <w:basedOn w:val="a"/>
    <w:rsid w:val="007A69DD"/>
    <w:pPr>
      <w:numPr>
        <w:numId w:val="11"/>
      </w:numPr>
    </w:pPr>
    <w:rPr>
      <w:rFonts w:eastAsia="MS Mincho" w:cs="Times New Roman"/>
      <w:szCs w:val="20"/>
      <w:lang w:val="en-GB"/>
    </w:rPr>
  </w:style>
  <w:style w:type="paragraph" w:customStyle="1" w:styleId="Arabic5">
    <w:name w:val="Arabic 5"/>
    <w:basedOn w:val="a"/>
    <w:rsid w:val="007A69DD"/>
    <w:pPr>
      <w:numPr>
        <w:numId w:val="12"/>
      </w:numPr>
    </w:pPr>
    <w:rPr>
      <w:rFonts w:eastAsia="MS Mincho" w:cs="Times New Roman"/>
      <w:szCs w:val="20"/>
      <w:lang w:val="en-GB"/>
    </w:rPr>
  </w:style>
  <w:style w:type="paragraph" w:customStyle="1" w:styleId="Arabic6">
    <w:name w:val="Arabic 6"/>
    <w:basedOn w:val="a"/>
    <w:rsid w:val="007A69DD"/>
    <w:pPr>
      <w:numPr>
        <w:numId w:val="8"/>
      </w:numPr>
    </w:pPr>
    <w:rPr>
      <w:rFonts w:eastAsia="MS Mincho" w:cs="Times New Roman"/>
      <w:szCs w:val="20"/>
      <w:lang w:val="en-GB"/>
    </w:rPr>
  </w:style>
  <w:style w:type="paragraph" w:customStyle="1" w:styleId="BodyText4">
    <w:name w:val="Body Text 4"/>
    <w:basedOn w:val="a9"/>
    <w:rsid w:val="007A69DD"/>
    <w:pPr>
      <w:ind w:left="2160"/>
    </w:pPr>
    <w:rPr>
      <w:rFonts w:eastAsia="MS Mincho" w:cs="Times New Roman"/>
      <w:szCs w:val="20"/>
      <w:lang w:val="en-GB"/>
    </w:rPr>
  </w:style>
  <w:style w:type="paragraph" w:customStyle="1" w:styleId="BodyText5">
    <w:name w:val="Body Text 5"/>
    <w:basedOn w:val="a9"/>
    <w:rsid w:val="007A69DD"/>
    <w:pPr>
      <w:ind w:left="2858"/>
    </w:pPr>
    <w:rPr>
      <w:rFonts w:eastAsia="MS Mincho" w:cs="Times New Roman"/>
      <w:szCs w:val="20"/>
      <w:lang w:val="en-GB"/>
    </w:rPr>
  </w:style>
  <w:style w:type="paragraph" w:customStyle="1" w:styleId="BodyText6">
    <w:name w:val="Body Text 6"/>
    <w:basedOn w:val="a9"/>
    <w:rsid w:val="007A69DD"/>
    <w:pPr>
      <w:ind w:left="3521"/>
    </w:pPr>
    <w:rPr>
      <w:rFonts w:eastAsia="MS Mincho" w:cs="Times New Roman"/>
      <w:szCs w:val="20"/>
      <w:lang w:val="en-GB"/>
    </w:rPr>
  </w:style>
  <w:style w:type="paragraph" w:customStyle="1" w:styleId="Roman1">
    <w:name w:val="Roman 1"/>
    <w:basedOn w:val="a9"/>
    <w:rsid w:val="007A69DD"/>
    <w:pPr>
      <w:numPr>
        <w:numId w:val="16"/>
      </w:numPr>
    </w:pPr>
    <w:rPr>
      <w:rFonts w:eastAsia="Times New Roman" w:cs="Times New Roman"/>
      <w:szCs w:val="20"/>
      <w:lang w:val="en-GB"/>
    </w:rPr>
  </w:style>
  <w:style w:type="paragraph" w:customStyle="1" w:styleId="Roman2">
    <w:name w:val="Roman 2"/>
    <w:basedOn w:val="22"/>
    <w:rsid w:val="007A69DD"/>
    <w:pPr>
      <w:numPr>
        <w:numId w:val="13"/>
      </w:numPr>
      <w:spacing w:line="240" w:lineRule="auto"/>
    </w:pPr>
    <w:rPr>
      <w:rFonts w:eastAsia="MS Mincho" w:cs="Times New Roman"/>
      <w:szCs w:val="20"/>
      <w:lang w:val="en-GB"/>
    </w:rPr>
  </w:style>
  <w:style w:type="paragraph" w:customStyle="1" w:styleId="Roman4">
    <w:name w:val="Roman 4"/>
    <w:basedOn w:val="BodyText4"/>
    <w:rsid w:val="007A69DD"/>
    <w:pPr>
      <w:numPr>
        <w:numId w:val="14"/>
      </w:numPr>
    </w:pPr>
  </w:style>
  <w:style w:type="paragraph" w:customStyle="1" w:styleId="Roman5">
    <w:name w:val="Roman 5"/>
    <w:basedOn w:val="BodyText5"/>
    <w:rsid w:val="007A69DD"/>
    <w:pPr>
      <w:numPr>
        <w:numId w:val="15"/>
      </w:numPr>
    </w:pPr>
  </w:style>
  <w:style w:type="paragraph" w:customStyle="1" w:styleId="310">
    <w:name w:val="Основной текст 31"/>
    <w:basedOn w:val="BodyText4"/>
    <w:rsid w:val="007A69DD"/>
    <w:pPr>
      <w:ind w:left="1440"/>
    </w:pPr>
    <w:rPr>
      <w:rFonts w:eastAsia="Times New Roman"/>
    </w:rPr>
  </w:style>
  <w:style w:type="paragraph" w:customStyle="1" w:styleId="210">
    <w:name w:val="Основной текст 21"/>
    <w:basedOn w:val="310"/>
    <w:rsid w:val="007A69DD"/>
    <w:pPr>
      <w:ind w:left="720"/>
    </w:pPr>
  </w:style>
  <w:style w:type="paragraph" w:customStyle="1" w:styleId="BodyText1">
    <w:name w:val="Body Text 1"/>
    <w:basedOn w:val="210"/>
    <w:rsid w:val="007A69DD"/>
    <w:pPr>
      <w:ind w:left="0"/>
    </w:pPr>
  </w:style>
  <w:style w:type="table" w:styleId="ac">
    <w:name w:val="Table Grid"/>
    <w:basedOn w:val="a1"/>
    <w:uiPriority w:val="59"/>
    <w:rsid w:val="00E04B1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oftheContract">
    <w:name w:val="Name of the Contract"/>
    <w:basedOn w:val="BodyText1"/>
    <w:uiPriority w:val="1"/>
    <w:qFormat/>
    <w:rsid w:val="007A69DD"/>
    <w:pPr>
      <w:jc w:val="center"/>
    </w:pPr>
    <w:rPr>
      <w:b/>
      <w:caps/>
      <w:lang w:val="ru-RU"/>
    </w:rPr>
  </w:style>
  <w:style w:type="paragraph" w:customStyle="1" w:styleId="NameoftheParty-AND">
    <w:name w:val="Name of the Party - AND"/>
    <w:basedOn w:val="BodyText1"/>
    <w:rsid w:val="0047609D"/>
    <w:pPr>
      <w:jc w:val="center"/>
    </w:pPr>
  </w:style>
  <w:style w:type="paragraph" w:customStyle="1" w:styleId="NameoftheParty">
    <w:name w:val="Name of the Party"/>
    <w:basedOn w:val="NameoftheParty-AND"/>
    <w:rsid w:val="0047609D"/>
    <w:rPr>
      <w:b/>
      <w:bCs/>
    </w:rPr>
  </w:style>
  <w:style w:type="paragraph" w:customStyle="1" w:styleId="LBBOLDCAPS">
    <w:name w:val="LB BOLD CAPS"/>
    <w:basedOn w:val="BodyText1"/>
    <w:uiPriority w:val="1"/>
    <w:rsid w:val="00681816"/>
    <w:rPr>
      <w:b/>
      <w:bCs/>
      <w:caps/>
    </w:rPr>
  </w:style>
  <w:style w:type="paragraph" w:styleId="ad">
    <w:name w:val="footnote text"/>
    <w:basedOn w:val="a"/>
    <w:link w:val="ae"/>
    <w:uiPriority w:val="99"/>
    <w:unhideWhenUsed/>
    <w:rsid w:val="00EA23FF"/>
    <w:pPr>
      <w:jc w:val="left"/>
    </w:pPr>
    <w:rPr>
      <w:rFonts w:asciiTheme="minorHAnsi" w:hAnsiTheme="minorHAnsi"/>
      <w:sz w:val="20"/>
      <w:szCs w:val="20"/>
    </w:rPr>
  </w:style>
  <w:style w:type="character" w:customStyle="1" w:styleId="ae">
    <w:name w:val="Текст сноски Знак"/>
    <w:basedOn w:val="a0"/>
    <w:link w:val="ad"/>
    <w:uiPriority w:val="99"/>
    <w:rsid w:val="00EA23FF"/>
    <w:rPr>
      <w:sz w:val="20"/>
      <w:szCs w:val="20"/>
    </w:rPr>
  </w:style>
  <w:style w:type="character" w:styleId="af">
    <w:name w:val="footnote reference"/>
    <w:basedOn w:val="a0"/>
    <w:uiPriority w:val="99"/>
    <w:semiHidden/>
    <w:unhideWhenUsed/>
    <w:rsid w:val="00EA23FF"/>
    <w:rPr>
      <w:vertAlign w:val="superscript"/>
    </w:rPr>
  </w:style>
  <w:style w:type="character" w:customStyle="1" w:styleId="12">
    <w:name w:val="Основной текст1"/>
    <w:basedOn w:val="a0"/>
    <w:rsid w:val="009A311A"/>
    <w:rPr>
      <w:rFonts w:ascii="Times New Roman" w:eastAsia="Times New Roman" w:hAnsi="Times New Roman" w:cs="Times New Roman"/>
      <w:b w:val="0"/>
      <w:bCs w:val="0"/>
      <w:i w:val="0"/>
      <w:iCs w:val="0"/>
      <w:smallCaps w:val="0"/>
      <w:strike w:val="0"/>
      <w:spacing w:val="0"/>
      <w:sz w:val="21"/>
      <w:szCs w:val="21"/>
      <w:u w:val="single"/>
    </w:rPr>
  </w:style>
  <w:style w:type="character" w:customStyle="1" w:styleId="af0">
    <w:name w:val="Основной текст + Курсив"/>
    <w:basedOn w:val="a0"/>
    <w:rsid w:val="009A311A"/>
    <w:rPr>
      <w:rFonts w:ascii="Times New Roman" w:eastAsia="Times New Roman" w:hAnsi="Times New Roman" w:cs="Times New Roman"/>
      <w:b w:val="0"/>
      <w:bCs w:val="0"/>
      <w:i/>
      <w:iCs/>
      <w:smallCaps w:val="0"/>
      <w:strike w:val="0"/>
      <w:spacing w:val="0"/>
      <w:sz w:val="21"/>
      <w:szCs w:val="21"/>
    </w:rPr>
  </w:style>
  <w:style w:type="paragraph" w:styleId="af1">
    <w:name w:val="List Paragraph"/>
    <w:basedOn w:val="a"/>
    <w:uiPriority w:val="34"/>
    <w:qFormat/>
    <w:rsid w:val="00301E39"/>
    <w:pPr>
      <w:contextualSpacing/>
    </w:pPr>
  </w:style>
  <w:style w:type="character" w:styleId="af2">
    <w:name w:val="Hyperlink"/>
    <w:basedOn w:val="a0"/>
    <w:uiPriority w:val="99"/>
    <w:unhideWhenUsed/>
    <w:rsid w:val="00CE7C5D"/>
    <w:rPr>
      <w:color w:val="0000FF" w:themeColor="hyperlink"/>
      <w:u w:val="single"/>
    </w:rPr>
  </w:style>
  <w:style w:type="paragraph" w:customStyle="1" w:styleId="BMKBOLDCAPS">
    <w:name w:val="BMK BOLD CAPS"/>
    <w:basedOn w:val="a9"/>
    <w:rsid w:val="00BE37CB"/>
    <w:pPr>
      <w:spacing w:after="220"/>
    </w:pPr>
    <w:rPr>
      <w:rFonts w:eastAsia="MS Mincho" w:cs="Times New Roman"/>
      <w:b/>
      <w:caps/>
      <w:szCs w:val="20"/>
      <w:lang w:val="en-GB"/>
    </w:rPr>
  </w:style>
  <w:style w:type="paragraph" w:customStyle="1" w:styleId="ConsPlusNormal">
    <w:name w:val="ConsPlusNormal"/>
    <w:rsid w:val="00BE37CB"/>
    <w:pPr>
      <w:autoSpaceDE w:val="0"/>
      <w:autoSpaceDN w:val="0"/>
      <w:adjustRightInd w:val="0"/>
      <w:spacing w:after="0"/>
    </w:pPr>
    <w:rPr>
      <w:rFonts w:ascii="Arial" w:hAnsi="Arial" w:cs="Arial"/>
      <w:sz w:val="20"/>
      <w:szCs w:val="20"/>
    </w:rPr>
  </w:style>
  <w:style w:type="paragraph" w:customStyle="1" w:styleId="BMKSchedule1">
    <w:name w:val="BMK Schedule 1"/>
    <w:basedOn w:val="a9"/>
    <w:next w:val="BMKSchedule2"/>
    <w:rsid w:val="00B212A2"/>
    <w:pPr>
      <w:tabs>
        <w:tab w:val="num" w:pos="720"/>
      </w:tabs>
      <w:spacing w:after="220"/>
    </w:pPr>
    <w:rPr>
      <w:rFonts w:eastAsia="MS Mincho" w:cs="Times New Roman"/>
      <w:bCs/>
      <w:szCs w:val="20"/>
      <w:lang w:val="en-GB"/>
    </w:rPr>
  </w:style>
  <w:style w:type="paragraph" w:customStyle="1" w:styleId="BMKSchedule3">
    <w:name w:val="BMK Schedule 3"/>
    <w:basedOn w:val="a9"/>
    <w:rsid w:val="00B212A2"/>
    <w:pPr>
      <w:tabs>
        <w:tab w:val="num" w:pos="1440"/>
      </w:tabs>
      <w:spacing w:after="220"/>
      <w:ind w:left="1440"/>
    </w:pPr>
    <w:rPr>
      <w:rFonts w:eastAsia="MS Mincho" w:cs="Times New Roman"/>
      <w:szCs w:val="20"/>
      <w:lang w:val="en-GB"/>
    </w:rPr>
  </w:style>
  <w:style w:type="paragraph" w:customStyle="1" w:styleId="BMKSchedule2">
    <w:name w:val="BMK Schedule 2"/>
    <w:basedOn w:val="a9"/>
    <w:next w:val="BMKSchedule3"/>
    <w:rsid w:val="00B212A2"/>
    <w:pPr>
      <w:tabs>
        <w:tab w:val="num" w:pos="720"/>
      </w:tabs>
      <w:spacing w:after="220"/>
    </w:pPr>
    <w:rPr>
      <w:rFonts w:eastAsia="MS Mincho" w:cs="Times New Roman"/>
      <w:szCs w:val="20"/>
      <w:lang w:val="en-GB"/>
    </w:rPr>
  </w:style>
  <w:style w:type="character" w:customStyle="1" w:styleId="apple-converted-space">
    <w:name w:val="apple-converted-space"/>
    <w:basedOn w:val="a0"/>
    <w:rsid w:val="00E45E4A"/>
  </w:style>
  <w:style w:type="character" w:styleId="af3">
    <w:name w:val="Emphasis"/>
    <w:basedOn w:val="a0"/>
    <w:uiPriority w:val="20"/>
    <w:qFormat/>
    <w:rsid w:val="00323871"/>
    <w:rPr>
      <w:i/>
      <w:iCs/>
    </w:rPr>
  </w:style>
  <w:style w:type="character" w:customStyle="1" w:styleId="af4">
    <w:name w:val="Основной текст_"/>
    <w:locked/>
    <w:rsid w:val="00305DA4"/>
    <w:rPr>
      <w:rFonts w:ascii="Calibri" w:hAnsi="Calibri"/>
      <w:spacing w:val="3"/>
      <w:sz w:val="19"/>
      <w:szCs w:val="19"/>
      <w:lang w:bidi="ar-SA"/>
    </w:rPr>
  </w:style>
  <w:style w:type="character" w:customStyle="1" w:styleId="A00">
    <w:name w:val="A0"/>
    <w:uiPriority w:val="99"/>
    <w:rsid w:val="00F1790F"/>
    <w:rPr>
      <w:color w:val="4C4C4E"/>
      <w:sz w:val="20"/>
      <w:szCs w:val="20"/>
    </w:rPr>
  </w:style>
  <w:style w:type="paragraph" w:customStyle="1" w:styleId="8">
    <w:name w:val="8 пт (нум. список)"/>
    <w:basedOn w:val="a"/>
    <w:semiHidden/>
    <w:rsid w:val="00F1790F"/>
    <w:pPr>
      <w:numPr>
        <w:ilvl w:val="2"/>
        <w:numId w:val="20"/>
      </w:numPr>
      <w:spacing w:before="40" w:after="40"/>
    </w:pPr>
    <w:rPr>
      <w:rFonts w:eastAsia="Times New Roman" w:cs="Times New Roman"/>
      <w:sz w:val="16"/>
      <w:szCs w:val="24"/>
      <w:lang w:val="en-US" w:eastAsia="ru-RU"/>
    </w:rPr>
  </w:style>
  <w:style w:type="paragraph" w:customStyle="1" w:styleId="9">
    <w:name w:val="9 пт (нум. список)"/>
    <w:basedOn w:val="a"/>
    <w:semiHidden/>
    <w:rsid w:val="00F1790F"/>
    <w:pPr>
      <w:numPr>
        <w:ilvl w:val="1"/>
        <w:numId w:val="20"/>
      </w:numPr>
      <w:spacing w:before="144" w:after="144"/>
    </w:pPr>
    <w:rPr>
      <w:rFonts w:eastAsia="Times New Roman" w:cs="Times New Roman"/>
      <w:sz w:val="24"/>
      <w:szCs w:val="24"/>
      <w:lang w:eastAsia="ru-RU"/>
    </w:rPr>
  </w:style>
  <w:style w:type="paragraph" w:customStyle="1" w:styleId="NumberList">
    <w:name w:val="Number List"/>
    <w:basedOn w:val="a"/>
    <w:rsid w:val="00F1790F"/>
    <w:pPr>
      <w:numPr>
        <w:numId w:val="20"/>
      </w:numPr>
    </w:pPr>
    <w:rPr>
      <w:rFonts w:eastAsia="Times New Roman" w:cs="Times New Roman"/>
      <w:sz w:val="24"/>
      <w:szCs w:val="24"/>
      <w:lang w:eastAsia="ru-RU"/>
    </w:rPr>
  </w:style>
  <w:style w:type="character" w:styleId="af5">
    <w:name w:val="annotation reference"/>
    <w:basedOn w:val="a0"/>
    <w:uiPriority w:val="99"/>
    <w:semiHidden/>
    <w:unhideWhenUsed/>
    <w:rsid w:val="00200DD4"/>
    <w:rPr>
      <w:sz w:val="16"/>
      <w:szCs w:val="16"/>
    </w:rPr>
  </w:style>
  <w:style w:type="paragraph" w:styleId="af6">
    <w:name w:val="annotation text"/>
    <w:basedOn w:val="a"/>
    <w:link w:val="af7"/>
    <w:uiPriority w:val="99"/>
    <w:unhideWhenUsed/>
    <w:rsid w:val="00200DD4"/>
    <w:rPr>
      <w:sz w:val="20"/>
      <w:szCs w:val="20"/>
    </w:rPr>
  </w:style>
  <w:style w:type="character" w:customStyle="1" w:styleId="af7">
    <w:name w:val="Текст примечания Знак"/>
    <w:basedOn w:val="a0"/>
    <w:link w:val="af6"/>
    <w:uiPriority w:val="99"/>
    <w:rsid w:val="00200DD4"/>
    <w:rPr>
      <w:rFonts w:ascii="Times New Roman" w:hAnsi="Times New Roman"/>
      <w:sz w:val="20"/>
      <w:szCs w:val="20"/>
    </w:rPr>
  </w:style>
  <w:style w:type="paragraph" w:styleId="af8">
    <w:name w:val="annotation subject"/>
    <w:basedOn w:val="af6"/>
    <w:next w:val="af6"/>
    <w:link w:val="af9"/>
    <w:uiPriority w:val="99"/>
    <w:semiHidden/>
    <w:unhideWhenUsed/>
    <w:rsid w:val="00200DD4"/>
    <w:rPr>
      <w:b/>
      <w:bCs/>
    </w:rPr>
  </w:style>
  <w:style w:type="character" w:customStyle="1" w:styleId="af9">
    <w:name w:val="Тема примечания Знак"/>
    <w:basedOn w:val="af7"/>
    <w:link w:val="af8"/>
    <w:uiPriority w:val="99"/>
    <w:semiHidden/>
    <w:rsid w:val="00200DD4"/>
    <w:rPr>
      <w:rFonts w:ascii="Times New Roman" w:hAnsi="Times New Roman"/>
      <w:b/>
      <w:bCs/>
      <w:sz w:val="20"/>
      <w:szCs w:val="20"/>
    </w:rPr>
  </w:style>
  <w:style w:type="character" w:styleId="afa">
    <w:name w:val="Strong"/>
    <w:basedOn w:val="a0"/>
    <w:uiPriority w:val="22"/>
    <w:qFormat/>
    <w:rsid w:val="002F00D5"/>
    <w:rPr>
      <w:b/>
      <w:bCs/>
    </w:rPr>
  </w:style>
  <w:style w:type="character" w:customStyle="1" w:styleId="right">
    <w:name w:val="right"/>
    <w:basedOn w:val="a0"/>
    <w:rsid w:val="002F00D5"/>
  </w:style>
  <w:style w:type="paragraph" w:styleId="24">
    <w:name w:val="toc 2"/>
    <w:basedOn w:val="a"/>
    <w:next w:val="a"/>
    <w:autoRedefine/>
    <w:uiPriority w:val="39"/>
    <w:unhideWhenUsed/>
    <w:rsid w:val="00F25980"/>
    <w:pPr>
      <w:spacing w:after="100"/>
      <w:ind w:left="220"/>
    </w:pPr>
  </w:style>
  <w:style w:type="paragraph" w:styleId="13">
    <w:name w:val="toc 1"/>
    <w:basedOn w:val="a"/>
    <w:next w:val="a"/>
    <w:autoRedefine/>
    <w:uiPriority w:val="39"/>
    <w:unhideWhenUsed/>
    <w:rsid w:val="00F25980"/>
    <w:pPr>
      <w:spacing w:after="100"/>
      <w:ind w:left="0"/>
    </w:pPr>
  </w:style>
  <w:style w:type="paragraph" w:styleId="33">
    <w:name w:val="toc 3"/>
    <w:basedOn w:val="a"/>
    <w:next w:val="a"/>
    <w:autoRedefine/>
    <w:uiPriority w:val="39"/>
    <w:unhideWhenUsed/>
    <w:rsid w:val="00F25980"/>
    <w:pPr>
      <w:spacing w:after="100"/>
      <w:ind w:left="440"/>
    </w:pPr>
  </w:style>
  <w:style w:type="paragraph" w:styleId="41">
    <w:name w:val="toc 4"/>
    <w:basedOn w:val="a"/>
    <w:next w:val="a"/>
    <w:autoRedefine/>
    <w:uiPriority w:val="39"/>
    <w:unhideWhenUsed/>
    <w:rsid w:val="00F25980"/>
    <w:pPr>
      <w:spacing w:before="0" w:after="100" w:line="276" w:lineRule="auto"/>
      <w:ind w:left="660" w:firstLine="0"/>
      <w:jc w:val="left"/>
    </w:pPr>
    <w:rPr>
      <w:rFonts w:asciiTheme="minorHAnsi" w:eastAsiaTheme="minorEastAsia" w:hAnsiTheme="minorHAnsi"/>
      <w:lang w:eastAsia="ru-RU"/>
    </w:rPr>
  </w:style>
  <w:style w:type="paragraph" w:styleId="51">
    <w:name w:val="toc 5"/>
    <w:basedOn w:val="a"/>
    <w:next w:val="a"/>
    <w:autoRedefine/>
    <w:uiPriority w:val="39"/>
    <w:unhideWhenUsed/>
    <w:rsid w:val="00F25980"/>
    <w:pPr>
      <w:spacing w:before="0" w:after="100" w:line="276" w:lineRule="auto"/>
      <w:ind w:left="880" w:firstLine="0"/>
      <w:jc w:val="left"/>
    </w:pPr>
    <w:rPr>
      <w:rFonts w:asciiTheme="minorHAnsi" w:eastAsiaTheme="minorEastAsia" w:hAnsiTheme="minorHAnsi"/>
      <w:lang w:eastAsia="ru-RU"/>
    </w:rPr>
  </w:style>
  <w:style w:type="paragraph" w:styleId="61">
    <w:name w:val="toc 6"/>
    <w:basedOn w:val="a"/>
    <w:next w:val="a"/>
    <w:autoRedefine/>
    <w:uiPriority w:val="39"/>
    <w:unhideWhenUsed/>
    <w:rsid w:val="00F25980"/>
    <w:pPr>
      <w:spacing w:before="0" w:after="100" w:line="276" w:lineRule="auto"/>
      <w:ind w:left="1100" w:firstLine="0"/>
      <w:jc w:val="left"/>
    </w:pPr>
    <w:rPr>
      <w:rFonts w:asciiTheme="minorHAnsi" w:eastAsiaTheme="minorEastAsia" w:hAnsiTheme="minorHAnsi"/>
      <w:lang w:eastAsia="ru-RU"/>
    </w:rPr>
  </w:style>
  <w:style w:type="paragraph" w:styleId="71">
    <w:name w:val="toc 7"/>
    <w:basedOn w:val="a"/>
    <w:next w:val="a"/>
    <w:autoRedefine/>
    <w:uiPriority w:val="39"/>
    <w:unhideWhenUsed/>
    <w:rsid w:val="00F25980"/>
    <w:pPr>
      <w:spacing w:before="0" w:after="100" w:line="276" w:lineRule="auto"/>
      <w:ind w:left="1320" w:firstLine="0"/>
      <w:jc w:val="left"/>
    </w:pPr>
    <w:rPr>
      <w:rFonts w:asciiTheme="minorHAnsi" w:eastAsiaTheme="minorEastAsia" w:hAnsiTheme="minorHAnsi"/>
      <w:lang w:eastAsia="ru-RU"/>
    </w:rPr>
  </w:style>
  <w:style w:type="paragraph" w:styleId="82">
    <w:name w:val="toc 8"/>
    <w:basedOn w:val="a"/>
    <w:next w:val="a"/>
    <w:autoRedefine/>
    <w:uiPriority w:val="39"/>
    <w:unhideWhenUsed/>
    <w:rsid w:val="00F25980"/>
    <w:pPr>
      <w:spacing w:before="0" w:after="100" w:line="276" w:lineRule="auto"/>
      <w:ind w:left="1540" w:firstLine="0"/>
      <w:jc w:val="left"/>
    </w:pPr>
    <w:rPr>
      <w:rFonts w:asciiTheme="minorHAnsi" w:eastAsiaTheme="minorEastAsia" w:hAnsiTheme="minorHAnsi"/>
      <w:lang w:eastAsia="ru-RU"/>
    </w:rPr>
  </w:style>
  <w:style w:type="paragraph" w:styleId="92">
    <w:name w:val="toc 9"/>
    <w:basedOn w:val="a"/>
    <w:next w:val="a"/>
    <w:autoRedefine/>
    <w:uiPriority w:val="39"/>
    <w:unhideWhenUsed/>
    <w:rsid w:val="00F25980"/>
    <w:pPr>
      <w:spacing w:before="0" w:after="100" w:line="276" w:lineRule="auto"/>
      <w:ind w:left="1760" w:firstLine="0"/>
      <w:jc w:val="left"/>
    </w:pPr>
    <w:rPr>
      <w:rFonts w:asciiTheme="minorHAnsi" w:eastAsiaTheme="minorEastAsia" w:hAnsiTheme="minorHAnsi"/>
      <w:lang w:eastAsia="ru-RU"/>
    </w:rPr>
  </w:style>
  <w:style w:type="paragraph" w:styleId="afb">
    <w:name w:val="Revision"/>
    <w:hidden/>
    <w:uiPriority w:val="99"/>
    <w:semiHidden/>
    <w:rsid w:val="00A07D7E"/>
    <w:pPr>
      <w:spacing w:before="0" w:after="0"/>
      <w:ind w:left="0" w:firstLine="0"/>
      <w:jc w:val="left"/>
    </w:pPr>
    <w:rPr>
      <w:rFonts w:ascii="Times New Roman" w:hAnsi="Times New Roman"/>
    </w:rPr>
  </w:style>
  <w:style w:type="paragraph" w:styleId="afc">
    <w:name w:val="No Spacing"/>
    <w:link w:val="afd"/>
    <w:uiPriority w:val="1"/>
    <w:qFormat/>
    <w:rsid w:val="00087DF6"/>
    <w:pPr>
      <w:spacing w:before="0" w:after="0"/>
      <w:ind w:left="0" w:firstLine="0"/>
      <w:jc w:val="left"/>
    </w:pPr>
    <w:rPr>
      <w:rFonts w:eastAsiaTheme="minorEastAsia"/>
      <w:lang w:eastAsia="ru-RU"/>
    </w:rPr>
  </w:style>
  <w:style w:type="character" w:customStyle="1" w:styleId="afd">
    <w:name w:val="Без интервала Знак"/>
    <w:basedOn w:val="a0"/>
    <w:link w:val="afc"/>
    <w:uiPriority w:val="1"/>
    <w:rsid w:val="00087DF6"/>
    <w:rPr>
      <w:rFonts w:eastAsiaTheme="minorEastAsia"/>
      <w:lang w:eastAsia="ru-RU"/>
    </w:rPr>
  </w:style>
  <w:style w:type="paragraph" w:styleId="afe">
    <w:name w:val="TOC Heading"/>
    <w:basedOn w:val="1"/>
    <w:next w:val="a"/>
    <w:uiPriority w:val="39"/>
    <w:unhideWhenUsed/>
    <w:qFormat/>
    <w:rsid w:val="00B400B6"/>
    <w:pPr>
      <w:keepLines/>
      <w:numPr>
        <w:numId w:val="0"/>
      </w:numPr>
      <w:spacing w:before="480" w:after="0"/>
      <w:ind w:left="720" w:hanging="720"/>
      <w:outlineLvl w:val="9"/>
    </w:pPr>
    <w:rPr>
      <w:rFonts w:asciiTheme="majorHAnsi" w:hAnsiTheme="majorHAnsi"/>
      <w:caps w:val="0"/>
      <w:color w:val="365F91" w:themeColor="accent1" w:themeShade="BF"/>
      <w:sz w:val="28"/>
    </w:rPr>
  </w:style>
  <w:style w:type="character" w:styleId="aff">
    <w:name w:val="FollowedHyperlink"/>
    <w:basedOn w:val="a0"/>
    <w:uiPriority w:val="99"/>
    <w:semiHidden/>
    <w:unhideWhenUsed/>
    <w:rsid w:val="00A247BA"/>
    <w:rPr>
      <w:color w:val="800080" w:themeColor="followedHyperlink"/>
      <w:u w:val="single"/>
    </w:rPr>
  </w:style>
  <w:style w:type="character" w:styleId="aff0">
    <w:name w:val="Unresolved Mention"/>
    <w:basedOn w:val="a0"/>
    <w:uiPriority w:val="99"/>
    <w:rsid w:val="00417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4457">
      <w:bodyDiv w:val="1"/>
      <w:marLeft w:val="0"/>
      <w:marRight w:val="0"/>
      <w:marTop w:val="0"/>
      <w:marBottom w:val="0"/>
      <w:divBdr>
        <w:top w:val="none" w:sz="0" w:space="0" w:color="auto"/>
        <w:left w:val="none" w:sz="0" w:space="0" w:color="auto"/>
        <w:bottom w:val="none" w:sz="0" w:space="0" w:color="auto"/>
        <w:right w:val="none" w:sz="0" w:space="0" w:color="auto"/>
      </w:divBdr>
    </w:div>
    <w:div w:id="452990867">
      <w:bodyDiv w:val="1"/>
      <w:marLeft w:val="0"/>
      <w:marRight w:val="0"/>
      <w:marTop w:val="0"/>
      <w:marBottom w:val="0"/>
      <w:divBdr>
        <w:top w:val="none" w:sz="0" w:space="0" w:color="auto"/>
        <w:left w:val="none" w:sz="0" w:space="0" w:color="auto"/>
        <w:bottom w:val="none" w:sz="0" w:space="0" w:color="auto"/>
        <w:right w:val="none" w:sz="0" w:space="0" w:color="auto"/>
      </w:divBdr>
    </w:div>
    <w:div w:id="713045275">
      <w:bodyDiv w:val="1"/>
      <w:marLeft w:val="0"/>
      <w:marRight w:val="0"/>
      <w:marTop w:val="0"/>
      <w:marBottom w:val="0"/>
      <w:divBdr>
        <w:top w:val="none" w:sz="0" w:space="0" w:color="auto"/>
        <w:left w:val="none" w:sz="0" w:space="0" w:color="auto"/>
        <w:bottom w:val="none" w:sz="0" w:space="0" w:color="auto"/>
        <w:right w:val="none" w:sz="0" w:space="0" w:color="auto"/>
      </w:divBdr>
    </w:div>
    <w:div w:id="789470613">
      <w:bodyDiv w:val="1"/>
      <w:marLeft w:val="0"/>
      <w:marRight w:val="0"/>
      <w:marTop w:val="0"/>
      <w:marBottom w:val="0"/>
      <w:divBdr>
        <w:top w:val="none" w:sz="0" w:space="0" w:color="auto"/>
        <w:left w:val="none" w:sz="0" w:space="0" w:color="auto"/>
        <w:bottom w:val="none" w:sz="0" w:space="0" w:color="auto"/>
        <w:right w:val="none" w:sz="0" w:space="0" w:color="auto"/>
      </w:divBdr>
    </w:div>
    <w:div w:id="1070154294">
      <w:bodyDiv w:val="1"/>
      <w:marLeft w:val="0"/>
      <w:marRight w:val="0"/>
      <w:marTop w:val="0"/>
      <w:marBottom w:val="0"/>
      <w:divBdr>
        <w:top w:val="none" w:sz="0" w:space="0" w:color="auto"/>
        <w:left w:val="none" w:sz="0" w:space="0" w:color="auto"/>
        <w:bottom w:val="none" w:sz="0" w:space="0" w:color="auto"/>
        <w:right w:val="none" w:sz="0" w:space="0" w:color="auto"/>
      </w:divBdr>
    </w:div>
    <w:div w:id="1288663525">
      <w:bodyDiv w:val="1"/>
      <w:marLeft w:val="0"/>
      <w:marRight w:val="0"/>
      <w:marTop w:val="0"/>
      <w:marBottom w:val="0"/>
      <w:divBdr>
        <w:top w:val="none" w:sz="0" w:space="0" w:color="auto"/>
        <w:left w:val="none" w:sz="0" w:space="0" w:color="auto"/>
        <w:bottom w:val="none" w:sz="0" w:space="0" w:color="auto"/>
        <w:right w:val="none" w:sz="0" w:space="0" w:color="auto"/>
      </w:divBdr>
    </w:div>
    <w:div w:id="1482431662">
      <w:bodyDiv w:val="1"/>
      <w:marLeft w:val="0"/>
      <w:marRight w:val="0"/>
      <w:marTop w:val="0"/>
      <w:marBottom w:val="0"/>
      <w:divBdr>
        <w:top w:val="none" w:sz="0" w:space="0" w:color="auto"/>
        <w:left w:val="none" w:sz="0" w:space="0" w:color="auto"/>
        <w:bottom w:val="none" w:sz="0" w:space="0" w:color="auto"/>
        <w:right w:val="none" w:sz="0" w:space="0" w:color="auto"/>
      </w:divBdr>
    </w:div>
    <w:div w:id="1522209123">
      <w:bodyDiv w:val="1"/>
      <w:marLeft w:val="0"/>
      <w:marRight w:val="0"/>
      <w:marTop w:val="0"/>
      <w:marBottom w:val="0"/>
      <w:divBdr>
        <w:top w:val="none" w:sz="0" w:space="0" w:color="auto"/>
        <w:left w:val="none" w:sz="0" w:space="0" w:color="auto"/>
        <w:bottom w:val="none" w:sz="0" w:space="0" w:color="auto"/>
        <w:right w:val="none" w:sz="0" w:space="0" w:color="auto"/>
      </w:divBdr>
    </w:div>
    <w:div w:id="1603806783">
      <w:bodyDiv w:val="1"/>
      <w:marLeft w:val="0"/>
      <w:marRight w:val="0"/>
      <w:marTop w:val="0"/>
      <w:marBottom w:val="0"/>
      <w:divBdr>
        <w:top w:val="none" w:sz="0" w:space="0" w:color="auto"/>
        <w:left w:val="none" w:sz="0" w:space="0" w:color="auto"/>
        <w:bottom w:val="none" w:sz="0" w:space="0" w:color="auto"/>
        <w:right w:val="none" w:sz="0" w:space="0" w:color="auto"/>
      </w:divBdr>
    </w:div>
    <w:div w:id="1713187767">
      <w:bodyDiv w:val="1"/>
      <w:marLeft w:val="0"/>
      <w:marRight w:val="0"/>
      <w:marTop w:val="0"/>
      <w:marBottom w:val="0"/>
      <w:divBdr>
        <w:top w:val="none" w:sz="0" w:space="0" w:color="auto"/>
        <w:left w:val="none" w:sz="0" w:space="0" w:color="auto"/>
        <w:bottom w:val="none" w:sz="0" w:space="0" w:color="auto"/>
        <w:right w:val="none" w:sz="0" w:space="0" w:color="auto"/>
      </w:divBdr>
    </w:div>
    <w:div w:id="1894659161">
      <w:bodyDiv w:val="1"/>
      <w:marLeft w:val="0"/>
      <w:marRight w:val="0"/>
      <w:marTop w:val="0"/>
      <w:marBottom w:val="0"/>
      <w:divBdr>
        <w:top w:val="none" w:sz="0" w:space="0" w:color="auto"/>
        <w:left w:val="none" w:sz="0" w:space="0" w:color="auto"/>
        <w:bottom w:val="none" w:sz="0" w:space="0" w:color="auto"/>
        <w:right w:val="none" w:sz="0" w:space="0" w:color="auto"/>
      </w:divBdr>
    </w:div>
    <w:div w:id="1900901769">
      <w:bodyDiv w:val="1"/>
      <w:marLeft w:val="0"/>
      <w:marRight w:val="0"/>
      <w:marTop w:val="0"/>
      <w:marBottom w:val="0"/>
      <w:divBdr>
        <w:top w:val="none" w:sz="0" w:space="0" w:color="auto"/>
        <w:left w:val="none" w:sz="0" w:space="0" w:color="auto"/>
        <w:bottom w:val="none" w:sz="0" w:space="0" w:color="auto"/>
        <w:right w:val="none" w:sz="0" w:space="0" w:color="auto"/>
      </w:divBdr>
    </w:div>
    <w:div w:id="196819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Medvisorbeta@gmail.com" TargetMode="External"/><Relationship Id="rId4" Type="http://schemas.openxmlformats.org/officeDocument/2006/relationships/styles" Target="styles.xml"/><Relationship Id="rId9" Type="http://schemas.openxmlformats.org/officeDocument/2006/relationships/hyperlink" Target="http://www.profmedlink.com"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83C03D-F094-2247-8DB0-1A28E8BB1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2945</Words>
  <Characters>16793</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Соглашение с перевозчиками об условиях использования онлайн сервиса iCanDeliver</vt:lpstr>
    </vt:vector>
  </TitlesOfParts>
  <Company>XX</Company>
  <LinksUpToDate>false</LinksUpToDate>
  <CharactersWithSpaces>19699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Соглашение с перевозчиками об условиях использования онлайн сервиса iCanDeliver</dc:title>
  <dc:subject>Редакция 2.0 (проект)</dc:subject>
  <dc:creator>vera.ivchenkova</dc:creator>
  <cp:lastModifiedBy>Ilya Ivanov</cp:lastModifiedBy>
  <cp:revision>7</cp:revision>
  <cp:lastPrinted>2016-04-08T08:20:00Z</cp:lastPrinted>
  <dcterms:created xsi:type="dcterms:W3CDTF">2022-06-20T13:23:00Z</dcterms:created>
  <dcterms:modified xsi:type="dcterms:W3CDTF">2022-07-05T12:44:00Z</dcterms:modified>
</cp:coreProperties>
</file>