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A0EF" w14:textId="75363FCF" w:rsidR="00EA13C1" w:rsidRPr="00AB700C" w:rsidRDefault="00AB700C" w:rsidP="003550DB">
      <w:pPr>
        <w:pStyle w:val="Title"/>
      </w:pPr>
      <w:r w:rsidRPr="00AB700C">
        <w:t>Star</w:t>
      </w:r>
      <w:r w:rsidR="003550DB">
        <w:t>l</w:t>
      </w:r>
      <w:r w:rsidRPr="00AB700C">
        <w:t>ite Project Installation and Setup</w:t>
      </w:r>
    </w:p>
    <w:p w14:paraId="7DB56B02" w14:textId="520A6164" w:rsidR="00AB700C" w:rsidRDefault="00AB700C"/>
    <w:p w14:paraId="03B31B75" w14:textId="2852623B" w:rsidR="00AB700C" w:rsidRDefault="00AB700C" w:rsidP="00AB700C">
      <w:pPr>
        <w:pStyle w:val="Heading1"/>
      </w:pPr>
      <w:r>
        <w:t>Introduction:</w:t>
      </w:r>
    </w:p>
    <w:p w14:paraId="7B8F27E7" w14:textId="2FDA864F" w:rsidR="003550DB" w:rsidRDefault="003550DB" w:rsidP="003550DB">
      <w:r>
        <w:t xml:space="preserve">Welcome </w:t>
      </w:r>
      <w:r w:rsidRPr="00AB700C">
        <w:t xml:space="preserve">to the </w:t>
      </w:r>
      <w:r>
        <w:t xml:space="preserve">Starlite project.  Whether you’re planning to build the </w:t>
      </w:r>
      <w:proofErr w:type="gramStart"/>
      <w:r>
        <w:t>6 or 8 point</w:t>
      </w:r>
      <w:proofErr w:type="gramEnd"/>
      <w:r>
        <w:t xml:space="preserve"> star, the follow information will help you on your way.</w:t>
      </w:r>
    </w:p>
    <w:p w14:paraId="3928D4BC" w14:textId="120D8150" w:rsidR="00AB700C" w:rsidRDefault="005C0DD2" w:rsidP="005C0DD2">
      <w:pPr>
        <w:pStyle w:val="Heading1"/>
      </w:pPr>
      <w:r>
        <w:t>Build Tools:</w:t>
      </w:r>
    </w:p>
    <w:p w14:paraId="2B268719" w14:textId="5EA9364D" w:rsidR="005C0DD2" w:rsidRDefault="005C0DD2" w:rsidP="005C0DD2">
      <w:r>
        <w:t xml:space="preserve">The design was built using the Lattice </w:t>
      </w:r>
      <w:r w:rsidR="007C00C5">
        <w:t xml:space="preserve">Semiconductor </w:t>
      </w:r>
      <w:r>
        <w:t>iCEcube2 platform.  There are other tools one could use, but that would require significant changes to the supplied code.  iCEcube2 is free and is available on the Lattice website at:</w:t>
      </w:r>
    </w:p>
    <w:p w14:paraId="0D5F4B89" w14:textId="338F6AE3" w:rsidR="005C0DD2" w:rsidRDefault="00C42217" w:rsidP="005C0DD2">
      <w:hyperlink r:id="rId5" w:history="1">
        <w:r w:rsidR="005C0DD2">
          <w:rPr>
            <w:rStyle w:val="Hyperlink"/>
          </w:rPr>
          <w:t>http://www.latticesemi.com/Products/DesignSoftwareAndIP/FPGAandLDS/iCEcube2</w:t>
        </w:r>
      </w:hyperlink>
    </w:p>
    <w:p w14:paraId="15A56C45" w14:textId="22DCFCCA" w:rsidR="007C00C5" w:rsidRDefault="007C00C5" w:rsidP="004E6A2A">
      <w:r>
        <w:t xml:space="preserve">You’ll find useful documentation on that web page.  </w:t>
      </w:r>
      <w:r w:rsidR="004E6A2A">
        <w:t>The “</w:t>
      </w:r>
      <w:r w:rsidR="004E6A2A" w:rsidRPr="004E6A2A">
        <w:t>iCEcube2_install_overview</w:t>
      </w:r>
      <w:r w:rsidR="004E6A2A">
        <w:t xml:space="preserve">” document has important installation and license information.  A license is required to run iCEcube2.  The link to obtaining a license is also at the above website.  </w:t>
      </w:r>
      <w:r>
        <w:t>Follow the license link.  You’ll be asked to sign in to your account.  If you don’t have one, you’ll need to create by selecting the “Create Account” link.</w:t>
      </w:r>
    </w:p>
    <w:p w14:paraId="2004603B" w14:textId="12DA87DC" w:rsidR="005C0DD2" w:rsidRDefault="004E6A2A" w:rsidP="005C0DD2">
      <w:r>
        <w:t>Once a license is obtained, d</w:t>
      </w:r>
      <w:r w:rsidR="007C00C5">
        <w:t xml:space="preserve">ownload and install iCEcube2.  </w:t>
      </w:r>
    </w:p>
    <w:p w14:paraId="649AB86B" w14:textId="4B613DDB" w:rsidR="004E6A2A" w:rsidRDefault="004E6A2A" w:rsidP="004E6A2A">
      <w:pPr>
        <w:pStyle w:val="Heading1"/>
      </w:pPr>
      <w:r>
        <w:t>Creating a Project:</w:t>
      </w:r>
    </w:p>
    <w:p w14:paraId="6C8EDAD7" w14:textId="67D35BF5" w:rsidR="004E6A2A" w:rsidRDefault="009B422C" w:rsidP="004E6A2A">
      <w:r>
        <w:t xml:space="preserve">Start the iCEcube2 software.  </w:t>
      </w:r>
      <w:r w:rsidRPr="009B422C">
        <w:t xml:space="preserve">The iCECube2 main window appears, as shown in </w:t>
      </w:r>
      <w:r>
        <w:fldChar w:fldCharType="begin"/>
      </w:r>
      <w:r>
        <w:instrText xml:space="preserve"> REF _Ref45828771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2265FAF5" w14:textId="77777777" w:rsidR="009B422C" w:rsidRDefault="009B422C" w:rsidP="009B422C">
      <w:pPr>
        <w:keepNext/>
      </w:pPr>
      <w:r w:rsidRPr="009B422C">
        <w:rPr>
          <w:noProof/>
        </w:rPr>
        <w:lastRenderedPageBreak/>
        <w:drawing>
          <wp:inline distT="0" distB="0" distL="0" distR="0" wp14:anchorId="7C481DA3" wp14:editId="7AA4DB61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44A1" w14:textId="43BB6201" w:rsidR="009B422C" w:rsidRPr="009B422C" w:rsidRDefault="009B422C" w:rsidP="009B422C">
      <w:pPr>
        <w:pStyle w:val="Caption"/>
        <w:rPr>
          <w:sz w:val="22"/>
          <w:szCs w:val="22"/>
        </w:rPr>
      </w:pPr>
      <w:bookmarkStart w:id="0" w:name="_Ref45828771"/>
      <w:r w:rsidRPr="009B422C">
        <w:rPr>
          <w:sz w:val="22"/>
          <w:szCs w:val="22"/>
        </w:rPr>
        <w:t xml:space="preserve">Figure </w:t>
      </w:r>
      <w:r w:rsidRPr="009B422C">
        <w:rPr>
          <w:sz w:val="22"/>
          <w:szCs w:val="22"/>
        </w:rPr>
        <w:fldChar w:fldCharType="begin"/>
      </w:r>
      <w:r w:rsidRPr="009B422C">
        <w:rPr>
          <w:sz w:val="22"/>
          <w:szCs w:val="22"/>
        </w:rPr>
        <w:instrText xml:space="preserve"> SEQ Figure \* ARABIC </w:instrText>
      </w:r>
      <w:r w:rsidRPr="009B422C">
        <w:rPr>
          <w:sz w:val="22"/>
          <w:szCs w:val="22"/>
        </w:rPr>
        <w:fldChar w:fldCharType="separate"/>
      </w:r>
      <w:r w:rsidR="00143AED">
        <w:rPr>
          <w:noProof/>
          <w:sz w:val="22"/>
          <w:szCs w:val="22"/>
        </w:rPr>
        <w:t>1</w:t>
      </w:r>
      <w:r w:rsidRPr="009B422C">
        <w:rPr>
          <w:sz w:val="22"/>
          <w:szCs w:val="22"/>
        </w:rPr>
        <w:fldChar w:fldCharType="end"/>
      </w:r>
      <w:bookmarkEnd w:id="0"/>
      <w:r w:rsidRPr="009B422C">
        <w:rPr>
          <w:sz w:val="22"/>
          <w:szCs w:val="22"/>
        </w:rPr>
        <w:t>: iCEcube2 Main Window</w:t>
      </w:r>
    </w:p>
    <w:p w14:paraId="143096E4" w14:textId="596892E2" w:rsidR="009B422C" w:rsidRDefault="009B422C" w:rsidP="004E6A2A">
      <w:r w:rsidRPr="009B422C">
        <w:t xml:space="preserve">To create a new project, choose File &gt; New, or click the Create a New Project icon as shown in </w:t>
      </w:r>
      <w:r>
        <w:fldChar w:fldCharType="begin"/>
      </w:r>
      <w:r>
        <w:instrText xml:space="preserve"> REF _Ref45828771 \h </w:instrText>
      </w:r>
      <w:r>
        <w:fldChar w:fldCharType="separate"/>
      </w:r>
      <w:r w:rsidRPr="009B422C">
        <w:t xml:space="preserve">Figure </w:t>
      </w:r>
      <w:r w:rsidRPr="009B422C">
        <w:rPr>
          <w:noProof/>
        </w:rPr>
        <w:t>1</w:t>
      </w:r>
      <w:r>
        <w:fldChar w:fldCharType="end"/>
      </w:r>
      <w:r w:rsidRPr="009B422C">
        <w:t>. This will launch the New Project Wizard, a</w:t>
      </w:r>
      <w:r>
        <w:t>s</w:t>
      </w:r>
      <w:r w:rsidRPr="009B422C">
        <w:t xml:space="preserve"> shown in </w:t>
      </w:r>
      <w:r w:rsidR="00143AED">
        <w:fldChar w:fldCharType="begin"/>
      </w:r>
      <w:r w:rsidR="00143AED">
        <w:instrText xml:space="preserve"> REF _Ref45829528 \h </w:instrText>
      </w:r>
      <w:r w:rsidR="00143AED">
        <w:fldChar w:fldCharType="separate"/>
      </w:r>
      <w:r w:rsidR="00143AED" w:rsidRPr="00143AED">
        <w:t xml:space="preserve">Figure </w:t>
      </w:r>
      <w:r w:rsidR="00143AED" w:rsidRPr="00143AED">
        <w:rPr>
          <w:noProof/>
        </w:rPr>
        <w:t>2</w:t>
      </w:r>
      <w:r w:rsidR="00143AED">
        <w:fldChar w:fldCharType="end"/>
      </w:r>
      <w:r w:rsidRPr="009B422C">
        <w:t>.</w:t>
      </w:r>
      <w:r w:rsidR="00143AED">
        <w:t xml:space="preserve">  Make the changes indicated (in </w:t>
      </w:r>
      <w:r w:rsidR="00143AED">
        <w:fldChar w:fldCharType="begin"/>
      </w:r>
      <w:r w:rsidR="00143AED">
        <w:instrText xml:space="preserve"> REF _Ref45829528 \h </w:instrText>
      </w:r>
      <w:r w:rsidR="00143AED">
        <w:fldChar w:fldCharType="separate"/>
      </w:r>
      <w:r w:rsidR="00143AED" w:rsidRPr="00143AED">
        <w:t xml:space="preserve">Figure </w:t>
      </w:r>
      <w:r w:rsidR="00143AED" w:rsidRPr="00143AED">
        <w:rPr>
          <w:noProof/>
        </w:rPr>
        <w:t>2</w:t>
      </w:r>
      <w:r w:rsidR="00143AED">
        <w:fldChar w:fldCharType="end"/>
      </w:r>
      <w:r w:rsidR="00143AED">
        <w:t>) to the Project, Device and IO Bank Voltage sections.</w:t>
      </w:r>
    </w:p>
    <w:p w14:paraId="1BD7BC8C" w14:textId="77777777" w:rsidR="00FB2541" w:rsidRPr="004E6A2A" w:rsidRDefault="00FB2541" w:rsidP="004E6A2A"/>
    <w:p w14:paraId="52288E35" w14:textId="487C0FD4" w:rsidR="00143AED" w:rsidRDefault="00021223" w:rsidP="00143AED">
      <w:pPr>
        <w:keepNext/>
      </w:pPr>
      <w:r>
        <w:rPr>
          <w:noProof/>
        </w:rPr>
        <w:lastRenderedPageBreak/>
        <w:drawing>
          <wp:inline distT="0" distB="0" distL="0" distR="0" wp14:anchorId="5A7823C3" wp14:editId="78388D56">
            <wp:extent cx="400050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E6AF" w14:textId="08375DD4" w:rsidR="00AB700C" w:rsidRPr="00143AED" w:rsidRDefault="00143AED" w:rsidP="00143AED">
      <w:pPr>
        <w:pStyle w:val="Caption"/>
        <w:rPr>
          <w:sz w:val="22"/>
          <w:szCs w:val="22"/>
        </w:rPr>
      </w:pPr>
      <w:bookmarkStart w:id="1" w:name="_Ref45829528"/>
      <w:r w:rsidRPr="00143AED">
        <w:rPr>
          <w:sz w:val="22"/>
          <w:szCs w:val="22"/>
        </w:rPr>
        <w:t xml:space="preserve">Figure </w:t>
      </w:r>
      <w:r w:rsidRPr="00143AED">
        <w:rPr>
          <w:sz w:val="22"/>
          <w:szCs w:val="22"/>
        </w:rPr>
        <w:fldChar w:fldCharType="begin"/>
      </w:r>
      <w:r w:rsidRPr="00143AED">
        <w:rPr>
          <w:sz w:val="22"/>
          <w:szCs w:val="22"/>
        </w:rPr>
        <w:instrText xml:space="preserve"> SEQ Figure \* ARABIC </w:instrText>
      </w:r>
      <w:r w:rsidRPr="00143AED">
        <w:rPr>
          <w:sz w:val="22"/>
          <w:szCs w:val="22"/>
        </w:rPr>
        <w:fldChar w:fldCharType="separate"/>
      </w:r>
      <w:r w:rsidRPr="00143AED">
        <w:rPr>
          <w:noProof/>
          <w:sz w:val="22"/>
          <w:szCs w:val="22"/>
        </w:rPr>
        <w:t>2</w:t>
      </w:r>
      <w:r w:rsidRPr="00143AED">
        <w:rPr>
          <w:sz w:val="22"/>
          <w:szCs w:val="22"/>
        </w:rPr>
        <w:fldChar w:fldCharType="end"/>
      </w:r>
      <w:bookmarkEnd w:id="1"/>
      <w:r w:rsidRPr="00143AED">
        <w:rPr>
          <w:sz w:val="22"/>
          <w:szCs w:val="22"/>
        </w:rPr>
        <w:t>: New Project Wizard</w:t>
      </w:r>
    </w:p>
    <w:p w14:paraId="0045A85E" w14:textId="419A1CF1" w:rsidR="00143AED" w:rsidRDefault="00FB2541">
      <w:r w:rsidRPr="00FB2541">
        <w:t>Click Next to display the Add Files dialog box</w:t>
      </w:r>
      <w:r w:rsidR="003A43FA">
        <w:t>.</w:t>
      </w:r>
    </w:p>
    <w:p w14:paraId="50552423" w14:textId="5BAD204D" w:rsidR="003A43FA" w:rsidRDefault="003A43FA">
      <w:r>
        <w:t>Select Finish (we’ll add the files later).</w:t>
      </w:r>
    </w:p>
    <w:sectPr w:rsidR="003A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0C"/>
    <w:rsid w:val="00021223"/>
    <w:rsid w:val="000F18EC"/>
    <w:rsid w:val="00143AED"/>
    <w:rsid w:val="002A1087"/>
    <w:rsid w:val="003550DB"/>
    <w:rsid w:val="003A43FA"/>
    <w:rsid w:val="004E6A2A"/>
    <w:rsid w:val="005C0DD2"/>
    <w:rsid w:val="0068639B"/>
    <w:rsid w:val="006D15AD"/>
    <w:rsid w:val="007C00C5"/>
    <w:rsid w:val="009B422C"/>
    <w:rsid w:val="00AB700C"/>
    <w:rsid w:val="00C22F2E"/>
    <w:rsid w:val="00C42217"/>
    <w:rsid w:val="00C570C0"/>
    <w:rsid w:val="00C85314"/>
    <w:rsid w:val="00E11096"/>
    <w:rsid w:val="00E14735"/>
    <w:rsid w:val="00F10782"/>
    <w:rsid w:val="00F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0081"/>
  <w15:chartTrackingRefBased/>
  <w15:docId w15:val="{B0B23C52-A12B-4770-A274-2947CD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C0D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42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://www.latticesemi.com/Products/DesignSoftwareAndIP/FPGAandLDS/iCEcube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BE9A-E721-467F-9D4F-7381158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Grummer</dc:creator>
  <cp:keywords/>
  <dc:description/>
  <cp:lastModifiedBy>Grant Grummer</cp:lastModifiedBy>
  <cp:revision>15</cp:revision>
  <dcterms:created xsi:type="dcterms:W3CDTF">2020-07-14T21:21:00Z</dcterms:created>
  <dcterms:modified xsi:type="dcterms:W3CDTF">2020-07-18T02:57:00Z</dcterms:modified>
</cp:coreProperties>
</file>