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4524"/>
      </w:tblGrid>
      <w:tr w:rsidR="00C97ECE" w14:paraId="3866E663" w14:textId="77777777" w:rsidTr="00703551">
        <w:trPr>
          <w:trHeight w:val="1275"/>
        </w:trPr>
        <w:tc>
          <w:tcPr>
            <w:tcW w:w="3964" w:type="dxa"/>
          </w:tcPr>
          <w:p w14:paraId="7BF1BC50" w14:textId="77777777" w:rsidR="00C97ECE" w:rsidRDefault="00C97ECE" w:rsidP="008341C0"/>
          <w:p w14:paraId="03D246DF" w14:textId="77777777" w:rsidR="00C97ECE" w:rsidRDefault="00C97ECE" w:rsidP="008341C0">
            <w:r w:rsidRPr="00274FE9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EA131BD" wp14:editId="68FE0E54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46355</wp:posOffset>
                  </wp:positionV>
                  <wp:extent cx="1295400" cy="685800"/>
                  <wp:effectExtent l="0" t="0" r="0" b="0"/>
                  <wp:wrapNone/>
                  <wp:docPr id="2" name="Imagem 2" descr="Logo_Indra_Positivo_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Logo_Indra_Positivo_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F59721" w14:textId="77777777" w:rsidR="00C97ECE" w:rsidRDefault="00C97ECE" w:rsidP="008341C0"/>
          <w:p w14:paraId="4CB396B8" w14:textId="77777777" w:rsidR="00C97ECE" w:rsidRDefault="00C97ECE" w:rsidP="008341C0"/>
          <w:p w14:paraId="20A9E07F" w14:textId="77777777" w:rsidR="00C97ECE" w:rsidRDefault="00C97ECE" w:rsidP="008341C0"/>
          <w:p w14:paraId="30161ED6" w14:textId="77777777" w:rsidR="00C97ECE" w:rsidRDefault="00C97ECE" w:rsidP="008341C0"/>
        </w:tc>
        <w:tc>
          <w:tcPr>
            <w:tcW w:w="4524" w:type="dxa"/>
          </w:tcPr>
          <w:p w14:paraId="5BA9C225" w14:textId="77777777" w:rsidR="00C97ECE" w:rsidRDefault="00C97ECE" w:rsidP="00F967E0">
            <w:pP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pt-BR"/>
              </w:rPr>
            </w:pPr>
          </w:p>
          <w:p w14:paraId="2F9730F5" w14:textId="77777777" w:rsidR="00811598" w:rsidRPr="00F967E0" w:rsidRDefault="00F967E0" w:rsidP="00F967E0">
            <w:pPr>
              <w:rPr>
                <w:rFonts w:ascii="Calibri" w:eastAsia="Times New Roman" w:hAnsi="Calibri" w:cs="Calibri"/>
                <w:b/>
                <w:bCs/>
                <w:color w:val="323E4F" w:themeColor="text2" w:themeShade="BF"/>
                <w:sz w:val="40"/>
                <w:szCs w:val="4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pt-BR"/>
              </w:rPr>
              <w:t xml:space="preserve">   </w:t>
            </w:r>
            <w:r w:rsidRPr="00F967E0">
              <w:rPr>
                <w:rFonts w:ascii="Calibri" w:eastAsia="Times New Roman" w:hAnsi="Calibri" w:cs="Calibri"/>
                <w:b/>
                <w:bCs/>
                <w:color w:val="323E4F" w:themeColor="text2" w:themeShade="BF"/>
                <w:sz w:val="40"/>
                <w:szCs w:val="40"/>
                <w:lang w:eastAsia="pt-BR"/>
              </w:rPr>
              <w:t xml:space="preserve">Desafio da Formação em </w:t>
            </w:r>
            <w:r w:rsidR="00811598" w:rsidRPr="00F967E0">
              <w:rPr>
                <w:rFonts w:ascii="Calibri" w:eastAsia="Times New Roman" w:hAnsi="Calibri" w:cs="Calibri"/>
                <w:b/>
                <w:bCs/>
                <w:color w:val="323E4F" w:themeColor="text2" w:themeShade="BF"/>
                <w:sz w:val="40"/>
                <w:szCs w:val="40"/>
                <w:lang w:eastAsia="pt-BR"/>
              </w:rPr>
              <w:t>Testes</w:t>
            </w:r>
            <w:r w:rsidR="00703551" w:rsidRPr="00F967E0">
              <w:rPr>
                <w:rFonts w:ascii="Calibri" w:eastAsia="Times New Roman" w:hAnsi="Calibri" w:cs="Calibri"/>
                <w:b/>
                <w:bCs/>
                <w:color w:val="323E4F" w:themeColor="text2" w:themeShade="BF"/>
                <w:sz w:val="40"/>
                <w:szCs w:val="40"/>
                <w:lang w:eastAsia="pt-BR"/>
              </w:rPr>
              <w:t xml:space="preserve"> Automatizados</w:t>
            </w:r>
          </w:p>
          <w:p w14:paraId="1A89ED72" w14:textId="49AA3C06" w:rsidR="00F967E0" w:rsidRPr="00811598" w:rsidRDefault="00F967E0" w:rsidP="00F967E0">
            <w:pP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pt-BR"/>
              </w:rPr>
            </w:pPr>
            <w:r w:rsidRPr="00F967E0">
              <w:rPr>
                <w:rFonts w:ascii="Calibri" w:eastAsia="Times New Roman" w:hAnsi="Calibri" w:cs="Calibri"/>
                <w:b/>
                <w:bCs/>
                <w:color w:val="323E4F" w:themeColor="text2" w:themeShade="BF"/>
                <w:sz w:val="40"/>
                <w:szCs w:val="40"/>
                <w:lang w:eastAsia="pt-BR"/>
              </w:rPr>
              <w:t xml:space="preserve">Com </w:t>
            </w:r>
            <w:proofErr w:type="spellStart"/>
            <w:r w:rsidRPr="00F967E0">
              <w:rPr>
                <w:rFonts w:ascii="Calibri" w:eastAsia="Times New Roman" w:hAnsi="Calibri" w:cs="Calibri"/>
                <w:b/>
                <w:bCs/>
                <w:color w:val="323E4F" w:themeColor="text2" w:themeShade="BF"/>
                <w:sz w:val="40"/>
                <w:szCs w:val="40"/>
                <w:lang w:eastAsia="pt-BR"/>
              </w:rPr>
              <w:t>Selenium</w:t>
            </w:r>
            <w:proofErr w:type="spellEnd"/>
            <w:r w:rsidRPr="00F967E0">
              <w:rPr>
                <w:rFonts w:ascii="Calibri" w:eastAsia="Times New Roman" w:hAnsi="Calibri" w:cs="Calibri"/>
                <w:b/>
                <w:bCs/>
                <w:color w:val="323E4F" w:themeColor="text2" w:themeShade="BF"/>
                <w:sz w:val="40"/>
                <w:szCs w:val="40"/>
                <w:lang w:eastAsia="pt-BR"/>
              </w:rPr>
              <w:t xml:space="preserve"> </w:t>
            </w:r>
            <w:proofErr w:type="spellStart"/>
            <w:r w:rsidRPr="00F967E0">
              <w:rPr>
                <w:rFonts w:ascii="Calibri" w:eastAsia="Times New Roman" w:hAnsi="Calibri" w:cs="Calibri"/>
                <w:b/>
                <w:bCs/>
                <w:color w:val="323E4F" w:themeColor="text2" w:themeShade="BF"/>
                <w:sz w:val="40"/>
                <w:szCs w:val="40"/>
                <w:lang w:eastAsia="pt-BR"/>
              </w:rPr>
              <w:t>WebDriver</w:t>
            </w:r>
            <w:proofErr w:type="spellEnd"/>
          </w:p>
        </w:tc>
      </w:tr>
    </w:tbl>
    <w:p w14:paraId="4A405264" w14:textId="6638218C" w:rsidR="00A004ED" w:rsidRDefault="00A004ED"/>
    <w:p w14:paraId="3ABA5444" w14:textId="77777777" w:rsidR="00F967E0" w:rsidRDefault="00F967E0">
      <w:pPr>
        <w:rPr>
          <w:rFonts w:ascii="Arial" w:hAnsi="Arial" w:cs="Arial"/>
          <w:sz w:val="22"/>
          <w:szCs w:val="22"/>
        </w:rPr>
      </w:pPr>
      <w:r w:rsidRPr="00F967E0">
        <w:rPr>
          <w:rFonts w:ascii="Arial" w:hAnsi="Arial" w:cs="Arial"/>
          <w:sz w:val="22"/>
          <w:szCs w:val="22"/>
        </w:rPr>
        <w:t>Olá!</w:t>
      </w:r>
    </w:p>
    <w:p w14:paraId="05C88DAF" w14:textId="77777777" w:rsidR="00F967E0" w:rsidRDefault="00F967E0">
      <w:pPr>
        <w:rPr>
          <w:rFonts w:ascii="Arial" w:hAnsi="Arial" w:cs="Arial"/>
          <w:sz w:val="22"/>
          <w:szCs w:val="22"/>
        </w:rPr>
      </w:pPr>
      <w:r w:rsidRPr="00F967E0">
        <w:rPr>
          <w:rFonts w:ascii="Arial" w:hAnsi="Arial" w:cs="Arial"/>
          <w:sz w:val="22"/>
          <w:szCs w:val="22"/>
        </w:rPr>
        <w:t>Finalizamos a nossa formação e eu gostaria de agradecer a você pelo comprometimento e acompanhamento nesta etapa. Para fecharmos com chave de ouro, vamos disponibilizar um desafio técnico obrigatório para avaliação dos conceitos básicos que envolveram esta formação.</w:t>
      </w:r>
    </w:p>
    <w:p w14:paraId="0B7AE336" w14:textId="77777777" w:rsidR="00F967E0" w:rsidRDefault="00F967E0">
      <w:pPr>
        <w:rPr>
          <w:rFonts w:ascii="Arial" w:hAnsi="Arial" w:cs="Arial"/>
          <w:sz w:val="22"/>
          <w:szCs w:val="22"/>
        </w:rPr>
      </w:pPr>
    </w:p>
    <w:p w14:paraId="218E677F" w14:textId="5715825C" w:rsidR="00F967E0" w:rsidRPr="0015391B" w:rsidRDefault="009A585E">
      <w:pPr>
        <w:rPr>
          <w:rFonts w:ascii="Arial" w:hAnsi="Arial" w:cs="Arial"/>
          <w:b/>
        </w:rPr>
      </w:pPr>
      <w:r w:rsidRPr="0015391B">
        <w:rPr>
          <w:rFonts w:ascii="Arial" w:hAnsi="Arial" w:cs="Arial"/>
          <w:b/>
        </w:rPr>
        <w:t>Instruções para o desenvolvimento do desafio:</w:t>
      </w:r>
    </w:p>
    <w:p w14:paraId="6F36E99F" w14:textId="28AD6FAD" w:rsidR="009A585E" w:rsidRDefault="009A585E">
      <w:pPr>
        <w:rPr>
          <w:rFonts w:ascii="Arial" w:hAnsi="Arial" w:cs="Arial"/>
          <w:sz w:val="22"/>
          <w:szCs w:val="22"/>
        </w:rPr>
      </w:pPr>
    </w:p>
    <w:p w14:paraId="20A1FD84" w14:textId="4845577C" w:rsidR="009A585E" w:rsidRDefault="009A585E" w:rsidP="00A06926">
      <w:pPr>
        <w:pStyle w:val="PargrafodaLista"/>
        <w:numPr>
          <w:ilvl w:val="0"/>
          <w:numId w:val="8"/>
        </w:numPr>
      </w:pPr>
      <w:r>
        <w:t>Utilize a seguinte URL para o desafio:</w:t>
      </w:r>
      <w:r w:rsidR="00A06926">
        <w:t xml:space="preserve"> </w:t>
      </w:r>
      <w:hyperlink r:id="rId8" w:history="1">
        <w:r w:rsidR="00A06926" w:rsidRPr="004D7F38">
          <w:rPr>
            <w:rStyle w:val="Hyperlink"/>
          </w:rPr>
          <w:t>http://automationpractice.pl/index.php</w:t>
        </w:r>
      </w:hyperlink>
      <w:r w:rsidR="00A06926">
        <w:t xml:space="preserve"> </w:t>
      </w:r>
    </w:p>
    <w:p w14:paraId="21C6C389" w14:textId="051B6B67" w:rsidR="009A585E" w:rsidRDefault="009A585E" w:rsidP="009A585E">
      <w:pPr>
        <w:pStyle w:val="PargrafodaLista"/>
        <w:numPr>
          <w:ilvl w:val="0"/>
          <w:numId w:val="8"/>
        </w:numPr>
      </w:pPr>
      <w:r>
        <w:t xml:space="preserve">Crie um novo projeto para automação dos testes utilizando o </w:t>
      </w:r>
      <w:proofErr w:type="spellStart"/>
      <w:r>
        <w:t>Maven</w:t>
      </w:r>
      <w:proofErr w:type="spellEnd"/>
      <w:r>
        <w:t>, conforme aprendemos durante as aulas.</w:t>
      </w:r>
    </w:p>
    <w:p w14:paraId="07F40772" w14:textId="42A51941" w:rsidR="009A585E" w:rsidRDefault="009A585E" w:rsidP="009A585E">
      <w:pPr>
        <w:pStyle w:val="PargrafodaLista"/>
        <w:numPr>
          <w:ilvl w:val="0"/>
          <w:numId w:val="8"/>
        </w:numPr>
      </w:pPr>
      <w:r>
        <w:t xml:space="preserve">Crie no mínimo 3 casos de testes utilizando o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, busque cobrir os fluxos principais e de exceção.</w:t>
      </w:r>
    </w:p>
    <w:p w14:paraId="52C6A7CE" w14:textId="7F8C0052" w:rsidR="009A585E" w:rsidRDefault="009A585E" w:rsidP="009A585E">
      <w:pPr>
        <w:pStyle w:val="PargrafodaLista"/>
        <w:numPr>
          <w:ilvl w:val="0"/>
          <w:numId w:val="8"/>
        </w:numPr>
      </w:pPr>
      <w:r>
        <w:t xml:space="preserve">Aplique o padrão Page </w:t>
      </w:r>
      <w:proofErr w:type="spellStart"/>
      <w:r>
        <w:t>Object</w:t>
      </w:r>
      <w:proofErr w:type="spellEnd"/>
      <w:r>
        <w:t xml:space="preserve"> se possível, para deixar seu projeto ainda mais estruturado e organizado.</w:t>
      </w:r>
    </w:p>
    <w:p w14:paraId="38F5566E" w14:textId="1275F436" w:rsidR="009A585E" w:rsidRPr="0015391B" w:rsidRDefault="009A585E" w:rsidP="009A585E"/>
    <w:p w14:paraId="5D482699" w14:textId="77777777" w:rsidR="009A585E" w:rsidRPr="0015391B" w:rsidRDefault="009A585E" w:rsidP="009A585E">
      <w:pPr>
        <w:rPr>
          <w:rFonts w:ascii="Arial" w:hAnsi="Arial" w:cs="Arial"/>
          <w:b/>
        </w:rPr>
      </w:pPr>
      <w:r w:rsidRPr="0015391B">
        <w:rPr>
          <w:rFonts w:ascii="Arial" w:hAnsi="Arial" w:cs="Arial"/>
          <w:b/>
        </w:rPr>
        <w:t xml:space="preserve">ATENÇÃO! </w:t>
      </w:r>
    </w:p>
    <w:p w14:paraId="52267F94" w14:textId="33FDA23C" w:rsidR="009A585E" w:rsidRPr="0015391B" w:rsidRDefault="009A585E" w:rsidP="009A585E">
      <w:pPr>
        <w:rPr>
          <w:rFonts w:ascii="Arial" w:hAnsi="Arial" w:cs="Arial"/>
          <w:b/>
        </w:rPr>
      </w:pPr>
      <w:r w:rsidRPr="0015391B">
        <w:rPr>
          <w:rFonts w:ascii="Arial" w:hAnsi="Arial" w:cs="Arial"/>
          <w:b/>
        </w:rPr>
        <w:t>Serão avaliados os seguintes pontos:</w:t>
      </w:r>
    </w:p>
    <w:p w14:paraId="2445ABCB" w14:textId="1FDC55FA" w:rsidR="009A585E" w:rsidRPr="0015391B" w:rsidRDefault="009A585E" w:rsidP="009A585E">
      <w:pPr>
        <w:rPr>
          <w:rFonts w:ascii="Arial" w:hAnsi="Arial" w:cs="Arial"/>
          <w:sz w:val="22"/>
          <w:szCs w:val="22"/>
        </w:rPr>
      </w:pPr>
    </w:p>
    <w:p w14:paraId="62DB1961" w14:textId="5B78C62A" w:rsidR="009A585E" w:rsidRPr="0015391B" w:rsidRDefault="009A585E" w:rsidP="009A585E">
      <w:pPr>
        <w:pStyle w:val="PargrafodaLista"/>
        <w:numPr>
          <w:ilvl w:val="0"/>
          <w:numId w:val="9"/>
        </w:numPr>
      </w:pPr>
      <w:r w:rsidRPr="0015391B">
        <w:t>Boas práticas de configuração do projeto.</w:t>
      </w:r>
    </w:p>
    <w:p w14:paraId="4357308B" w14:textId="47E6D6F7" w:rsidR="009A585E" w:rsidRPr="0015391B" w:rsidRDefault="009A585E" w:rsidP="009A585E">
      <w:pPr>
        <w:pStyle w:val="PargrafodaLista"/>
        <w:numPr>
          <w:ilvl w:val="0"/>
          <w:numId w:val="9"/>
        </w:numPr>
      </w:pPr>
      <w:r w:rsidRPr="0015391B">
        <w:t>Estrutura e fluxos dos testes.</w:t>
      </w:r>
    </w:p>
    <w:p w14:paraId="7DD1A2D6" w14:textId="196C74BE" w:rsidR="009A585E" w:rsidRPr="0015391B" w:rsidRDefault="009A585E" w:rsidP="009A585E">
      <w:pPr>
        <w:pStyle w:val="PargrafodaLista"/>
        <w:numPr>
          <w:ilvl w:val="0"/>
          <w:numId w:val="9"/>
        </w:numPr>
      </w:pPr>
      <w:r w:rsidRPr="0015391B">
        <w:t>Boas práticas de mapeamentos dos elementos.</w:t>
      </w:r>
    </w:p>
    <w:p w14:paraId="70C74ACD" w14:textId="258832A8" w:rsidR="009A585E" w:rsidRPr="0015391B" w:rsidRDefault="009A585E" w:rsidP="009A585E">
      <w:pPr>
        <w:pStyle w:val="PargrafodaLista"/>
        <w:numPr>
          <w:ilvl w:val="0"/>
          <w:numId w:val="9"/>
        </w:numPr>
      </w:pPr>
      <w:r w:rsidRPr="0015391B">
        <w:t>Simplicidade e independência dos casos de testes.</w:t>
      </w:r>
    </w:p>
    <w:p w14:paraId="750C2D32" w14:textId="3141E3E1" w:rsidR="009A585E" w:rsidRPr="0015391B" w:rsidRDefault="009A585E" w:rsidP="009A585E">
      <w:pPr>
        <w:pStyle w:val="PargrafodaLista"/>
        <w:numPr>
          <w:ilvl w:val="0"/>
          <w:numId w:val="9"/>
        </w:numPr>
      </w:pPr>
      <w:proofErr w:type="spellStart"/>
      <w:r w:rsidRPr="0015391B">
        <w:t>Nomeclatura</w:t>
      </w:r>
      <w:proofErr w:type="spellEnd"/>
      <w:r w:rsidRPr="0015391B">
        <w:t xml:space="preserve"> dos casos de testes.</w:t>
      </w:r>
    </w:p>
    <w:p w14:paraId="47CFF7CB" w14:textId="71B72CDF" w:rsidR="009A585E" w:rsidRPr="0015391B" w:rsidRDefault="0015391B" w:rsidP="009A585E">
      <w:pPr>
        <w:pStyle w:val="PargrafodaLista"/>
        <w:numPr>
          <w:ilvl w:val="0"/>
          <w:numId w:val="9"/>
        </w:numPr>
      </w:pPr>
      <w:r w:rsidRPr="0015391B">
        <w:t>Validações nos fluxos dos testes.</w:t>
      </w:r>
    </w:p>
    <w:p w14:paraId="2B099F38" w14:textId="6EEF580F" w:rsidR="0015391B" w:rsidRPr="0015391B" w:rsidRDefault="0015391B" w:rsidP="0015391B">
      <w:pPr>
        <w:rPr>
          <w:rFonts w:ascii="Arial" w:hAnsi="Arial" w:cs="Arial"/>
          <w:sz w:val="22"/>
          <w:szCs w:val="22"/>
        </w:rPr>
      </w:pPr>
    </w:p>
    <w:p w14:paraId="6F123208" w14:textId="6D72F5E4" w:rsidR="0015391B" w:rsidRPr="0015391B" w:rsidRDefault="0015391B" w:rsidP="0015391B">
      <w:pPr>
        <w:rPr>
          <w:rFonts w:ascii="Arial" w:hAnsi="Arial" w:cs="Arial"/>
          <w:b/>
        </w:rPr>
      </w:pPr>
      <w:r w:rsidRPr="0015391B">
        <w:rPr>
          <w:rFonts w:ascii="Arial" w:hAnsi="Arial" w:cs="Arial"/>
          <w:b/>
        </w:rPr>
        <w:t>Forma da entrega:</w:t>
      </w:r>
    </w:p>
    <w:p w14:paraId="78D0B8AD" w14:textId="150D6224" w:rsidR="00A06926" w:rsidRDefault="00C85182" w:rsidP="001539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Enviar o link para o projeto ou o arquivo compactado através do formulário: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HYPERLINK "</w:instrText>
      </w:r>
      <w:r w:rsidRPr="00C85182">
        <w:rPr>
          <w:rFonts w:ascii="Arial" w:hAnsi="Arial" w:cs="Arial"/>
          <w:sz w:val="22"/>
          <w:szCs w:val="22"/>
        </w:rPr>
        <w:instrText>https://forms.office.com/e/u0U23uiVLM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4D7F38">
        <w:rPr>
          <w:rStyle w:val="Hyperlink"/>
          <w:rFonts w:ascii="Arial" w:hAnsi="Arial" w:cs="Arial"/>
          <w:sz w:val="22"/>
          <w:szCs w:val="22"/>
        </w:rPr>
        <w:t>https://forms.office.com/e/u0U23uiVLM</w:t>
      </w:r>
      <w:r>
        <w:rPr>
          <w:rFonts w:ascii="Arial" w:hAnsi="Arial" w:cs="Arial"/>
          <w:sz w:val="22"/>
          <w:szCs w:val="22"/>
        </w:rPr>
        <w:fldChar w:fldCharType="end"/>
      </w:r>
    </w:p>
    <w:p w14:paraId="1ECDD789" w14:textId="3D7AB10E" w:rsidR="00C85182" w:rsidRDefault="00C85182" w:rsidP="0015391B">
      <w:pPr>
        <w:rPr>
          <w:rFonts w:ascii="Arial" w:hAnsi="Arial" w:cs="Arial"/>
          <w:sz w:val="22"/>
          <w:szCs w:val="22"/>
        </w:rPr>
      </w:pPr>
    </w:p>
    <w:p w14:paraId="26E745D9" w14:textId="71C56709" w:rsidR="00C85182" w:rsidRPr="0015391B" w:rsidRDefault="00C85182" w:rsidP="0015391B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>Data final: 11/06/2023 ás 23:59 horas</w:t>
      </w:r>
    </w:p>
    <w:p w14:paraId="013DAEA6" w14:textId="046B404C" w:rsidR="00966E19" w:rsidRPr="00F967E0" w:rsidRDefault="00966E19" w:rsidP="00F967E0">
      <w:r w:rsidRPr="00F967E0">
        <w:br w:type="page"/>
      </w:r>
    </w:p>
    <w:p w14:paraId="5D7332C3" w14:textId="77777777" w:rsidR="00966E19" w:rsidRDefault="00966E19" w:rsidP="00966E19">
      <w:pPr>
        <w:jc w:val="both"/>
      </w:pPr>
    </w:p>
    <w:p w14:paraId="5D3A084A" w14:textId="77777777" w:rsidR="00966E19" w:rsidRDefault="00966E19" w:rsidP="00966E19">
      <w:pPr>
        <w:pStyle w:val="PargrafodaLista"/>
        <w:ind w:left="284"/>
        <w:jc w:val="both"/>
      </w:pPr>
    </w:p>
    <w:p w14:paraId="5ADC8E65" w14:textId="5E053D8A" w:rsidR="00966E19" w:rsidRPr="00966E19" w:rsidRDefault="00966E19" w:rsidP="00966E19">
      <w:pPr>
        <w:pStyle w:val="PargrafodaLista"/>
        <w:rPr>
          <w:b/>
          <w:sz w:val="36"/>
          <w:szCs w:val="36"/>
        </w:rPr>
      </w:pPr>
      <w:r w:rsidRPr="00966E19">
        <w:rPr>
          <w:b/>
          <w:sz w:val="36"/>
          <w:szCs w:val="36"/>
        </w:rPr>
        <w:t>Desenvolvimento Prático – Fase 0</w:t>
      </w:r>
      <w:r>
        <w:rPr>
          <w:b/>
          <w:sz w:val="36"/>
          <w:szCs w:val="36"/>
        </w:rPr>
        <w:t>2</w:t>
      </w:r>
    </w:p>
    <w:p w14:paraId="53973D0B" w14:textId="4AE8AD95" w:rsidR="000870CB" w:rsidRDefault="00966E19" w:rsidP="00966E19">
      <w:pPr>
        <w:spacing w:before="120"/>
        <w:jc w:val="both"/>
        <w:rPr>
          <w:rFonts w:ascii="Arial" w:eastAsia="Arial" w:hAnsi="Arial" w:cs="Arial"/>
          <w:sz w:val="22"/>
          <w:szCs w:val="22"/>
          <w:lang w:eastAsia="pt-BR"/>
        </w:rPr>
      </w:pPr>
      <w:r>
        <w:rPr>
          <w:rFonts w:ascii="Arial" w:eastAsia="Arial" w:hAnsi="Arial" w:cs="Arial"/>
          <w:sz w:val="22"/>
          <w:szCs w:val="22"/>
          <w:lang w:eastAsia="pt-BR"/>
        </w:rPr>
        <w:t>Uma vez que você já planejou os testes e criou a estratégia de execução,</w:t>
      </w:r>
      <w:r w:rsidRPr="00703551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>
        <w:rPr>
          <w:rFonts w:ascii="Arial" w:eastAsia="Arial" w:hAnsi="Arial" w:cs="Arial"/>
          <w:sz w:val="22"/>
          <w:szCs w:val="22"/>
          <w:lang w:eastAsia="pt-BR"/>
        </w:rPr>
        <w:t>você deverá especificar os cenários/suítes de testes</w:t>
      </w:r>
      <w:r w:rsidR="000870CB">
        <w:rPr>
          <w:rFonts w:ascii="Arial" w:eastAsia="Arial" w:hAnsi="Arial" w:cs="Arial"/>
          <w:sz w:val="22"/>
          <w:szCs w:val="22"/>
          <w:lang w:eastAsia="pt-BR"/>
        </w:rPr>
        <w:t xml:space="preserve"> automatizados.</w:t>
      </w:r>
    </w:p>
    <w:p w14:paraId="759C6129" w14:textId="48066A6C" w:rsidR="00966E19" w:rsidRPr="00703551" w:rsidRDefault="000870CB" w:rsidP="00966E19">
      <w:pPr>
        <w:spacing w:before="120"/>
        <w:jc w:val="both"/>
        <w:rPr>
          <w:rFonts w:ascii="Arial" w:eastAsia="Arial" w:hAnsi="Arial" w:cs="Arial"/>
          <w:sz w:val="22"/>
          <w:szCs w:val="22"/>
          <w:lang w:eastAsia="pt-BR"/>
        </w:rPr>
      </w:pPr>
      <w:r>
        <w:rPr>
          <w:rFonts w:ascii="Arial" w:eastAsia="Arial" w:hAnsi="Arial" w:cs="Arial"/>
          <w:sz w:val="22"/>
          <w:szCs w:val="22"/>
          <w:lang w:eastAsia="pt-BR"/>
        </w:rPr>
        <w:t>Para esta fase, considere</w:t>
      </w:r>
      <w:r w:rsidR="00966E19" w:rsidRPr="00703551">
        <w:rPr>
          <w:rFonts w:ascii="Arial" w:eastAsia="Arial" w:hAnsi="Arial" w:cs="Arial"/>
          <w:sz w:val="22"/>
          <w:szCs w:val="22"/>
          <w:lang w:eastAsia="pt-BR"/>
        </w:rPr>
        <w:t xml:space="preserve"> a seguinte URL:</w:t>
      </w:r>
    </w:p>
    <w:p w14:paraId="333D8AA1" w14:textId="5B5810EF" w:rsidR="00966E19" w:rsidRPr="000870CB" w:rsidRDefault="00DD18A0" w:rsidP="000870CB">
      <w:pPr>
        <w:spacing w:before="120"/>
        <w:rPr>
          <w:rFonts w:ascii="Arial" w:hAnsi="Arial" w:cs="Arial"/>
        </w:rPr>
      </w:pPr>
      <w:hyperlink r:id="rId9" w:history="1">
        <w:r w:rsidR="00966E19" w:rsidRPr="00703551">
          <w:rPr>
            <w:rStyle w:val="Hyperlink"/>
            <w:rFonts w:ascii="Arial" w:hAnsi="Arial" w:cs="Arial"/>
          </w:rPr>
          <w:t>http://automationpractice.com/index.php?id_category=9&amp;controller=category</w:t>
        </w:r>
      </w:hyperlink>
      <w:r w:rsidR="00966E19" w:rsidRPr="00703551">
        <w:rPr>
          <w:rFonts w:ascii="Arial" w:hAnsi="Arial" w:cs="Arial"/>
        </w:rPr>
        <w:t>.</w:t>
      </w:r>
    </w:p>
    <w:p w14:paraId="57630F87" w14:textId="77777777" w:rsidR="00C97ECE" w:rsidRDefault="00C97ECE" w:rsidP="00C97ECE"/>
    <w:p w14:paraId="0E579B38" w14:textId="2226BDD4" w:rsidR="00C97ECE" w:rsidRDefault="00C90688" w:rsidP="00C97ECE">
      <w:pPr>
        <w:pStyle w:val="PargrafodaLista"/>
        <w:numPr>
          <w:ilvl w:val="0"/>
          <w:numId w:val="3"/>
        </w:numPr>
        <w:ind w:left="284" w:hanging="284"/>
        <w:jc w:val="both"/>
      </w:pPr>
      <w:r w:rsidRPr="000F38BC">
        <w:rPr>
          <w:b/>
          <w:bCs/>
        </w:rPr>
        <w:t>[</w:t>
      </w:r>
      <w:r w:rsidR="00272CE1">
        <w:rPr>
          <w:b/>
          <w:bCs/>
        </w:rPr>
        <w:t>Projeto de Automação</w:t>
      </w:r>
      <w:proofErr w:type="gramStart"/>
      <w:r w:rsidRPr="000F38BC">
        <w:rPr>
          <w:b/>
          <w:bCs/>
        </w:rPr>
        <w:t>]</w:t>
      </w:r>
      <w:r>
        <w:t xml:space="preserve"> Baseado</w:t>
      </w:r>
      <w:proofErr w:type="gramEnd"/>
      <w:r w:rsidR="00C97ECE">
        <w:t xml:space="preserve"> no fluxo de compras (fictício) proposto pela </w:t>
      </w:r>
      <w:r w:rsidR="00DE1D6B">
        <w:t>desafio</w:t>
      </w:r>
      <w:r w:rsidR="00C97ECE">
        <w:t xml:space="preserve">, </w:t>
      </w:r>
      <w:r w:rsidR="00C97ECE" w:rsidRPr="00F65004">
        <w:rPr>
          <w:b/>
          <w:bCs/>
        </w:rPr>
        <w:t xml:space="preserve">crie os </w:t>
      </w:r>
      <w:r w:rsidR="007A3C6B">
        <w:rPr>
          <w:b/>
          <w:bCs/>
        </w:rPr>
        <w:t xml:space="preserve">scripts de </w:t>
      </w:r>
      <w:r w:rsidR="00C97ECE" w:rsidRPr="00F65004">
        <w:rPr>
          <w:b/>
          <w:bCs/>
        </w:rPr>
        <w:t>teste</w:t>
      </w:r>
      <w:r w:rsidR="007A3C6B">
        <w:rPr>
          <w:b/>
          <w:bCs/>
        </w:rPr>
        <w:t>s (automatizado</w:t>
      </w:r>
      <w:r w:rsidR="00272CE1">
        <w:rPr>
          <w:b/>
          <w:bCs/>
        </w:rPr>
        <w:t>s</w:t>
      </w:r>
      <w:r w:rsidR="007A3C6B">
        <w:rPr>
          <w:b/>
          <w:bCs/>
        </w:rPr>
        <w:t>)</w:t>
      </w:r>
      <w:r w:rsidR="00C97ECE">
        <w:t xml:space="preserve"> </w:t>
      </w:r>
      <w:r>
        <w:t>de acordo com as</w:t>
      </w:r>
      <w:r w:rsidR="00C97ECE">
        <w:t xml:space="preserve"> regras que você consegue visualizar </w:t>
      </w:r>
      <w:r>
        <w:t>pelo sistema</w:t>
      </w:r>
      <w:r w:rsidR="00DE1D6B">
        <w:t xml:space="preserve"> e realize a execução dos testes contendo os seguintes fluxos</w:t>
      </w:r>
      <w:r w:rsidR="00300A2F">
        <w:t>:</w:t>
      </w:r>
    </w:p>
    <w:p w14:paraId="51EA5968" w14:textId="77777777" w:rsidR="00C97ECE" w:rsidRDefault="00C97ECE" w:rsidP="00C97ECE"/>
    <w:p w14:paraId="2674CF1D" w14:textId="19BE866E" w:rsidR="00C97ECE" w:rsidRDefault="00DE1D6B" w:rsidP="00C97ECE">
      <w:pPr>
        <w:pStyle w:val="PargrafodaLista"/>
        <w:numPr>
          <w:ilvl w:val="0"/>
          <w:numId w:val="2"/>
        </w:numPr>
      </w:pPr>
      <w:r>
        <w:t>P</w:t>
      </w:r>
      <w:r w:rsidR="00C97ECE">
        <w:t>rincipal (</w:t>
      </w:r>
      <w:r w:rsidR="00C90688">
        <w:t>Realizar Compras, do tipo Vestido Casual</w:t>
      </w:r>
      <w:r w:rsidR="00C97ECE">
        <w:t>);</w:t>
      </w:r>
    </w:p>
    <w:p w14:paraId="6A3A4753" w14:textId="038DCCEA" w:rsidR="00C97ECE" w:rsidRDefault="00DE1D6B" w:rsidP="00C97ECE">
      <w:pPr>
        <w:pStyle w:val="PargrafodaLista"/>
        <w:numPr>
          <w:ilvl w:val="0"/>
          <w:numId w:val="2"/>
        </w:numPr>
      </w:pPr>
      <w:r>
        <w:t>A</w:t>
      </w:r>
      <w:r w:rsidR="007A3C6B">
        <w:t>lternativos</w:t>
      </w:r>
      <w:r w:rsidR="00C97ECE">
        <w:t>;</w:t>
      </w:r>
      <w:r w:rsidR="00C90688">
        <w:t xml:space="preserve"> e</w:t>
      </w:r>
    </w:p>
    <w:p w14:paraId="761A6B39" w14:textId="71AB5061" w:rsidR="00300A2F" w:rsidRDefault="00DE1D6B" w:rsidP="00CC0DB4">
      <w:pPr>
        <w:pStyle w:val="PargrafodaLista"/>
        <w:numPr>
          <w:ilvl w:val="0"/>
          <w:numId w:val="2"/>
        </w:numPr>
      </w:pPr>
      <w:r>
        <w:t>E</w:t>
      </w:r>
      <w:r w:rsidR="00C97ECE">
        <w:t>xceção</w:t>
      </w:r>
      <w:r w:rsidR="007A3C6B">
        <w:t>.</w:t>
      </w:r>
    </w:p>
    <w:p w14:paraId="68683730" w14:textId="77777777" w:rsidR="00300A2F" w:rsidRDefault="00300A2F" w:rsidP="00300A2F">
      <w:pPr>
        <w:pStyle w:val="PargrafodaLista"/>
      </w:pPr>
    </w:p>
    <w:p w14:paraId="52D9571B" w14:textId="6C6C3872" w:rsidR="00C97ECE" w:rsidRDefault="00300A2F" w:rsidP="00300A2F">
      <w:pPr>
        <w:jc w:val="both"/>
        <w:rPr>
          <w:rFonts w:ascii="Arial" w:eastAsia="Arial" w:hAnsi="Arial" w:cs="Arial"/>
          <w:sz w:val="22"/>
          <w:szCs w:val="22"/>
          <w:lang w:eastAsia="pt-BR"/>
        </w:rPr>
      </w:pPr>
      <w:r w:rsidRPr="00300A2F">
        <w:rPr>
          <w:rFonts w:ascii="Arial" w:eastAsia="Arial" w:hAnsi="Arial" w:cs="Arial"/>
          <w:b/>
          <w:bCs/>
          <w:sz w:val="22"/>
          <w:szCs w:val="22"/>
          <w:lang w:eastAsia="pt-BR"/>
        </w:rPr>
        <w:t>Observação:</w:t>
      </w:r>
      <w:r w:rsidRPr="00300A2F">
        <w:rPr>
          <w:rFonts w:ascii="Arial" w:eastAsia="Arial" w:hAnsi="Arial" w:cs="Arial"/>
          <w:sz w:val="22"/>
          <w:szCs w:val="22"/>
          <w:lang w:eastAsia="pt-BR"/>
        </w:rPr>
        <w:t xml:space="preserve"> Poderá ser criada a quantidade de cenários que você julgar ser necessári</w:t>
      </w:r>
      <w:r w:rsidR="00DE1D6B">
        <w:rPr>
          <w:rFonts w:ascii="Arial" w:eastAsia="Arial" w:hAnsi="Arial" w:cs="Arial"/>
          <w:sz w:val="22"/>
          <w:szCs w:val="22"/>
          <w:lang w:eastAsia="pt-BR"/>
        </w:rPr>
        <w:t>a</w:t>
      </w:r>
      <w:r w:rsidRPr="00300A2F">
        <w:rPr>
          <w:rFonts w:ascii="Arial" w:eastAsia="Arial" w:hAnsi="Arial" w:cs="Arial"/>
          <w:sz w:val="22"/>
          <w:szCs w:val="22"/>
          <w:lang w:eastAsia="pt-BR"/>
        </w:rPr>
        <w:t xml:space="preserve"> para </w:t>
      </w:r>
      <w:r w:rsidR="00DE1D6B">
        <w:rPr>
          <w:rFonts w:ascii="Arial" w:eastAsia="Arial" w:hAnsi="Arial" w:cs="Arial"/>
          <w:sz w:val="22"/>
          <w:szCs w:val="22"/>
          <w:lang w:eastAsia="pt-BR"/>
        </w:rPr>
        <w:t xml:space="preserve">que </w:t>
      </w:r>
      <w:r w:rsidRPr="00300A2F">
        <w:rPr>
          <w:rFonts w:ascii="Arial" w:eastAsia="Arial" w:hAnsi="Arial" w:cs="Arial"/>
          <w:sz w:val="22"/>
          <w:szCs w:val="22"/>
          <w:lang w:eastAsia="pt-BR"/>
        </w:rPr>
        <w:t>se</w:t>
      </w:r>
      <w:r w:rsidR="00DE1D6B">
        <w:rPr>
          <w:rFonts w:ascii="Arial" w:eastAsia="Arial" w:hAnsi="Arial" w:cs="Arial"/>
          <w:sz w:val="22"/>
          <w:szCs w:val="22"/>
          <w:lang w:eastAsia="pt-BR"/>
        </w:rPr>
        <w:t>ja</w:t>
      </w:r>
      <w:r w:rsidRPr="00300A2F">
        <w:rPr>
          <w:rFonts w:ascii="Arial" w:eastAsia="Arial" w:hAnsi="Arial" w:cs="Arial"/>
          <w:sz w:val="22"/>
          <w:szCs w:val="22"/>
          <w:lang w:eastAsia="pt-BR"/>
        </w:rPr>
        <w:t xml:space="preserve"> possível a validação da funcionalidade, demonstra</w:t>
      </w:r>
      <w:r w:rsidR="00DE1D6B">
        <w:rPr>
          <w:rFonts w:ascii="Arial" w:eastAsia="Arial" w:hAnsi="Arial" w:cs="Arial"/>
          <w:sz w:val="22"/>
          <w:szCs w:val="22"/>
          <w:lang w:eastAsia="pt-BR"/>
        </w:rPr>
        <w:t>ndo a sua percepção crítica e de qualidade e também</w:t>
      </w:r>
      <w:r w:rsidRPr="00300A2F">
        <w:rPr>
          <w:rFonts w:ascii="Arial" w:eastAsia="Arial" w:hAnsi="Arial" w:cs="Arial"/>
          <w:sz w:val="22"/>
          <w:szCs w:val="22"/>
          <w:lang w:eastAsia="pt-BR"/>
        </w:rPr>
        <w:t xml:space="preserve"> as suas boas práticas de automação.</w:t>
      </w:r>
    </w:p>
    <w:p w14:paraId="37FAF04A" w14:textId="30E10AEB" w:rsidR="00300A2F" w:rsidRDefault="00300A2F" w:rsidP="00300A2F">
      <w:pPr>
        <w:jc w:val="both"/>
        <w:rPr>
          <w:rFonts w:ascii="Arial" w:eastAsia="Arial" w:hAnsi="Arial" w:cs="Arial"/>
          <w:sz w:val="22"/>
          <w:szCs w:val="22"/>
          <w:lang w:eastAsia="pt-BR"/>
        </w:rPr>
      </w:pPr>
    </w:p>
    <w:p w14:paraId="18BC74F3" w14:textId="341E2E80" w:rsidR="00300A2F" w:rsidRDefault="00300A2F" w:rsidP="00300A2F">
      <w:pPr>
        <w:jc w:val="center"/>
        <w:rPr>
          <w:rFonts w:ascii="Arial" w:hAnsi="Arial" w:cs="Arial"/>
          <w:b/>
          <w:sz w:val="36"/>
          <w:szCs w:val="36"/>
        </w:rPr>
      </w:pPr>
      <w:r w:rsidRPr="00703551">
        <w:rPr>
          <w:rFonts w:ascii="Arial" w:hAnsi="Arial" w:cs="Arial"/>
          <w:b/>
          <w:sz w:val="36"/>
          <w:szCs w:val="36"/>
        </w:rPr>
        <w:t>Desenvolvimento Prático</w:t>
      </w:r>
      <w:r>
        <w:rPr>
          <w:rFonts w:ascii="Arial" w:hAnsi="Arial" w:cs="Arial"/>
          <w:b/>
          <w:sz w:val="36"/>
          <w:szCs w:val="36"/>
        </w:rPr>
        <w:t xml:space="preserve"> – Fase 0</w:t>
      </w:r>
      <w:r w:rsidR="00966E19">
        <w:rPr>
          <w:rFonts w:ascii="Arial" w:hAnsi="Arial" w:cs="Arial"/>
          <w:b/>
          <w:sz w:val="36"/>
          <w:szCs w:val="36"/>
        </w:rPr>
        <w:t>3</w:t>
      </w:r>
    </w:p>
    <w:p w14:paraId="67433C61" w14:textId="3D872346" w:rsidR="005123BB" w:rsidRPr="005123BB" w:rsidRDefault="005123BB" w:rsidP="005123BB">
      <w:pPr>
        <w:spacing w:before="120"/>
        <w:jc w:val="both"/>
        <w:rPr>
          <w:rFonts w:ascii="Arial" w:eastAsia="Arial" w:hAnsi="Arial" w:cs="Arial"/>
          <w:sz w:val="22"/>
          <w:szCs w:val="22"/>
          <w:lang w:eastAsia="pt-BR"/>
        </w:rPr>
      </w:pPr>
      <w:r w:rsidRPr="005123BB">
        <w:rPr>
          <w:rFonts w:ascii="Arial" w:eastAsia="Arial" w:hAnsi="Arial" w:cs="Arial"/>
          <w:sz w:val="22"/>
          <w:szCs w:val="22"/>
          <w:lang w:eastAsia="pt-BR"/>
        </w:rPr>
        <w:t>Con</w:t>
      </w:r>
      <w:r w:rsidR="00DE1D6B">
        <w:rPr>
          <w:rFonts w:ascii="Arial" w:eastAsia="Arial" w:hAnsi="Arial" w:cs="Arial"/>
          <w:sz w:val="22"/>
          <w:szCs w:val="22"/>
          <w:lang w:eastAsia="pt-BR"/>
        </w:rPr>
        <w:t>tinuando</w:t>
      </w:r>
      <w:r w:rsidRPr="005123BB">
        <w:rPr>
          <w:rFonts w:ascii="Arial" w:eastAsia="Arial" w:hAnsi="Arial" w:cs="Arial"/>
          <w:sz w:val="22"/>
          <w:szCs w:val="22"/>
          <w:lang w:eastAsia="pt-BR"/>
        </w:rPr>
        <w:t xml:space="preserve"> </w:t>
      </w:r>
      <w:r>
        <w:rPr>
          <w:rFonts w:ascii="Arial" w:eastAsia="Arial" w:hAnsi="Arial" w:cs="Arial"/>
          <w:sz w:val="22"/>
          <w:szCs w:val="22"/>
          <w:lang w:eastAsia="pt-BR"/>
        </w:rPr>
        <w:t xml:space="preserve">o fluxo de atividades que se executa em um processo, chegamos à fase de </w:t>
      </w:r>
      <w:r w:rsidRPr="005123BB">
        <w:rPr>
          <w:rFonts w:ascii="Arial" w:eastAsia="Arial" w:hAnsi="Arial" w:cs="Arial"/>
          <w:b/>
          <w:bCs/>
          <w:sz w:val="22"/>
          <w:szCs w:val="22"/>
          <w:lang w:eastAsia="pt-BR"/>
        </w:rPr>
        <w:t>Gerenciamento dos Testes</w:t>
      </w:r>
      <w:r w:rsidR="00966E19">
        <w:rPr>
          <w:rFonts w:ascii="Arial" w:eastAsia="Arial" w:hAnsi="Arial" w:cs="Arial"/>
          <w:b/>
          <w:bCs/>
          <w:sz w:val="22"/>
          <w:szCs w:val="22"/>
          <w:lang w:eastAsia="pt-BR"/>
        </w:rPr>
        <w:t xml:space="preserve"> e Monitoramento de Incidentes</w:t>
      </w:r>
      <w:r>
        <w:rPr>
          <w:rFonts w:ascii="Arial" w:eastAsia="Arial" w:hAnsi="Arial" w:cs="Arial"/>
          <w:sz w:val="22"/>
          <w:szCs w:val="22"/>
          <w:lang w:eastAsia="pt-BR"/>
        </w:rPr>
        <w:t>. Nela, iremos avaliar a sua visão</w:t>
      </w:r>
      <w:r w:rsidR="00966E19">
        <w:rPr>
          <w:rFonts w:ascii="Arial" w:eastAsia="Arial" w:hAnsi="Arial" w:cs="Arial"/>
          <w:sz w:val="22"/>
          <w:szCs w:val="22"/>
          <w:lang w:eastAsia="pt-BR"/>
        </w:rPr>
        <w:t xml:space="preserve"> de </w:t>
      </w:r>
      <w:r>
        <w:rPr>
          <w:rFonts w:ascii="Arial" w:eastAsia="Arial" w:hAnsi="Arial" w:cs="Arial"/>
          <w:sz w:val="22"/>
          <w:szCs w:val="22"/>
          <w:lang w:eastAsia="pt-BR"/>
        </w:rPr>
        <w:t>gestão de incidentes e categorização</w:t>
      </w:r>
      <w:r w:rsidR="00966E19">
        <w:rPr>
          <w:rFonts w:ascii="Arial" w:eastAsia="Arial" w:hAnsi="Arial" w:cs="Arial"/>
          <w:sz w:val="22"/>
          <w:szCs w:val="22"/>
          <w:lang w:eastAsia="pt-BR"/>
        </w:rPr>
        <w:t>.</w:t>
      </w:r>
    </w:p>
    <w:p w14:paraId="4E9FE6AD" w14:textId="77777777" w:rsidR="007A3C6B" w:rsidRDefault="007A3C6B" w:rsidP="00300A2F"/>
    <w:p w14:paraId="76EF818B" w14:textId="427F891D" w:rsidR="00C97ECE" w:rsidRDefault="00C90688" w:rsidP="00C97ECE">
      <w:pPr>
        <w:pStyle w:val="PargrafodaLista"/>
        <w:numPr>
          <w:ilvl w:val="0"/>
          <w:numId w:val="3"/>
        </w:numPr>
        <w:ind w:left="284" w:hanging="284"/>
        <w:jc w:val="both"/>
      </w:pPr>
      <w:r w:rsidRPr="000F38BC">
        <w:rPr>
          <w:b/>
          <w:bCs/>
        </w:rPr>
        <w:t>[Gerenciamento/Monitoramento dos Testes</w:t>
      </w:r>
      <w:proofErr w:type="gramStart"/>
      <w:r w:rsidRPr="000F38BC">
        <w:rPr>
          <w:b/>
          <w:bCs/>
        </w:rPr>
        <w:t>]</w:t>
      </w:r>
      <w:r>
        <w:t xml:space="preserve"> </w:t>
      </w:r>
      <w:r w:rsidR="005123BB">
        <w:t>C</w:t>
      </w:r>
      <w:r>
        <w:t>onsiderando</w:t>
      </w:r>
      <w:proofErr w:type="gramEnd"/>
      <w:r>
        <w:t xml:space="preserve"> a mesma funcionalidade</w:t>
      </w:r>
      <w:r w:rsidR="00C97ECE">
        <w:t>, simule ter encontrado bugs durante o seu ciclo de testes e que você deverá cadastrar de acordo com as seguintes tipologias:</w:t>
      </w:r>
    </w:p>
    <w:p w14:paraId="5D49B06C" w14:textId="77777777" w:rsidR="00C97ECE" w:rsidRDefault="00C97ECE" w:rsidP="00C97ECE">
      <w:pPr>
        <w:pStyle w:val="PargrafodaLista"/>
        <w:ind w:left="284"/>
        <w:jc w:val="both"/>
      </w:pPr>
    </w:p>
    <w:p w14:paraId="6F02140C" w14:textId="77777777" w:rsidR="00C97ECE" w:rsidRDefault="00C97ECE" w:rsidP="00C97ECE">
      <w:pPr>
        <w:pStyle w:val="PargrafodaLista"/>
        <w:numPr>
          <w:ilvl w:val="0"/>
          <w:numId w:val="4"/>
        </w:numPr>
        <w:jc w:val="both"/>
      </w:pPr>
      <w:r>
        <w:t>De Implementação (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>);</w:t>
      </w:r>
    </w:p>
    <w:p w14:paraId="3DC7F104" w14:textId="5F1088D8" w:rsidR="00C97ECE" w:rsidRDefault="00C97ECE" w:rsidP="00C97ECE">
      <w:pPr>
        <w:pStyle w:val="PargrafodaLista"/>
        <w:numPr>
          <w:ilvl w:val="0"/>
          <w:numId w:val="4"/>
        </w:numPr>
        <w:jc w:val="both"/>
      </w:pPr>
      <w:r>
        <w:t>De Arquitetura (</w:t>
      </w:r>
      <w:proofErr w:type="spellStart"/>
      <w:r>
        <w:t>A</w:t>
      </w:r>
      <w:r w:rsidR="00F65004" w:rsidRPr="00F65004">
        <w:t>rchitecture</w:t>
      </w:r>
      <w:proofErr w:type="spellEnd"/>
      <w:r w:rsidR="00F65004" w:rsidRPr="00F65004">
        <w:t xml:space="preserve"> </w:t>
      </w:r>
      <w:proofErr w:type="spellStart"/>
      <w:r w:rsidR="00F65004">
        <w:t>E</w:t>
      </w:r>
      <w:r w:rsidR="00F65004" w:rsidRPr="00F65004">
        <w:t>rror</w:t>
      </w:r>
      <w:proofErr w:type="spellEnd"/>
      <w:r>
        <w:t>); e</w:t>
      </w:r>
    </w:p>
    <w:p w14:paraId="4A8ECC0E" w14:textId="22FDD129" w:rsidR="00996599" w:rsidRPr="00560152" w:rsidRDefault="00C97ECE" w:rsidP="00560152">
      <w:pPr>
        <w:pStyle w:val="PargrafodaLista"/>
        <w:numPr>
          <w:ilvl w:val="0"/>
          <w:numId w:val="4"/>
        </w:numPr>
        <w:jc w:val="both"/>
      </w:pPr>
      <w:r>
        <w:t>De Requisitos (</w:t>
      </w:r>
      <w:proofErr w:type="spellStart"/>
      <w:r>
        <w:t>Requeriment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>).</w:t>
      </w:r>
    </w:p>
    <w:p w14:paraId="5DCD79B5" w14:textId="77777777" w:rsidR="00C97ECE" w:rsidRDefault="00C97ECE" w:rsidP="00996599">
      <w:pPr>
        <w:jc w:val="both"/>
      </w:pPr>
    </w:p>
    <w:p w14:paraId="2EC2FCD5" w14:textId="7FD89B10" w:rsidR="00C97ECE" w:rsidRDefault="000F38BC" w:rsidP="00C97ECE">
      <w:pPr>
        <w:pStyle w:val="PargrafodaLista"/>
        <w:numPr>
          <w:ilvl w:val="0"/>
          <w:numId w:val="3"/>
        </w:numPr>
        <w:ind w:left="284" w:hanging="284"/>
        <w:jc w:val="both"/>
      </w:pPr>
      <w:r w:rsidRPr="000F38BC">
        <w:rPr>
          <w:b/>
          <w:bCs/>
        </w:rPr>
        <w:t>[Gerenciamento/Monitoramento dos Testes</w:t>
      </w:r>
      <w:proofErr w:type="gramStart"/>
      <w:r w:rsidRPr="000F38BC">
        <w:rPr>
          <w:b/>
          <w:bCs/>
        </w:rPr>
        <w:t>]</w:t>
      </w:r>
      <w:r w:rsidR="00F6040E">
        <w:t xml:space="preserve"> </w:t>
      </w:r>
      <w:r w:rsidR="00C90688">
        <w:t>S</w:t>
      </w:r>
      <w:r w:rsidR="00C97ECE">
        <w:t>obre</w:t>
      </w:r>
      <w:proofErr w:type="gramEnd"/>
      <w:r w:rsidR="00C97ECE">
        <w:t xml:space="preserve"> a</w:t>
      </w:r>
      <w:r w:rsidR="00560152">
        <w:t xml:space="preserve"> continuidade de</w:t>
      </w:r>
      <w:r w:rsidR="00C97ECE">
        <w:t xml:space="preserve"> criação de bugs/incidentes, simule ter encontrado bugs durante o seu ciclo de testes e que você deverá cadastrar de acordo com as seguintes criticidades:</w:t>
      </w:r>
    </w:p>
    <w:p w14:paraId="096A3653" w14:textId="77777777" w:rsidR="00C97ECE" w:rsidRDefault="00C97ECE" w:rsidP="00C97ECE">
      <w:pPr>
        <w:pStyle w:val="PargrafodaLista"/>
        <w:ind w:left="644"/>
        <w:jc w:val="both"/>
      </w:pPr>
    </w:p>
    <w:p w14:paraId="4AB2B171" w14:textId="77777777" w:rsidR="00C97ECE" w:rsidRDefault="00C97ECE" w:rsidP="00C97ECE">
      <w:pPr>
        <w:pStyle w:val="PargrafodaLista"/>
        <w:numPr>
          <w:ilvl w:val="0"/>
          <w:numId w:val="5"/>
        </w:numPr>
        <w:jc w:val="both"/>
      </w:pPr>
      <w:r>
        <w:t>Bloqueado (</w:t>
      </w:r>
      <w:proofErr w:type="spellStart"/>
      <w:r>
        <w:t>Blocker</w:t>
      </w:r>
      <w:proofErr w:type="spellEnd"/>
      <w:r>
        <w:t>);</w:t>
      </w:r>
    </w:p>
    <w:p w14:paraId="444E2B18" w14:textId="77777777" w:rsidR="00C97ECE" w:rsidRDefault="00C97ECE" w:rsidP="00C97ECE">
      <w:pPr>
        <w:pStyle w:val="PargrafodaLista"/>
        <w:numPr>
          <w:ilvl w:val="0"/>
          <w:numId w:val="5"/>
        </w:numPr>
        <w:jc w:val="both"/>
      </w:pPr>
      <w:r>
        <w:t>Alta (High);</w:t>
      </w:r>
    </w:p>
    <w:p w14:paraId="05D818E8" w14:textId="256A1E96" w:rsidR="00C97ECE" w:rsidRDefault="00C97ECE" w:rsidP="00C97ECE">
      <w:pPr>
        <w:pStyle w:val="PargrafodaLista"/>
        <w:numPr>
          <w:ilvl w:val="0"/>
          <w:numId w:val="5"/>
        </w:numPr>
        <w:jc w:val="both"/>
      </w:pPr>
      <w:r>
        <w:t>Média</w:t>
      </w:r>
      <w:r w:rsidR="00833958">
        <w:t xml:space="preserve"> </w:t>
      </w:r>
      <w:r>
        <w:t>(</w:t>
      </w:r>
      <w:proofErr w:type="spellStart"/>
      <w:r>
        <w:t>Medium</w:t>
      </w:r>
      <w:proofErr w:type="spellEnd"/>
      <w:r>
        <w:t>); e</w:t>
      </w:r>
    </w:p>
    <w:p w14:paraId="4E401FF2" w14:textId="77777777" w:rsidR="00C97ECE" w:rsidRDefault="00C97ECE" w:rsidP="00C97ECE">
      <w:pPr>
        <w:pStyle w:val="PargrafodaLista"/>
        <w:numPr>
          <w:ilvl w:val="0"/>
          <w:numId w:val="5"/>
        </w:numPr>
        <w:jc w:val="both"/>
      </w:pPr>
      <w:r>
        <w:t>Baixa (</w:t>
      </w:r>
      <w:proofErr w:type="spellStart"/>
      <w:r>
        <w:t>Low</w:t>
      </w:r>
      <w:proofErr w:type="spellEnd"/>
      <w:r>
        <w:t>).</w:t>
      </w:r>
    </w:p>
    <w:p w14:paraId="126BE87B" w14:textId="032F88EB" w:rsidR="00C97ECE" w:rsidRDefault="00C97ECE"/>
    <w:p w14:paraId="3E4C23F5" w14:textId="77777777" w:rsidR="00DD238E" w:rsidRDefault="00DD238E" w:rsidP="00DD238E">
      <w:pPr>
        <w:jc w:val="both"/>
      </w:pPr>
    </w:p>
    <w:sectPr w:rsidR="00DD238E" w:rsidSect="000B374D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CCD8F" w14:textId="77777777" w:rsidR="00DD18A0" w:rsidRDefault="00DD18A0" w:rsidP="00D16C37">
      <w:r>
        <w:separator/>
      </w:r>
    </w:p>
  </w:endnote>
  <w:endnote w:type="continuationSeparator" w:id="0">
    <w:p w14:paraId="73858966" w14:textId="77777777" w:rsidR="00DD18A0" w:rsidRDefault="00DD18A0" w:rsidP="00D1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A3F8A" w14:textId="77777777" w:rsidR="00DD18A0" w:rsidRDefault="00DD18A0" w:rsidP="00D16C37">
      <w:r>
        <w:separator/>
      </w:r>
    </w:p>
  </w:footnote>
  <w:footnote w:type="continuationSeparator" w:id="0">
    <w:p w14:paraId="7F60AC67" w14:textId="77777777" w:rsidR="00DD18A0" w:rsidRDefault="00DD18A0" w:rsidP="00D16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E6B8C" w14:textId="36899CC8" w:rsidR="00D16C37" w:rsidRPr="00D16C37" w:rsidRDefault="00D16C37" w:rsidP="00D16C37">
    <w:pPr>
      <w:rPr>
        <w:rFonts w:ascii="Times New Roman" w:eastAsia="Times New Roman" w:hAnsi="Times New Roman" w:cs="Times New Roman"/>
        <w:lang w:eastAsia="pt-BR"/>
      </w:rPr>
    </w:pPr>
    <w:r w:rsidRPr="00D16C37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pt-BR"/>
      </w:rPr>
      <w:fldChar w:fldCharType="begin"/>
    </w:r>
    <w:r w:rsidRPr="00D16C37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pt-BR"/>
      </w:rPr>
      <w:instrText xml:space="preserve"> INCLUDEPICTURE "https://lh5.googleusercontent.com/_UFPBHAhprDVNNbijKg1Ow2HGhAW3XSmPJGxmqs17XiqFlAx4PiAq6_vWwlLNqhc_sjWCfJhPbq1ARB99xpEW8d_iJDOQ5nmNN-Ri-ySOo-L628Qx6pr_-94oD41daJzoscUSSpd" \* MERGEFORMATINET </w:instrText>
    </w:r>
    <w:r w:rsidRPr="00D16C37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pt-BR"/>
      </w:rPr>
      <w:fldChar w:fldCharType="separate"/>
    </w:r>
    <w:r w:rsidRPr="00D16C37">
      <w:rPr>
        <w:rFonts w:ascii="Times New Roman" w:eastAsia="Times New Roman" w:hAnsi="Times New Roman" w:cs="Times New Roman"/>
        <w:noProof/>
        <w:color w:val="000000"/>
        <w:bdr w:val="none" w:sz="0" w:space="0" w:color="auto" w:frame="1"/>
        <w:lang w:eastAsia="pt-BR"/>
      </w:rPr>
      <w:drawing>
        <wp:inline distT="0" distB="0" distL="0" distR="0" wp14:anchorId="417D5B90" wp14:editId="167235E0">
          <wp:extent cx="1158875" cy="180975"/>
          <wp:effectExtent l="0" t="0" r="0" b="0"/>
          <wp:docPr id="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16C37">
      <w:rPr>
        <w:rFonts w:ascii="Times New Roman" w:eastAsia="Times New Roman" w:hAnsi="Times New Roman" w:cs="Times New Roman"/>
        <w:color w:val="000000"/>
        <w:bdr w:val="none" w:sz="0" w:space="0" w:color="auto" w:frame="1"/>
        <w:lang w:eastAsia="pt-BR"/>
      </w:rPr>
      <w:fldChar w:fldCharType="end"/>
    </w:r>
  </w:p>
  <w:p w14:paraId="6EF5AB6D" w14:textId="77777777" w:rsidR="00D16C37" w:rsidRDefault="00D16C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3232"/>
    <w:multiLevelType w:val="hybridMultilevel"/>
    <w:tmpl w:val="DBC22F22"/>
    <w:lvl w:ilvl="0" w:tplc="8F9CE33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8C5A31"/>
    <w:multiLevelType w:val="multilevel"/>
    <w:tmpl w:val="8162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7F26"/>
    <w:multiLevelType w:val="hybridMultilevel"/>
    <w:tmpl w:val="7AAC97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B413E"/>
    <w:multiLevelType w:val="hybridMultilevel"/>
    <w:tmpl w:val="6360E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257B7"/>
    <w:multiLevelType w:val="hybridMultilevel"/>
    <w:tmpl w:val="8F9244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11E1D"/>
    <w:multiLevelType w:val="hybridMultilevel"/>
    <w:tmpl w:val="70EA4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F4A91"/>
    <w:multiLevelType w:val="hybridMultilevel"/>
    <w:tmpl w:val="C3D661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A6E76"/>
    <w:multiLevelType w:val="hybridMultilevel"/>
    <w:tmpl w:val="A42CBD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C0988"/>
    <w:multiLevelType w:val="hybridMultilevel"/>
    <w:tmpl w:val="AA24B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37"/>
    <w:rsid w:val="000870CB"/>
    <w:rsid w:val="000B374D"/>
    <w:rsid w:val="000F38BC"/>
    <w:rsid w:val="0015391B"/>
    <w:rsid w:val="00237CB2"/>
    <w:rsid w:val="00272CE1"/>
    <w:rsid w:val="00286688"/>
    <w:rsid w:val="00300A2F"/>
    <w:rsid w:val="004456E9"/>
    <w:rsid w:val="005123BB"/>
    <w:rsid w:val="00517B1A"/>
    <w:rsid w:val="00560152"/>
    <w:rsid w:val="005D2022"/>
    <w:rsid w:val="00601D11"/>
    <w:rsid w:val="00703551"/>
    <w:rsid w:val="00712879"/>
    <w:rsid w:val="007A3C6B"/>
    <w:rsid w:val="007D11FA"/>
    <w:rsid w:val="00811598"/>
    <w:rsid w:val="00816CEB"/>
    <w:rsid w:val="00833958"/>
    <w:rsid w:val="00842F18"/>
    <w:rsid w:val="008B33BD"/>
    <w:rsid w:val="009147BD"/>
    <w:rsid w:val="00966E19"/>
    <w:rsid w:val="00996599"/>
    <w:rsid w:val="009A585E"/>
    <w:rsid w:val="009A5E69"/>
    <w:rsid w:val="00A004ED"/>
    <w:rsid w:val="00A06926"/>
    <w:rsid w:val="00A15E63"/>
    <w:rsid w:val="00A437C4"/>
    <w:rsid w:val="00AE6DC2"/>
    <w:rsid w:val="00C43E18"/>
    <w:rsid w:val="00C85182"/>
    <w:rsid w:val="00C90688"/>
    <w:rsid w:val="00C97ECE"/>
    <w:rsid w:val="00CC280D"/>
    <w:rsid w:val="00D16C37"/>
    <w:rsid w:val="00DD18A0"/>
    <w:rsid w:val="00DD238E"/>
    <w:rsid w:val="00DE1D6B"/>
    <w:rsid w:val="00E247A5"/>
    <w:rsid w:val="00EB7C2B"/>
    <w:rsid w:val="00F570FB"/>
    <w:rsid w:val="00F6040E"/>
    <w:rsid w:val="00F65004"/>
    <w:rsid w:val="00F967E0"/>
    <w:rsid w:val="00FB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6FB6"/>
  <w15:chartTrackingRefBased/>
  <w15:docId w15:val="{572C0051-DC3A-D74E-9CE8-864A4B2A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C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16C3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6C37"/>
  </w:style>
  <w:style w:type="paragraph" w:styleId="Rodap">
    <w:name w:val="footer"/>
    <w:basedOn w:val="Normal"/>
    <w:link w:val="RodapChar"/>
    <w:uiPriority w:val="99"/>
    <w:unhideWhenUsed/>
    <w:rsid w:val="00D16C3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6C37"/>
  </w:style>
  <w:style w:type="table" w:styleId="Tabelacomgrade">
    <w:name w:val="Table Grid"/>
    <w:basedOn w:val="Tabelanormal"/>
    <w:uiPriority w:val="39"/>
    <w:rsid w:val="00C97EC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7ECE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C97EC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5004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F967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pl/index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index.php?id_category=9&amp;controller=catego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497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Gouveia</dc:creator>
  <cp:keywords/>
  <dc:description/>
  <cp:lastModifiedBy>Felix De Freitas, Dayane</cp:lastModifiedBy>
  <cp:revision>3</cp:revision>
  <cp:lastPrinted>2022-03-28T15:42:00Z</cp:lastPrinted>
  <dcterms:created xsi:type="dcterms:W3CDTF">2023-05-26T00:08:00Z</dcterms:created>
  <dcterms:modified xsi:type="dcterms:W3CDTF">2023-05-26T20:57:00Z</dcterms:modified>
</cp:coreProperties>
</file>