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641E5" w14:textId="6FBFC1EC" w:rsidR="00BB4EE8" w:rsidRPr="000903A6" w:rsidRDefault="000903A6" w:rsidP="000903A6">
      <w:pPr>
        <w:jc w:val="center"/>
        <w:rPr>
          <w:rFonts w:cstheme="minorHAnsi"/>
          <w:b/>
          <w:bCs/>
          <w:sz w:val="28"/>
          <w:szCs w:val="28"/>
        </w:rPr>
      </w:pPr>
      <w:r w:rsidRPr="000903A6">
        <w:rPr>
          <w:rFonts w:cstheme="minorHAnsi"/>
          <w:b/>
          <w:bCs/>
          <w:sz w:val="28"/>
          <w:szCs w:val="28"/>
        </w:rPr>
        <w:t>RELATÓRIO 4: ESTUDO DE CRATERAS</w:t>
      </w:r>
    </w:p>
    <w:p w14:paraId="5A5818F1" w14:textId="77777777" w:rsidR="000903A6" w:rsidRDefault="000903A6" w:rsidP="000903A6">
      <w:p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</w:rPr>
      </w:pPr>
      <w:r>
        <w:rPr>
          <w:rFonts w:cstheme="minorHAnsi"/>
          <w:b/>
          <w:bCs/>
        </w:rPr>
        <w:t xml:space="preserve">Participantes: </w:t>
      </w:r>
      <w:proofErr w:type="spellStart"/>
      <w:r>
        <w:rPr>
          <w:rFonts w:eastAsia="ArialMT" w:cstheme="minorHAnsi"/>
        </w:rPr>
        <w:t>Caiã</w:t>
      </w:r>
      <w:proofErr w:type="spellEnd"/>
      <w:r>
        <w:rPr>
          <w:rFonts w:eastAsia="ArialMT" w:cstheme="minorHAnsi"/>
        </w:rPr>
        <w:t xml:space="preserve"> Santos Bastos de Carvalho 278397 / Gian Gabriel Silva Vianna 278439</w:t>
      </w:r>
    </w:p>
    <w:p w14:paraId="00C1C0C7" w14:textId="240D4300" w:rsidR="000903A6" w:rsidRDefault="000903A6" w:rsidP="000903A6">
      <w:pPr>
        <w:jc w:val="both"/>
        <w:rPr>
          <w:rFonts w:eastAsia="ArialMT" w:cstheme="minorHAnsi"/>
        </w:rPr>
      </w:pPr>
      <w:r>
        <w:rPr>
          <w:rFonts w:eastAsia="ArialMT" w:cstheme="minorHAnsi"/>
        </w:rPr>
        <w:t xml:space="preserve">/ Ricardo </w:t>
      </w:r>
      <w:proofErr w:type="spellStart"/>
      <w:r>
        <w:rPr>
          <w:rFonts w:eastAsia="ArialMT" w:cstheme="minorHAnsi"/>
        </w:rPr>
        <w:t>Yuzo</w:t>
      </w:r>
      <w:proofErr w:type="spellEnd"/>
      <w:r>
        <w:rPr>
          <w:rFonts w:eastAsia="ArialMT" w:cstheme="minorHAnsi"/>
        </w:rPr>
        <w:t xml:space="preserve"> </w:t>
      </w:r>
      <w:proofErr w:type="spellStart"/>
      <w:r>
        <w:rPr>
          <w:rFonts w:eastAsia="ArialMT" w:cstheme="minorHAnsi"/>
        </w:rPr>
        <w:t>Mimoto</w:t>
      </w:r>
      <w:proofErr w:type="spellEnd"/>
      <w:r>
        <w:rPr>
          <w:rFonts w:eastAsia="ArialMT" w:cstheme="minorHAnsi"/>
        </w:rPr>
        <w:t xml:space="preserve"> 258716 - Turma H</w:t>
      </w:r>
    </w:p>
    <w:p w14:paraId="2BD00D07" w14:textId="67908318" w:rsidR="000903A6" w:rsidRDefault="000903A6" w:rsidP="000903A6">
      <w:pPr>
        <w:jc w:val="both"/>
        <w:rPr>
          <w:rFonts w:eastAsia="ArialMT" w:cstheme="minorHAnsi"/>
        </w:rPr>
      </w:pPr>
    </w:p>
    <w:p w14:paraId="2E022518" w14:textId="40A19AAD" w:rsidR="000903A6" w:rsidRDefault="000903A6" w:rsidP="000903A6">
      <w:pPr>
        <w:jc w:val="center"/>
        <w:rPr>
          <w:rFonts w:eastAsia="ArialMT" w:cstheme="minorHAnsi"/>
          <w:b/>
          <w:bCs/>
          <w:sz w:val="28"/>
          <w:szCs w:val="28"/>
        </w:rPr>
      </w:pPr>
      <w:r w:rsidRPr="000903A6">
        <w:rPr>
          <w:rFonts w:eastAsia="ArialMT" w:cstheme="minorHAnsi"/>
          <w:b/>
          <w:bCs/>
          <w:sz w:val="28"/>
          <w:szCs w:val="28"/>
        </w:rPr>
        <w:t>Anexo I – Figuras, gráficos e tabelas</w:t>
      </w:r>
    </w:p>
    <w:p w14:paraId="12B7A595" w14:textId="2A580A97" w:rsidR="000903A6" w:rsidRDefault="000903A6" w:rsidP="000903A6">
      <w:pPr>
        <w:jc w:val="both"/>
        <w:rPr>
          <w:rFonts w:eastAsia="ArialMT" w:cstheme="minorHAnsi"/>
          <w:b/>
          <w:bCs/>
        </w:rPr>
      </w:pPr>
    </w:p>
    <w:p w14:paraId="0E9B04F2" w14:textId="4FCE7581" w:rsidR="000903A6" w:rsidRDefault="000903A6" w:rsidP="000903A6">
      <w:pPr>
        <w:jc w:val="both"/>
        <w:rPr>
          <w:rFonts w:eastAsia="ArialMT" w:cstheme="minorHAnsi"/>
          <w:b/>
          <w:bCs/>
        </w:rPr>
      </w:pPr>
      <w:r>
        <w:rPr>
          <w:rFonts w:eastAsia="ArialMT" w:cstheme="minorHAnsi"/>
          <w:b/>
          <w:bCs/>
        </w:rPr>
        <w:t>TABELA 1: Dados experimentais e avaliação das energias contidas no sistema</w:t>
      </w:r>
    </w:p>
    <w:p w14:paraId="3E7EC030" w14:textId="77777777" w:rsidR="000903A6" w:rsidRPr="000903A6" w:rsidRDefault="000903A6" w:rsidP="000903A6">
      <w:pPr>
        <w:jc w:val="both"/>
        <w:rPr>
          <w:rFonts w:cstheme="minorHAnsi"/>
        </w:rPr>
      </w:pPr>
    </w:p>
    <w:p w14:paraId="2A7F7804" w14:textId="216C396C" w:rsidR="000903A6" w:rsidRDefault="00985D40" w:rsidP="000903A6">
      <w:pPr>
        <w:jc w:val="both"/>
        <w:rPr>
          <w:rFonts w:cstheme="minorHAnsi"/>
        </w:rPr>
      </w:pPr>
      <w:r w:rsidRPr="00985D40">
        <w:rPr>
          <w:rFonts w:cstheme="minorHAnsi"/>
        </w:rPr>
        <w:drawing>
          <wp:inline distT="0" distB="0" distL="0" distR="0" wp14:anchorId="4FE3A964" wp14:editId="6936CF4F">
            <wp:extent cx="5400040" cy="16744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14DA" w14:textId="799A4695" w:rsidR="005942AE" w:rsidRDefault="005942AE" w:rsidP="000903A6">
      <w:pPr>
        <w:jc w:val="both"/>
        <w:rPr>
          <w:rFonts w:cstheme="minorHAnsi"/>
        </w:rPr>
      </w:pPr>
      <w:r>
        <w:rPr>
          <w:rFonts w:cstheme="minorHAnsi"/>
        </w:rPr>
        <w:t xml:space="preserve">A tabela (1) acima indica as alturas de lançamento e as medidas dos respectivos diâmetros das crateras formadas na areia. As bolinhas foram lançadas, para cada altura, </w:t>
      </w:r>
      <w:r w:rsidR="00A74224">
        <w:rPr>
          <w:rFonts w:cstheme="minorHAnsi"/>
        </w:rPr>
        <w:t xml:space="preserve">4 vezes, duas para cada bolinha. Foi </w:t>
      </w:r>
      <w:r w:rsidR="00DC17C1">
        <w:rPr>
          <w:rFonts w:cstheme="minorHAnsi"/>
        </w:rPr>
        <w:t xml:space="preserve">feita a média aritmética dos dois diâmetros </w:t>
      </w:r>
      <w:r w:rsidR="00D50131">
        <w:rPr>
          <w:rFonts w:cstheme="minorHAnsi"/>
        </w:rPr>
        <w:t xml:space="preserve">das crateras </w:t>
      </w:r>
      <w:r w:rsidR="00DC17C1">
        <w:rPr>
          <w:rFonts w:cstheme="minorHAnsi"/>
        </w:rPr>
        <w:t>de cada altura e de cada bolinha, resultando no valor médio.</w:t>
      </w:r>
    </w:p>
    <w:p w14:paraId="0E7920AD" w14:textId="0BC8524B" w:rsidR="00985D40" w:rsidRDefault="00985D40" w:rsidP="000903A6">
      <w:pPr>
        <w:jc w:val="both"/>
        <w:rPr>
          <w:rFonts w:cstheme="minorHAnsi"/>
        </w:rPr>
      </w:pPr>
      <w:r>
        <w:rPr>
          <w:rFonts w:cstheme="minorHAnsi"/>
        </w:rPr>
        <w:t>A energia cinética de um objeto é calculada em função da massa e da altura (E=</w:t>
      </w:r>
      <w:proofErr w:type="spellStart"/>
      <w:r>
        <w:rPr>
          <w:rFonts w:cstheme="minorHAnsi"/>
        </w:rPr>
        <w:t>mgh</w:t>
      </w:r>
      <w:proofErr w:type="spellEnd"/>
      <w:r>
        <w:rPr>
          <w:rFonts w:cstheme="minorHAnsi"/>
        </w:rPr>
        <w:t>) em que o objeto foi lançado, considerando um lançamento em repouso e constante da gravidade igual a 9.8 m/s²</w:t>
      </w:r>
    </w:p>
    <w:p w14:paraId="26929791" w14:textId="03B31D4C" w:rsidR="00985D40" w:rsidRDefault="00985D40" w:rsidP="000903A6">
      <w:pPr>
        <w:jc w:val="both"/>
        <w:rPr>
          <w:rFonts w:cstheme="minorHAnsi"/>
        </w:rPr>
      </w:pPr>
      <w:r>
        <w:rPr>
          <w:rFonts w:cstheme="minorHAnsi"/>
        </w:rPr>
        <w:t>As incertezas nesta tabela foram calculadas utilizando os seguintes critérios:</w:t>
      </w:r>
    </w:p>
    <w:p w14:paraId="53A3F11D" w14:textId="07543C5E" w:rsidR="00985D40" w:rsidRDefault="00AC2887" w:rsidP="00AC2887">
      <w:pPr>
        <w:pStyle w:val="PargrafodaLista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Incertezas de massa: tipo de incerteza retangular (a/2√3) com a = 0.1 g (último dígito do </w:t>
      </w:r>
      <w:r w:rsidRPr="00AC2887">
        <w:rPr>
          <w:rFonts w:cstheme="minorHAnsi"/>
        </w:rPr>
        <w:t>display)</w:t>
      </w:r>
    </w:p>
    <w:p w14:paraId="19BB586B" w14:textId="7572CE9F" w:rsidR="00AC2887" w:rsidRDefault="00AC2887" w:rsidP="00AC2887">
      <w:pPr>
        <w:pStyle w:val="PargrafodaLista"/>
        <w:numPr>
          <w:ilvl w:val="1"/>
          <w:numId w:val="1"/>
        </w:numPr>
        <w:jc w:val="both"/>
        <w:rPr>
          <w:rFonts w:cstheme="minorHAnsi"/>
        </w:rPr>
      </w:pPr>
      <w:r w:rsidRPr="00AC2887">
        <w:rPr>
          <w:rFonts w:cstheme="minorHAnsi"/>
        </w:rPr>
        <w:t>Bolinha de Gude</w:t>
      </w:r>
      <w:r w:rsidRPr="00AC2887">
        <w:rPr>
          <w:rFonts w:cstheme="minorHAnsi"/>
        </w:rPr>
        <w:tab/>
        <w:t>massa no display eletrônico: 4.7 g</w:t>
      </w:r>
      <w:r w:rsidRPr="00AC2887">
        <w:rPr>
          <w:rFonts w:cstheme="minorHAnsi"/>
        </w:rPr>
        <w:tab/>
        <w:t>+/- 0.03 g</w:t>
      </w:r>
    </w:p>
    <w:p w14:paraId="33A65DCD" w14:textId="1679612C" w:rsidR="00AC2887" w:rsidRDefault="00AC2887" w:rsidP="00AC2887">
      <w:pPr>
        <w:pStyle w:val="PargrafodaLista"/>
        <w:numPr>
          <w:ilvl w:val="1"/>
          <w:numId w:val="1"/>
        </w:numPr>
        <w:jc w:val="both"/>
        <w:rPr>
          <w:rFonts w:cstheme="minorHAnsi"/>
        </w:rPr>
      </w:pPr>
      <w:r w:rsidRPr="00AC2887">
        <w:rPr>
          <w:rFonts w:cstheme="minorHAnsi"/>
        </w:rPr>
        <w:t>Bolinha de Neodímio</w:t>
      </w:r>
      <w:r w:rsidRPr="00AC2887">
        <w:rPr>
          <w:rFonts w:cstheme="minorHAnsi"/>
        </w:rPr>
        <w:tab/>
        <w:t>massa no display eletrônico: 16.3 g</w:t>
      </w:r>
      <w:r w:rsidRPr="00AC2887">
        <w:rPr>
          <w:rFonts w:cstheme="minorHAnsi"/>
        </w:rPr>
        <w:tab/>
        <w:t>+/- 0.03 g</w:t>
      </w:r>
    </w:p>
    <w:p w14:paraId="4991A23C" w14:textId="0E002124" w:rsidR="00AC2887" w:rsidRDefault="00AC2887" w:rsidP="00AC2887">
      <w:pPr>
        <w:pStyle w:val="PargrafodaLista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Incertezas de altura: Paralaxe - tipo de incerteza triangular (a/2√6) com a = 0.5 cm</w:t>
      </w:r>
      <w:r w:rsidR="00A405F3">
        <w:rPr>
          <w:rFonts w:cstheme="minorHAnsi"/>
        </w:rPr>
        <w:tab/>
        <w:t xml:space="preserve">Incerteza do zero – tipo de incerteza triangular </w:t>
      </w:r>
      <w:r w:rsidR="00A405F3">
        <w:rPr>
          <w:rFonts w:cstheme="minorHAnsi"/>
        </w:rPr>
        <w:t>(a/2√6)</w:t>
      </w:r>
      <w:r w:rsidR="00A405F3">
        <w:rPr>
          <w:rFonts w:cstheme="minorHAnsi"/>
        </w:rPr>
        <w:t xml:space="preserve"> com a = 0.1 cm</w:t>
      </w:r>
      <w:r w:rsidR="00A405F3">
        <w:rPr>
          <w:rFonts w:cstheme="minorHAnsi"/>
        </w:rPr>
        <w:tab/>
        <w:t>Incerteza combinada – é a raiz da soma dos quadrados das incertezas anteriores, gerando assim a incerteza da altura +/- 0.1 cm</w:t>
      </w:r>
    </w:p>
    <w:p w14:paraId="36040A3E" w14:textId="055912FC" w:rsidR="00A405F3" w:rsidRDefault="00A405F3" w:rsidP="00AC2887">
      <w:pPr>
        <w:pStyle w:val="PargrafodaLista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Incerteza do diâmetro: Tipo de incerteza estatístico (σ/√2) com σ sendo o desvio padrão dos dois diâmetros calculados para cada altura e bolinha</w:t>
      </w:r>
      <w:r w:rsidR="0087082C">
        <w:rPr>
          <w:rFonts w:cstheme="minorHAnsi"/>
        </w:rPr>
        <w:t>.</w:t>
      </w:r>
    </w:p>
    <w:p w14:paraId="109900C5" w14:textId="7A66C462" w:rsidR="00577C12" w:rsidRDefault="0087082C" w:rsidP="00577C12">
      <w:pPr>
        <w:pStyle w:val="PargrafodaLista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>σ = √[ (D</w:t>
      </w:r>
      <w:r w:rsidRPr="0087082C">
        <w:rPr>
          <w:rFonts w:cstheme="minorHAnsi"/>
          <w:vertAlign w:val="subscript"/>
        </w:rPr>
        <w:t>m</w:t>
      </w:r>
      <w:r>
        <w:rPr>
          <w:rFonts w:cstheme="minorHAnsi"/>
        </w:rPr>
        <w:t xml:space="preserve"> – D</w:t>
      </w:r>
      <w:r w:rsidRPr="0087082C">
        <w:rPr>
          <w:rFonts w:cstheme="minorHAnsi"/>
          <w:vertAlign w:val="subscript"/>
        </w:rPr>
        <w:t>1</w:t>
      </w:r>
      <w:r>
        <w:rPr>
          <w:rFonts w:cstheme="minorHAnsi"/>
        </w:rPr>
        <w:t>)² + (D</w:t>
      </w:r>
      <w:r w:rsidRPr="0087082C">
        <w:rPr>
          <w:rFonts w:cstheme="minorHAnsi"/>
          <w:vertAlign w:val="subscript"/>
        </w:rPr>
        <w:t>m</w:t>
      </w:r>
      <w:r>
        <w:rPr>
          <w:rFonts w:cstheme="minorHAnsi"/>
        </w:rPr>
        <w:t xml:space="preserve"> – D</w:t>
      </w:r>
      <w:r w:rsidRPr="0087082C">
        <w:rPr>
          <w:rFonts w:cstheme="minorHAnsi"/>
          <w:vertAlign w:val="subscript"/>
        </w:rPr>
        <w:t>2</w:t>
      </w:r>
      <w:r>
        <w:rPr>
          <w:rFonts w:cstheme="minorHAnsi"/>
        </w:rPr>
        <w:t>)² ] sendo D</w:t>
      </w:r>
      <w:r>
        <w:rPr>
          <w:rFonts w:cstheme="minorHAnsi"/>
          <w:vertAlign w:val="subscript"/>
        </w:rPr>
        <w:t xml:space="preserve">m </w:t>
      </w:r>
      <w:r>
        <w:rPr>
          <w:rFonts w:cstheme="minorHAnsi"/>
        </w:rPr>
        <w:t>a média aritmética dos dois diâmetros, D</w:t>
      </w:r>
      <w:r>
        <w:rPr>
          <w:rFonts w:cstheme="minorHAnsi"/>
          <w:vertAlign w:val="subscript"/>
        </w:rPr>
        <w:t xml:space="preserve">1 </w:t>
      </w:r>
      <w:r>
        <w:rPr>
          <w:rFonts w:cstheme="minorHAnsi"/>
        </w:rPr>
        <w:t>e D</w:t>
      </w:r>
      <w:r>
        <w:rPr>
          <w:rFonts w:cstheme="minorHAnsi"/>
          <w:vertAlign w:val="subscript"/>
        </w:rPr>
        <w:t xml:space="preserve">2 </w:t>
      </w:r>
      <w:r>
        <w:rPr>
          <w:rFonts w:cstheme="minorHAnsi"/>
        </w:rPr>
        <w:t xml:space="preserve">são os dados calculados experimentalmente. Os resultados são apresentados na tabela 1, juntamente com </w:t>
      </w:r>
      <w:r w:rsidR="00577C12">
        <w:rPr>
          <w:rFonts w:cstheme="minorHAnsi"/>
        </w:rPr>
        <w:t>as médias</w:t>
      </w:r>
      <w:r>
        <w:rPr>
          <w:rFonts w:cstheme="minorHAnsi"/>
        </w:rPr>
        <w:t>.</w:t>
      </w:r>
    </w:p>
    <w:p w14:paraId="22411522" w14:textId="756E6FA5" w:rsidR="00FE569E" w:rsidRDefault="00577C12" w:rsidP="00FE569E">
      <w:pPr>
        <w:pStyle w:val="PargrafodaLista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Incertezas da energia cinética</w:t>
      </w:r>
      <w:r w:rsidR="00540BB4">
        <w:rPr>
          <w:rFonts w:cstheme="minorHAnsi"/>
        </w:rPr>
        <w:t xml:space="preserve">: Cálculo a partir da propagação de incertezas </w:t>
      </w:r>
    </w:p>
    <w:p w14:paraId="5ED49DFC" w14:textId="55A8C272" w:rsidR="00FE569E" w:rsidRDefault="00FE569E" w:rsidP="00FE569E">
      <w:pPr>
        <w:pStyle w:val="PargrafodaLista"/>
        <w:jc w:val="center"/>
        <w:rPr>
          <w:rFonts w:cstheme="minorHAnsi"/>
        </w:rPr>
      </w:pPr>
      <w:r w:rsidRPr="00FE569E">
        <w:rPr>
          <w:rFonts w:cstheme="minorHAnsi"/>
        </w:rPr>
        <w:drawing>
          <wp:inline distT="0" distB="0" distL="0" distR="0" wp14:anchorId="73784F0C" wp14:editId="20587CB7">
            <wp:extent cx="1816100" cy="454973"/>
            <wp:effectExtent l="0" t="0" r="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45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7B3C" w14:textId="2BE23F59" w:rsidR="00FE569E" w:rsidRDefault="00FE569E" w:rsidP="00FE569E">
      <w:pPr>
        <w:pStyle w:val="PargrafodaLista"/>
        <w:rPr>
          <w:rFonts w:cstheme="minorHAnsi"/>
        </w:rPr>
      </w:pPr>
      <w:r>
        <w:rPr>
          <w:rFonts w:cstheme="minorHAnsi"/>
        </w:rPr>
        <w:lastRenderedPageBreak/>
        <w:t>Sendo “u</w:t>
      </w:r>
      <w:r w:rsidRPr="00FE569E">
        <w:rPr>
          <w:rFonts w:cstheme="minorHAnsi"/>
          <w:vertAlign w:val="subscript"/>
        </w:rPr>
        <w:t>f</w:t>
      </w:r>
      <w:r>
        <w:rPr>
          <w:rFonts w:cstheme="minorHAnsi"/>
        </w:rPr>
        <w:t>” a incerteza da energia cinética; “f” a função da energia cinética, E=</w:t>
      </w:r>
      <w:proofErr w:type="spellStart"/>
      <w:r>
        <w:rPr>
          <w:rFonts w:cstheme="minorHAnsi"/>
        </w:rPr>
        <w:t>mgh</w:t>
      </w:r>
      <w:proofErr w:type="spellEnd"/>
      <w:r>
        <w:rPr>
          <w:rFonts w:cstheme="minorHAnsi"/>
        </w:rPr>
        <w:t>; com “</w:t>
      </w:r>
      <w:proofErr w:type="spellStart"/>
      <w:r>
        <w:rPr>
          <w:rFonts w:cstheme="minorHAnsi"/>
        </w:rPr>
        <w:t>u</w:t>
      </w:r>
      <w:r>
        <w:rPr>
          <w:rFonts w:cstheme="minorHAnsi"/>
          <w:vertAlign w:val="subscript"/>
        </w:rPr>
        <w:t>x</w:t>
      </w:r>
      <w:proofErr w:type="spellEnd"/>
      <w:r>
        <w:rPr>
          <w:rFonts w:cstheme="minorHAnsi"/>
        </w:rPr>
        <w:t>” e “</w:t>
      </w:r>
      <w:proofErr w:type="spellStart"/>
      <w:r>
        <w:rPr>
          <w:rFonts w:cstheme="minorHAnsi"/>
        </w:rPr>
        <w:t>u</w:t>
      </w:r>
      <w:r>
        <w:rPr>
          <w:rFonts w:cstheme="minorHAnsi"/>
          <w:vertAlign w:val="subscript"/>
        </w:rPr>
        <w:t>y</w:t>
      </w:r>
      <w:proofErr w:type="spellEnd"/>
      <w:r>
        <w:rPr>
          <w:rFonts w:cstheme="minorHAnsi"/>
        </w:rPr>
        <w:t xml:space="preserve">” as incertezas </w:t>
      </w:r>
      <w:r w:rsidR="008232AC">
        <w:rPr>
          <w:rFonts w:cstheme="minorHAnsi"/>
        </w:rPr>
        <w:t>da massa e da altura (um e uh). Resultando na seguinte equação</w:t>
      </w:r>
    </w:p>
    <w:p w14:paraId="20E47A2C" w14:textId="21A50131" w:rsidR="008232AC" w:rsidRPr="008232AC" w:rsidRDefault="008232AC" w:rsidP="00FE569E">
      <w:pPr>
        <w:pStyle w:val="PargrafodaLista"/>
        <w:rPr>
          <w:rFonts w:eastAsiaTheme="minorEastAsia" w:cstheme="minorHAnsi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</w:rPr>
            <m:t>uf = g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</w:rPr>
              </m:ctrlPr>
            </m:radPr>
            <m:deg/>
            <m:e>
              <m:r>
                <w:rPr>
                  <w:rFonts w:ascii="Cambria Math" w:hAnsi="Cambria Math" w:cstheme="minorHAnsi"/>
                </w:rPr>
                <m:t>(h∙um)²+(m∙uh)²</m:t>
              </m:r>
            </m:e>
          </m:rad>
        </m:oMath>
      </m:oMathPara>
    </w:p>
    <w:p w14:paraId="522B6FB2" w14:textId="5507F2A5" w:rsidR="008232AC" w:rsidRDefault="008232AC" w:rsidP="00FE569E">
      <w:pPr>
        <w:pStyle w:val="PargrafodaLista"/>
        <w:rPr>
          <w:rFonts w:eastAsiaTheme="minorEastAsia" w:cstheme="minorHAnsi"/>
        </w:rPr>
      </w:pPr>
      <w:r>
        <w:rPr>
          <w:rFonts w:eastAsiaTheme="minorEastAsia" w:cstheme="minorHAnsi"/>
        </w:rPr>
        <w:t>Resultados estão na tabela 1</w:t>
      </w:r>
    </w:p>
    <w:p w14:paraId="2CF488B9" w14:textId="3C2DE072" w:rsidR="008232AC" w:rsidRDefault="008232AC" w:rsidP="00FE569E">
      <w:pPr>
        <w:pStyle w:val="PargrafodaLista"/>
        <w:rPr>
          <w:rFonts w:eastAsiaTheme="minorEastAsia" w:cstheme="minorHAnsi"/>
        </w:rPr>
      </w:pPr>
    </w:p>
    <w:p w14:paraId="47085AF1" w14:textId="52BDE581" w:rsidR="008232AC" w:rsidRPr="008232AC" w:rsidRDefault="008232AC" w:rsidP="00FE569E">
      <w:pPr>
        <w:pStyle w:val="PargrafodaLista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Nota: Todas as unidades de medida colocadas na tabela foram convertidas previamente </w:t>
      </w:r>
      <w:r w:rsidR="00D50131">
        <w:rPr>
          <w:rFonts w:eastAsiaTheme="minorEastAsia" w:cstheme="minorHAnsi"/>
        </w:rPr>
        <w:t>para as</w:t>
      </w:r>
      <w:r>
        <w:rPr>
          <w:rFonts w:eastAsiaTheme="minorEastAsia" w:cstheme="minorHAnsi"/>
        </w:rPr>
        <w:t xml:space="preserve"> unidades do SI (metro, quilograma, Joule</w:t>
      </w:r>
      <w:r w:rsidR="00D50131">
        <w:rPr>
          <w:rFonts w:eastAsiaTheme="minorEastAsia" w:cstheme="minorHAnsi"/>
        </w:rPr>
        <w:t>s</w:t>
      </w:r>
      <w:r>
        <w:rPr>
          <w:rFonts w:eastAsiaTheme="minorEastAsia" w:cstheme="minorHAnsi"/>
        </w:rPr>
        <w:t>)</w:t>
      </w:r>
      <w:r w:rsidR="00D50131">
        <w:rPr>
          <w:rFonts w:eastAsiaTheme="minorEastAsia" w:cstheme="minorHAnsi"/>
        </w:rPr>
        <w:t>, em seguida calculado a energia cinética e suas incertezas.</w:t>
      </w:r>
    </w:p>
    <w:p w14:paraId="1E68CB2B" w14:textId="228400EE" w:rsidR="00D50131" w:rsidRDefault="00D50131" w:rsidP="00D50131">
      <w:pPr>
        <w:rPr>
          <w:rFonts w:cstheme="minorHAnsi"/>
        </w:rPr>
      </w:pPr>
    </w:p>
    <w:p w14:paraId="3BF75B07" w14:textId="696671C9" w:rsidR="00D50131" w:rsidRDefault="00D50131" w:rsidP="00D50131">
      <w:pPr>
        <w:jc w:val="both"/>
        <w:rPr>
          <w:rFonts w:eastAsia="ArialMT" w:cstheme="minorHAnsi"/>
          <w:b/>
          <w:bCs/>
        </w:rPr>
      </w:pPr>
      <w:r>
        <w:rPr>
          <w:rFonts w:eastAsia="ArialMT" w:cstheme="minorHAnsi"/>
          <w:b/>
          <w:bCs/>
        </w:rPr>
        <w:t>TABELA</w:t>
      </w:r>
      <w:r>
        <w:rPr>
          <w:rFonts w:eastAsia="ArialMT" w:cstheme="minorHAnsi"/>
          <w:b/>
          <w:bCs/>
        </w:rPr>
        <w:t>S</w:t>
      </w:r>
      <w:r>
        <w:rPr>
          <w:rFonts w:eastAsia="ArialMT" w:cstheme="minorHAnsi"/>
          <w:b/>
          <w:bCs/>
        </w:rPr>
        <w:t xml:space="preserve"> </w:t>
      </w:r>
      <w:r>
        <w:rPr>
          <w:rFonts w:eastAsia="ArialMT" w:cstheme="minorHAnsi"/>
          <w:b/>
          <w:bCs/>
        </w:rPr>
        <w:t>2 e 3</w:t>
      </w:r>
      <w:r>
        <w:rPr>
          <w:rFonts w:eastAsia="ArialMT" w:cstheme="minorHAnsi"/>
          <w:b/>
          <w:bCs/>
        </w:rPr>
        <w:t xml:space="preserve">: </w:t>
      </w:r>
      <w:r>
        <w:rPr>
          <w:rFonts w:eastAsia="ArialMT" w:cstheme="minorHAnsi"/>
          <w:b/>
          <w:bCs/>
        </w:rPr>
        <w:t>Linearização dos diâmetros, energias e suas incertezas por logaritmos</w:t>
      </w:r>
    </w:p>
    <w:p w14:paraId="13BBDAF5" w14:textId="597061B5" w:rsidR="00D50131" w:rsidRDefault="00D50131" w:rsidP="000903A6">
      <w:pPr>
        <w:jc w:val="both"/>
        <w:rPr>
          <w:rFonts w:cstheme="minorHAnsi"/>
        </w:rPr>
      </w:pPr>
    </w:p>
    <w:p w14:paraId="5F0EDBEE" w14:textId="784B8B27" w:rsidR="003C594E" w:rsidRDefault="00C85130" w:rsidP="000903A6">
      <w:pPr>
        <w:jc w:val="both"/>
        <w:rPr>
          <w:rFonts w:cstheme="minorHAnsi"/>
        </w:rPr>
      </w:pPr>
      <w:r w:rsidRPr="00C85130">
        <w:rPr>
          <w:rFonts w:cstheme="minorHAnsi"/>
        </w:rPr>
        <w:drawing>
          <wp:inline distT="0" distB="0" distL="0" distR="0" wp14:anchorId="43E09302" wp14:editId="5B43F73A">
            <wp:extent cx="5400040" cy="2360930"/>
            <wp:effectExtent l="0" t="0" r="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EB40" w14:textId="050A2A6A" w:rsidR="00C85130" w:rsidRDefault="00C85130" w:rsidP="000903A6">
      <w:pPr>
        <w:jc w:val="both"/>
        <w:rPr>
          <w:rFonts w:cstheme="minorHAnsi"/>
        </w:rPr>
      </w:pPr>
      <w:r w:rsidRPr="00C85130">
        <w:rPr>
          <w:rFonts w:cstheme="minorHAnsi"/>
        </w:rPr>
        <w:drawing>
          <wp:inline distT="0" distB="0" distL="0" distR="0" wp14:anchorId="7209E89D" wp14:editId="0D3ED6D1">
            <wp:extent cx="5400040" cy="2373630"/>
            <wp:effectExtent l="0" t="0" r="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5034" w14:textId="7B41EA5A" w:rsidR="00D50131" w:rsidRDefault="00D50131" w:rsidP="000903A6">
      <w:pPr>
        <w:jc w:val="both"/>
        <w:rPr>
          <w:rFonts w:cstheme="minorHAnsi"/>
        </w:rPr>
      </w:pPr>
      <w:r>
        <w:rPr>
          <w:rFonts w:cstheme="minorHAnsi"/>
        </w:rPr>
        <w:t>As tabelas 2 e 3 utilizam os dados das médias aritméticas dos diâmetros das crateras e a energia calculada anteriormente, aplicando o logaritmo para cada valor. As incertezas foram calculadas segundo a fórmula</w:t>
      </w:r>
      <w:r w:rsidR="00C85130">
        <w:rPr>
          <w:rFonts w:cstheme="minorHAnsi"/>
        </w:rPr>
        <w:t xml:space="preserve"> a seguir</w:t>
      </w:r>
    </w:p>
    <w:p w14:paraId="3E6F73CE" w14:textId="712D5C52" w:rsidR="00C85130" w:rsidRDefault="00C85130" w:rsidP="000903A6">
      <w:pPr>
        <w:jc w:val="both"/>
        <w:rPr>
          <w:rFonts w:cstheme="minorHAnsi"/>
        </w:rPr>
      </w:pPr>
      <w:r w:rsidRPr="00C85130">
        <w:rPr>
          <w:rFonts w:cstheme="minorHAnsi"/>
        </w:rPr>
        <w:lastRenderedPageBreak/>
        <w:drawing>
          <wp:anchor distT="0" distB="0" distL="114300" distR="114300" simplePos="0" relativeHeight="251658240" behindDoc="0" locked="0" layoutInCell="1" allowOverlap="1" wp14:anchorId="580C1A0B" wp14:editId="2A711B82">
            <wp:simplePos x="0" y="0"/>
            <wp:positionH relativeFrom="column">
              <wp:posOffset>-2540</wp:posOffset>
            </wp:positionH>
            <wp:positionV relativeFrom="paragraph">
              <wp:posOffset>89535</wp:posOffset>
            </wp:positionV>
            <wp:extent cx="1380490" cy="450215"/>
            <wp:effectExtent l="0" t="0" r="0" b="698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049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</w:rPr>
        <w:t xml:space="preserve">Sendo </w:t>
      </w:r>
      <w:proofErr w:type="spellStart"/>
      <w:r>
        <w:rPr>
          <w:rFonts w:cstheme="minorHAnsi"/>
        </w:rPr>
        <w:t>u</w:t>
      </w:r>
      <w:r>
        <w:rPr>
          <w:rFonts w:cstheme="minorHAnsi"/>
          <w:vertAlign w:val="subscript"/>
        </w:rPr>
        <w:t>X</w:t>
      </w:r>
      <w:proofErr w:type="spellEnd"/>
      <w:r>
        <w:rPr>
          <w:rFonts w:cstheme="minorHAnsi"/>
        </w:rPr>
        <w:t xml:space="preserve"> a incerteza do logaritmo aplicado com um valor x, podendo ser o diâmetro da cratera ou a energia cinética, e aplicado com a incerteza </w:t>
      </w:r>
      <w:proofErr w:type="spellStart"/>
      <w:r>
        <w:rPr>
          <w:rFonts w:cstheme="minorHAnsi"/>
        </w:rPr>
        <w:t>u</w:t>
      </w:r>
      <w:r>
        <w:rPr>
          <w:rFonts w:cstheme="minorHAnsi"/>
          <w:vertAlign w:val="subscript"/>
        </w:rPr>
        <w:t>x</w:t>
      </w:r>
      <w:proofErr w:type="spellEnd"/>
      <w:r>
        <w:rPr>
          <w:rFonts w:cstheme="minorHAnsi"/>
        </w:rPr>
        <w:t>, podendo ser a incerteza do diâmetro da cratera ou a da energia cinética, já identificadas na tabela 1.</w:t>
      </w:r>
    </w:p>
    <w:p w14:paraId="743B98EB" w14:textId="2D665533" w:rsidR="00C85130" w:rsidRDefault="00C85130" w:rsidP="000903A6">
      <w:pPr>
        <w:jc w:val="both"/>
        <w:rPr>
          <w:rFonts w:cstheme="minorHAnsi"/>
        </w:rPr>
      </w:pPr>
    </w:p>
    <w:p w14:paraId="51DDB906" w14:textId="59684D9D" w:rsidR="00C85130" w:rsidRDefault="00C85130" w:rsidP="00C85130">
      <w:pPr>
        <w:jc w:val="both"/>
        <w:rPr>
          <w:rFonts w:eastAsia="ArialMT" w:cstheme="minorHAnsi"/>
          <w:b/>
          <w:bCs/>
        </w:rPr>
      </w:pPr>
      <w:r>
        <w:rPr>
          <w:rFonts w:eastAsia="ArialMT" w:cstheme="minorHAnsi"/>
          <w:b/>
          <w:bCs/>
        </w:rPr>
        <w:t xml:space="preserve">GRÁFICO </w:t>
      </w:r>
      <w:r>
        <w:rPr>
          <w:rFonts w:eastAsia="ArialMT" w:cstheme="minorHAnsi"/>
          <w:b/>
          <w:bCs/>
        </w:rPr>
        <w:t xml:space="preserve">1: </w:t>
      </w:r>
      <w:r w:rsidR="0060380F">
        <w:rPr>
          <w:rFonts w:eastAsia="ArialMT" w:cstheme="minorHAnsi"/>
          <w:b/>
          <w:bCs/>
        </w:rPr>
        <w:t>Gráfico (Diâmetro x Energia) sem linearização</w:t>
      </w:r>
    </w:p>
    <w:p w14:paraId="11766A23" w14:textId="31C63780" w:rsidR="0060380F" w:rsidRDefault="0060380F" w:rsidP="0060380F">
      <w:pPr>
        <w:jc w:val="both"/>
        <w:rPr>
          <w:rFonts w:eastAsia="ArialMT" w:cstheme="minorHAnsi"/>
          <w:b/>
          <w:bCs/>
        </w:rPr>
      </w:pPr>
      <w:r w:rsidRPr="0060380F">
        <w:rPr>
          <w:rFonts w:eastAsia="ArialMT" w:cstheme="minorHAnsi"/>
          <w:b/>
          <w:bCs/>
        </w:rPr>
        <w:drawing>
          <wp:inline distT="0" distB="0" distL="0" distR="0" wp14:anchorId="095E10DE" wp14:editId="2DB91E25">
            <wp:extent cx="3855493" cy="2897967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0221" cy="290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F59AC" w14:textId="2A54E35A" w:rsidR="00C85130" w:rsidRDefault="0060380F" w:rsidP="000903A6">
      <w:pPr>
        <w:jc w:val="both"/>
        <w:rPr>
          <w:rFonts w:cstheme="minorHAnsi"/>
        </w:rPr>
      </w:pPr>
      <w:r>
        <w:rPr>
          <w:rFonts w:cstheme="minorHAnsi"/>
        </w:rPr>
        <w:t xml:space="preserve">O gráfico 1 acima apresenta os diâmetros das crateras, em cm, em função das energias associada na dinâmica. </w:t>
      </w:r>
    </w:p>
    <w:p w14:paraId="276C5DE6" w14:textId="035AFB14" w:rsidR="0060380F" w:rsidRDefault="0060380F" w:rsidP="000903A6">
      <w:pPr>
        <w:jc w:val="both"/>
        <w:rPr>
          <w:rFonts w:cstheme="minorHAnsi"/>
        </w:rPr>
      </w:pPr>
    </w:p>
    <w:p w14:paraId="29D3D5EB" w14:textId="7D9BB3A0" w:rsidR="0060380F" w:rsidRDefault="0060380F" w:rsidP="0060380F">
      <w:pPr>
        <w:jc w:val="both"/>
        <w:rPr>
          <w:rFonts w:eastAsia="ArialMT" w:cstheme="minorHAnsi"/>
          <w:b/>
          <w:bCs/>
        </w:rPr>
      </w:pPr>
      <w:r>
        <w:rPr>
          <w:rFonts w:eastAsia="ArialMT" w:cstheme="minorHAnsi"/>
          <w:b/>
          <w:bCs/>
        </w:rPr>
        <w:t xml:space="preserve">GRÁFICO </w:t>
      </w:r>
      <w:r w:rsidR="00C52FE0">
        <w:rPr>
          <w:rFonts w:eastAsia="ArialMT" w:cstheme="minorHAnsi"/>
          <w:b/>
          <w:bCs/>
        </w:rPr>
        <w:t>2</w:t>
      </w:r>
      <w:r>
        <w:rPr>
          <w:rFonts w:eastAsia="ArialMT" w:cstheme="minorHAnsi"/>
          <w:b/>
          <w:bCs/>
        </w:rPr>
        <w:t>: Gráfico (</w:t>
      </w:r>
      <w:proofErr w:type="gramStart"/>
      <w:r w:rsidR="00C52FE0">
        <w:rPr>
          <w:rFonts w:eastAsia="ArialMT" w:cstheme="minorHAnsi"/>
          <w:b/>
          <w:bCs/>
        </w:rPr>
        <w:t>Log(</w:t>
      </w:r>
      <w:proofErr w:type="gramEnd"/>
      <w:r>
        <w:rPr>
          <w:rFonts w:eastAsia="ArialMT" w:cstheme="minorHAnsi"/>
          <w:b/>
          <w:bCs/>
        </w:rPr>
        <w:t>Diâmetro</w:t>
      </w:r>
      <w:r w:rsidR="00C52FE0">
        <w:rPr>
          <w:rFonts w:eastAsia="ArialMT" w:cstheme="minorHAnsi"/>
          <w:b/>
          <w:bCs/>
        </w:rPr>
        <w:t>)</w:t>
      </w:r>
      <w:r>
        <w:rPr>
          <w:rFonts w:eastAsia="ArialMT" w:cstheme="minorHAnsi"/>
          <w:b/>
          <w:bCs/>
        </w:rPr>
        <w:t xml:space="preserve"> x </w:t>
      </w:r>
      <w:r w:rsidR="00C52FE0">
        <w:rPr>
          <w:rFonts w:eastAsia="ArialMT" w:cstheme="minorHAnsi"/>
          <w:b/>
          <w:bCs/>
        </w:rPr>
        <w:t>Log(</w:t>
      </w:r>
      <w:r>
        <w:rPr>
          <w:rFonts w:eastAsia="ArialMT" w:cstheme="minorHAnsi"/>
          <w:b/>
          <w:bCs/>
        </w:rPr>
        <w:t>Energia)</w:t>
      </w:r>
      <w:r w:rsidR="00C52FE0">
        <w:rPr>
          <w:rFonts w:eastAsia="ArialMT" w:cstheme="minorHAnsi"/>
          <w:b/>
          <w:bCs/>
        </w:rPr>
        <w:t>)</w:t>
      </w:r>
      <w:r>
        <w:rPr>
          <w:rFonts w:eastAsia="ArialMT" w:cstheme="minorHAnsi"/>
          <w:b/>
          <w:bCs/>
        </w:rPr>
        <w:t xml:space="preserve"> </w:t>
      </w:r>
      <w:r w:rsidR="00C52FE0">
        <w:rPr>
          <w:rFonts w:eastAsia="ArialMT" w:cstheme="minorHAnsi"/>
          <w:b/>
          <w:bCs/>
        </w:rPr>
        <w:t>co</w:t>
      </w:r>
      <w:r>
        <w:rPr>
          <w:rFonts w:eastAsia="ArialMT" w:cstheme="minorHAnsi"/>
          <w:b/>
          <w:bCs/>
        </w:rPr>
        <w:t>m linearização</w:t>
      </w:r>
    </w:p>
    <w:p w14:paraId="545EDC6C" w14:textId="63A65874" w:rsidR="0060380F" w:rsidRDefault="0060380F" w:rsidP="000903A6">
      <w:pPr>
        <w:jc w:val="both"/>
        <w:rPr>
          <w:rFonts w:cstheme="minorHAnsi"/>
        </w:rPr>
      </w:pPr>
      <w:r w:rsidRPr="0060380F">
        <w:rPr>
          <w:rFonts w:cstheme="minorHAnsi"/>
        </w:rPr>
        <w:drawing>
          <wp:inline distT="0" distB="0" distL="0" distR="0" wp14:anchorId="4E9D1D95" wp14:editId="6E2D8724">
            <wp:extent cx="3807726" cy="2894750"/>
            <wp:effectExtent l="0" t="0" r="2540" b="127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6567" cy="290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3506" w14:textId="28E5101D" w:rsidR="0060380F" w:rsidRDefault="0060380F" w:rsidP="000903A6">
      <w:pPr>
        <w:jc w:val="both"/>
        <w:rPr>
          <w:rFonts w:cstheme="minorHAnsi"/>
          <w:i/>
          <w:iCs/>
        </w:rPr>
      </w:pPr>
      <w:r>
        <w:rPr>
          <w:rFonts w:cstheme="minorHAnsi"/>
        </w:rPr>
        <w:t xml:space="preserve">O gráfico 2 acima apresenta o logaritmo dos diâmetros em função do logaritmo das energias associadas na dinâmica. </w:t>
      </w:r>
      <w:r w:rsidR="008D3C85">
        <w:rPr>
          <w:rFonts w:cstheme="minorHAnsi"/>
        </w:rPr>
        <w:t xml:space="preserve">A reta traçada é resultado de um cálculo computacional utilizando o </w:t>
      </w:r>
      <w:r w:rsidR="008D3C85">
        <w:rPr>
          <w:rFonts w:cstheme="minorHAnsi"/>
        </w:rPr>
        <w:lastRenderedPageBreak/>
        <w:t xml:space="preserve">MMQ, obtendo o coeficiente desta reta (n = 0.24 +/- 0.02) e a intercepção da reta com o eixo y (log(c) = 0.29 +/- 0.02). O uso dos nomes destas variáveis será importante para o </w:t>
      </w:r>
      <w:r w:rsidR="008D3C85" w:rsidRPr="008D3C85">
        <w:rPr>
          <w:rFonts w:cstheme="minorHAnsi"/>
          <w:i/>
          <w:iCs/>
        </w:rPr>
        <w:t>A</w:t>
      </w:r>
      <w:r w:rsidR="00776FFF">
        <w:rPr>
          <w:rFonts w:cstheme="minorHAnsi"/>
          <w:i/>
          <w:iCs/>
        </w:rPr>
        <w:t>nexo</w:t>
      </w:r>
      <w:r w:rsidR="008D3C85" w:rsidRPr="008D3C85">
        <w:rPr>
          <w:rFonts w:cstheme="minorHAnsi"/>
          <w:i/>
          <w:iCs/>
        </w:rPr>
        <w:t xml:space="preserve"> </w:t>
      </w:r>
      <w:r w:rsidR="00776FFF">
        <w:rPr>
          <w:rFonts w:cstheme="minorHAnsi"/>
          <w:i/>
          <w:iCs/>
        </w:rPr>
        <w:t>II</w:t>
      </w:r>
      <w:r w:rsidR="008D3C85">
        <w:rPr>
          <w:rFonts w:cstheme="minorHAnsi"/>
          <w:i/>
          <w:iCs/>
        </w:rPr>
        <w:t>.</w:t>
      </w:r>
    </w:p>
    <w:p w14:paraId="07CCBC95" w14:textId="77777777" w:rsidR="008D3C85" w:rsidRPr="008D3C85" w:rsidRDefault="008D3C85" w:rsidP="000903A6">
      <w:pPr>
        <w:jc w:val="both"/>
        <w:rPr>
          <w:rFonts w:cstheme="minorHAnsi"/>
        </w:rPr>
      </w:pPr>
    </w:p>
    <w:p w14:paraId="50F1F1CE" w14:textId="14ED0361" w:rsidR="00776FFF" w:rsidRDefault="00776FFF" w:rsidP="00776FFF">
      <w:pPr>
        <w:jc w:val="center"/>
        <w:rPr>
          <w:rFonts w:eastAsia="ArialMT" w:cstheme="minorHAnsi"/>
          <w:b/>
          <w:bCs/>
          <w:sz w:val="28"/>
          <w:szCs w:val="28"/>
        </w:rPr>
      </w:pPr>
      <w:r w:rsidRPr="000903A6">
        <w:rPr>
          <w:rFonts w:eastAsia="ArialMT" w:cstheme="minorHAnsi"/>
          <w:b/>
          <w:bCs/>
          <w:sz w:val="28"/>
          <w:szCs w:val="28"/>
        </w:rPr>
        <w:t>Anexo I</w:t>
      </w:r>
      <w:r>
        <w:rPr>
          <w:rFonts w:eastAsia="ArialMT" w:cstheme="minorHAnsi"/>
          <w:b/>
          <w:bCs/>
          <w:sz w:val="28"/>
          <w:szCs w:val="28"/>
        </w:rPr>
        <w:t>I</w:t>
      </w:r>
      <w:r w:rsidRPr="000903A6">
        <w:rPr>
          <w:rFonts w:eastAsia="ArialMT" w:cstheme="minorHAnsi"/>
          <w:b/>
          <w:bCs/>
          <w:sz w:val="28"/>
          <w:szCs w:val="28"/>
        </w:rPr>
        <w:t xml:space="preserve"> – </w:t>
      </w:r>
      <w:r>
        <w:rPr>
          <w:rFonts w:eastAsia="ArialMT" w:cstheme="minorHAnsi"/>
          <w:b/>
          <w:bCs/>
          <w:sz w:val="28"/>
          <w:szCs w:val="28"/>
        </w:rPr>
        <w:t>Linearização</w:t>
      </w:r>
    </w:p>
    <w:p w14:paraId="1CDF9AF4" w14:textId="77777777" w:rsidR="00776FFF" w:rsidRDefault="00776FFF" w:rsidP="00776FFF">
      <w:pPr>
        <w:jc w:val="both"/>
        <w:rPr>
          <w:rFonts w:eastAsia="ArialMT" w:cstheme="minorHAnsi"/>
          <w:b/>
          <w:bCs/>
        </w:rPr>
      </w:pPr>
    </w:p>
    <w:p w14:paraId="140093E5" w14:textId="710581A0" w:rsidR="00776FFF" w:rsidRDefault="00776FFF" w:rsidP="00776FFF">
      <w:pPr>
        <w:jc w:val="both"/>
        <w:rPr>
          <w:rFonts w:cstheme="minorHAnsi"/>
        </w:rPr>
      </w:pPr>
      <w:r>
        <w:rPr>
          <w:rFonts w:cstheme="minorHAnsi"/>
        </w:rPr>
        <w:t xml:space="preserve">A fórmula teórica que relaciona </w:t>
      </w:r>
      <w:r w:rsidR="000005A0">
        <w:rPr>
          <w:rFonts w:cstheme="minorHAnsi"/>
        </w:rPr>
        <w:t xml:space="preserve">o diâmetro da cratera após o lançamento com a energia cinética é dada pela forma exponencial </w:t>
      </w:r>
      <w:r w:rsidR="00C52FE0">
        <w:rPr>
          <w:rFonts w:cstheme="minorHAnsi"/>
        </w:rPr>
        <w:t>(</w:t>
      </w:r>
      <w:r w:rsidR="000005A0" w:rsidRPr="000005A0">
        <w:rPr>
          <w:rFonts w:cstheme="minorHAnsi"/>
          <w:i/>
          <w:iCs/>
        </w:rPr>
        <w:t xml:space="preserve">D = </w:t>
      </w:r>
      <w:proofErr w:type="spellStart"/>
      <w:r w:rsidR="000005A0" w:rsidRPr="000005A0">
        <w:rPr>
          <w:rFonts w:cstheme="minorHAnsi"/>
          <w:i/>
          <w:iCs/>
        </w:rPr>
        <w:t>cE</w:t>
      </w:r>
      <w:r w:rsidR="000005A0" w:rsidRPr="000005A0">
        <w:rPr>
          <w:rFonts w:cstheme="minorHAnsi"/>
          <w:i/>
          <w:iCs/>
          <w:vertAlign w:val="superscript"/>
        </w:rPr>
        <w:t>n</w:t>
      </w:r>
      <w:proofErr w:type="spellEnd"/>
      <w:r w:rsidR="00C52FE0" w:rsidRPr="00C52FE0">
        <w:rPr>
          <w:rFonts w:cstheme="minorHAnsi"/>
        </w:rPr>
        <w:t>)</w:t>
      </w:r>
      <w:r w:rsidR="00C52FE0">
        <w:rPr>
          <w:rFonts w:cstheme="minorHAnsi"/>
        </w:rPr>
        <w:t xml:space="preserve"> (*)</w:t>
      </w:r>
      <w:r w:rsidR="000005A0">
        <w:rPr>
          <w:rFonts w:cstheme="minorHAnsi"/>
        </w:rPr>
        <w:t>, D sendo o diâmetro, E a energia cinética, c e n duas constantes.</w:t>
      </w:r>
    </w:p>
    <w:p w14:paraId="5B599ED6" w14:textId="37D49DAD" w:rsidR="00021395" w:rsidRDefault="00021395" w:rsidP="00776FFF">
      <w:pPr>
        <w:jc w:val="both"/>
        <w:rPr>
          <w:rFonts w:cstheme="minorHAnsi"/>
        </w:rPr>
      </w:pPr>
      <w:r>
        <w:rPr>
          <w:rFonts w:cstheme="minorHAnsi"/>
        </w:rPr>
        <w:t>É possível, a partir de análise dimensional encontrar as unidades de medida de cada variável</w:t>
      </w:r>
      <w:r>
        <w:rPr>
          <w:rFonts w:cstheme="minorHAnsi"/>
        </w:rPr>
        <w:br/>
        <w:t>D = [m]</w:t>
      </w:r>
      <w:r>
        <w:rPr>
          <w:rFonts w:cstheme="minorHAnsi"/>
        </w:rPr>
        <w:tab/>
      </w:r>
      <w:r>
        <w:rPr>
          <w:rFonts w:cstheme="minorHAnsi"/>
        </w:rPr>
        <w:tab/>
        <w:t>E = [J]</w:t>
      </w:r>
      <w:r>
        <w:rPr>
          <w:rFonts w:cstheme="minorHAnsi"/>
        </w:rPr>
        <w:tab/>
      </w:r>
      <w:r>
        <w:rPr>
          <w:rFonts w:cstheme="minorHAnsi"/>
        </w:rPr>
        <w:tab/>
        <w:t>c = [m/J]</w:t>
      </w:r>
      <w:r>
        <w:rPr>
          <w:rFonts w:cstheme="minorHAnsi"/>
        </w:rPr>
        <w:tab/>
        <w:t xml:space="preserve">n = </w:t>
      </w:r>
      <w:r w:rsidR="00C52FE0">
        <w:rPr>
          <w:rFonts w:cstheme="minorHAnsi"/>
        </w:rPr>
        <w:t>constante adimensional</w:t>
      </w:r>
    </w:p>
    <w:p w14:paraId="72B1C486" w14:textId="2B3D1A66" w:rsidR="00C52FE0" w:rsidRDefault="00C52FE0" w:rsidP="00776FFF">
      <w:pPr>
        <w:jc w:val="both"/>
        <w:rPr>
          <w:rFonts w:eastAsia="ArialMT" w:cstheme="minorHAnsi"/>
        </w:rPr>
      </w:pPr>
      <w:r w:rsidRPr="00C52FE0">
        <w:rPr>
          <w:rFonts w:eastAsia="ArialMT" w:cstheme="minorHAnsi"/>
        </w:rPr>
        <w:t>A fórmula</w:t>
      </w:r>
      <w:r>
        <w:rPr>
          <w:rFonts w:eastAsia="ArialMT" w:cstheme="minorHAnsi"/>
        </w:rPr>
        <w:t xml:space="preserve"> (*) possui caráter exponencial. Qualitativamente, é possível observar esse caráter com o </w:t>
      </w:r>
      <w:r w:rsidR="00AA1E33" w:rsidRPr="00AA1E33">
        <w:rPr>
          <w:rFonts w:eastAsia="ArialMT" w:cstheme="minorHAnsi"/>
          <w:i/>
          <w:iCs/>
        </w:rPr>
        <w:t>G</w:t>
      </w:r>
      <w:r w:rsidRPr="00AA1E33">
        <w:rPr>
          <w:rFonts w:eastAsia="ArialMT" w:cstheme="minorHAnsi"/>
          <w:i/>
          <w:iCs/>
        </w:rPr>
        <w:t>ráfico 1</w:t>
      </w:r>
      <w:r>
        <w:rPr>
          <w:rFonts w:eastAsia="ArialMT" w:cstheme="minorHAnsi"/>
        </w:rPr>
        <w:t>.</w:t>
      </w:r>
    </w:p>
    <w:p w14:paraId="4C30B514" w14:textId="089F1BCC" w:rsidR="00C52FE0" w:rsidRDefault="00C52FE0" w:rsidP="00776FFF">
      <w:pPr>
        <w:jc w:val="both"/>
        <w:rPr>
          <w:rFonts w:eastAsia="ArialMT" w:cstheme="minorHAnsi"/>
        </w:rPr>
      </w:pPr>
      <w:r>
        <w:rPr>
          <w:rFonts w:eastAsia="ArialMT" w:cstheme="minorHAnsi"/>
        </w:rPr>
        <w:t>Para melhor análise</w:t>
      </w:r>
      <w:r w:rsidR="00867E9A">
        <w:rPr>
          <w:rFonts w:eastAsia="ArialMT" w:cstheme="minorHAnsi"/>
        </w:rPr>
        <w:t>, foi realizado a linearização da forma exponencial, obtendo uma função afim por logaritmos, observe</w:t>
      </w:r>
    </w:p>
    <w:p w14:paraId="5AFA2824" w14:textId="3B08C965" w:rsidR="00867E9A" w:rsidRPr="00867E9A" w:rsidRDefault="00867E9A" w:rsidP="00776FFF">
      <w:pPr>
        <w:jc w:val="both"/>
        <w:rPr>
          <w:rFonts w:ascii="Cambria Math" w:hAnsi="Cambria Math"/>
          <w:i/>
        </w:rPr>
      </w:pPr>
      <m:oMathPara>
        <m:oMath>
          <m:r>
            <w:rPr>
              <w:rFonts w:ascii="Cambria Math" w:eastAsia="ArialMT" w:hAnsi="Cambria Math" w:cstheme="minorHAnsi"/>
            </w:rPr>
            <m:t>D = c</m:t>
          </m:r>
          <m:sSup>
            <m:sSupPr>
              <m:ctrlPr>
                <w:rPr>
                  <w:rFonts w:ascii="Cambria Math" w:eastAsia="ArialMT" w:hAnsi="Cambria Math" w:cstheme="minorHAnsi"/>
                  <w:i/>
                </w:rPr>
              </m:ctrlPr>
            </m:sSupPr>
            <m:e>
              <m:r>
                <w:rPr>
                  <w:rFonts w:ascii="Cambria Math" w:eastAsia="ArialMT" w:hAnsi="Cambria Math" w:cstheme="minorHAnsi"/>
                </w:rPr>
                <m:t>E</m:t>
              </m:r>
            </m:e>
            <m:sup>
              <m:r>
                <w:rPr>
                  <w:rFonts w:ascii="Cambria Math" w:eastAsia="ArialMT" w:hAnsi="Cambria Math" w:cstheme="minorHAnsi"/>
                </w:rPr>
                <m:t>n</m:t>
              </m:r>
            </m:sup>
          </m:sSup>
          <m:r>
            <w:rPr>
              <w:rFonts w:ascii="Cambria Math" w:eastAsia="ArialMT" w:hAnsi="Cambria Math" w:cstheme="minorHAnsi"/>
            </w:rPr>
            <m:t xml:space="preserve"> </m:t>
          </m:r>
          <m:r>
            <w:rPr>
              <w:rFonts w:ascii="Cambria Math" w:eastAsia="ArialMT" w:hAnsi="Cambria Math" w:cstheme="minorHAnsi"/>
            </w:rPr>
            <m:t xml:space="preserve"> </m:t>
          </m:r>
          <m:r>
            <w:rPr>
              <w:rFonts w:ascii="Cambria Math" w:eastAsia="ArialMT" w:hAnsi="Cambria Math" w:cstheme="minorHAnsi"/>
            </w:rPr>
            <m:t>→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log(D) = nlog(E) + log(c)</m:t>
          </m:r>
        </m:oMath>
      </m:oMathPara>
    </w:p>
    <w:p w14:paraId="2CFE6D89" w14:textId="345FB674" w:rsidR="008D3C85" w:rsidRDefault="00AA1E33" w:rsidP="00776FFF">
      <w:pPr>
        <w:jc w:val="both"/>
        <w:rPr>
          <w:rFonts w:cstheme="minorHAnsi"/>
        </w:rPr>
      </w:pPr>
      <w:r>
        <w:rPr>
          <w:rFonts w:cstheme="minorHAnsi"/>
        </w:rPr>
        <w:t xml:space="preserve">Com a análise gráfica no </w:t>
      </w:r>
      <w:r w:rsidRPr="00AA1E33">
        <w:rPr>
          <w:rFonts w:cstheme="minorHAnsi"/>
          <w:i/>
          <w:iCs/>
        </w:rPr>
        <w:t>Gráfico 2</w:t>
      </w:r>
      <w:r>
        <w:rPr>
          <w:rFonts w:cstheme="minorHAnsi"/>
        </w:rPr>
        <w:t>, obtemos a mesma equação com as constantes ajustadas</w:t>
      </w:r>
    </w:p>
    <w:p w14:paraId="56E74FA3" w14:textId="04FD96AC" w:rsidR="00AA1E33" w:rsidRPr="00844024" w:rsidRDefault="00AA1E33" w:rsidP="000E64A6">
      <w:pPr>
        <w:jc w:val="center"/>
        <w:rPr>
          <w:rFonts w:eastAsiaTheme="minorEastAsia" w:cstheme="minorHAnsi"/>
        </w:rPr>
      </w:pPr>
      <m:oMath>
        <m:r>
          <w:rPr>
            <w:rFonts w:ascii="Cambria Math" w:hAnsi="Cambria Math"/>
          </w:rPr>
          <m:t xml:space="preserve">log(D) = </m:t>
        </m:r>
        <m:r>
          <w:rPr>
            <w:rFonts w:ascii="Cambria Math" w:hAnsi="Cambria Math"/>
          </w:rPr>
          <m:t>0.24∙</m:t>
        </m:r>
        <m:r>
          <w:rPr>
            <w:rFonts w:ascii="Cambria Math" w:hAnsi="Cambria Math"/>
          </w:rPr>
          <m:t xml:space="preserve">log(E) + </m:t>
        </m:r>
        <m:r>
          <w:rPr>
            <w:rFonts w:ascii="Cambria Math" w:hAnsi="Cambria Math"/>
          </w:rPr>
          <m:t xml:space="preserve">0.29 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D = 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0.29</m:t>
        </m:r>
        <m:r>
          <w:rPr>
            <w:rFonts w:ascii="Cambria Math" w:hAnsi="Cambria Math"/>
          </w:rPr>
          <m:t xml:space="preserve"> +/- 0.02)</m:t>
        </m:r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0.24</m:t>
            </m:r>
            <m:r>
              <w:rPr>
                <w:rFonts w:ascii="Cambria Math" w:hAnsi="Cambria Math"/>
              </w:rPr>
              <m:t xml:space="preserve"> +/- 0.02)</m:t>
            </m:r>
          </m:sup>
        </m:sSup>
      </m:oMath>
      <w:r w:rsidR="000E64A6">
        <w:rPr>
          <w:rFonts w:eastAsiaTheme="minorEastAsia" w:cstheme="minorHAnsi"/>
        </w:rPr>
        <w:t xml:space="preserve"> </w:t>
      </w:r>
    </w:p>
    <w:p w14:paraId="0796FA66" w14:textId="2AB1C7A0" w:rsidR="00844024" w:rsidRPr="00AA1E33" w:rsidRDefault="00844024" w:rsidP="00776FFF">
      <w:pPr>
        <w:jc w:val="both"/>
        <w:rPr>
          <w:rFonts w:cstheme="minorHAnsi"/>
        </w:rPr>
      </w:pPr>
    </w:p>
    <w:sectPr w:rsidR="00844024" w:rsidRPr="00AA1E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A60D8"/>
    <w:multiLevelType w:val="hybridMultilevel"/>
    <w:tmpl w:val="7F0E9B22"/>
    <w:lvl w:ilvl="0" w:tplc="AD400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55729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3A6"/>
    <w:rsid w:val="000005A0"/>
    <w:rsid w:val="00021395"/>
    <w:rsid w:val="000903A6"/>
    <w:rsid w:val="000E64A6"/>
    <w:rsid w:val="003C594E"/>
    <w:rsid w:val="00540BB4"/>
    <w:rsid w:val="00577C12"/>
    <w:rsid w:val="005942AE"/>
    <w:rsid w:val="0060380F"/>
    <w:rsid w:val="00692942"/>
    <w:rsid w:val="00770374"/>
    <w:rsid w:val="00776FFF"/>
    <w:rsid w:val="008232AC"/>
    <w:rsid w:val="00844024"/>
    <w:rsid w:val="00867E9A"/>
    <w:rsid w:val="0087082C"/>
    <w:rsid w:val="008B5914"/>
    <w:rsid w:val="008D3C85"/>
    <w:rsid w:val="00985D40"/>
    <w:rsid w:val="00A405F3"/>
    <w:rsid w:val="00A74224"/>
    <w:rsid w:val="00AA1E33"/>
    <w:rsid w:val="00AC2887"/>
    <w:rsid w:val="00AD5FB4"/>
    <w:rsid w:val="00BB4EE8"/>
    <w:rsid w:val="00C52FE0"/>
    <w:rsid w:val="00C85130"/>
    <w:rsid w:val="00D06938"/>
    <w:rsid w:val="00D50131"/>
    <w:rsid w:val="00DB012C"/>
    <w:rsid w:val="00DC17C1"/>
    <w:rsid w:val="00DE59C5"/>
    <w:rsid w:val="00FE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FF642"/>
  <w15:chartTrackingRefBased/>
  <w15:docId w15:val="{82F41A4F-7F18-461A-9507-D5B15C806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FFF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5D40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8232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1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4</Pages>
  <Words>659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Vianna</dc:creator>
  <cp:keywords/>
  <dc:description/>
  <cp:lastModifiedBy>Gabriel Vianna</cp:lastModifiedBy>
  <cp:revision>11</cp:revision>
  <dcterms:created xsi:type="dcterms:W3CDTF">2024-06-18T01:57:00Z</dcterms:created>
  <dcterms:modified xsi:type="dcterms:W3CDTF">2024-06-23T04:03:00Z</dcterms:modified>
</cp:coreProperties>
</file>