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306164246"/>
        <w:docPartObj>
          <w:docPartGallery w:val="Cover Pages"/>
          <w:docPartUnique/>
        </w:docPartObj>
      </w:sdtPr>
      <w:sdtEndPr/>
      <w:sdtContent>
        <w:p w:rsidR="008B66FD" w:rsidRDefault="008B66FD">
          <w:r>
            <w:rPr>
              <w:noProof/>
              <w:lang w:eastAsia="de-CH"/>
            </w:rPr>
            <w:drawing>
              <wp:anchor distT="0" distB="0" distL="114300" distR="114300" simplePos="0" relativeHeight="251656704" behindDoc="1" locked="0" layoutInCell="1" allowOverlap="0" wp14:anchorId="55712E92" wp14:editId="721481CF">
                <wp:simplePos x="0" y="0"/>
                <wp:positionH relativeFrom="margin">
                  <wp:align>right</wp:align>
                </wp:positionH>
                <wp:positionV relativeFrom="paragraph">
                  <wp:posOffset>4542766</wp:posOffset>
                </wp:positionV>
                <wp:extent cx="5760000" cy="3841200"/>
                <wp:effectExtent l="0" t="0" r="0" b="6985"/>
                <wp:wrapNone/>
                <wp:docPr id="1" name="Grafik 1" descr="Bildergebnis fÃ¼r s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sb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00" cy="384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66FD">
            <w:rPr>
              <w:noProof/>
              <w:color w:val="FF0000"/>
              <w:lang w:eastAsia="de-CH"/>
            </w:rPr>
            <mc:AlternateContent>
              <mc:Choice Requires="wpg">
                <w:drawing>
                  <wp:anchor distT="0" distB="0" distL="114300" distR="114300" simplePos="0" relativeHeight="251655680" behindDoc="1" locked="0" layoutInCell="1" allowOverlap="1" wp14:anchorId="17C4DC2F" wp14:editId="763FC5D2">
                    <wp:simplePos x="0" y="0"/>
                    <wp:positionH relativeFrom="page">
                      <wp:posOffset>448574</wp:posOffset>
                    </wp:positionH>
                    <wp:positionV relativeFrom="margin">
                      <wp:align>bottom</wp:align>
                    </wp:positionV>
                    <wp:extent cx="6864824" cy="9463178"/>
                    <wp:effectExtent l="0" t="0" r="0" b="5080"/>
                    <wp:wrapNone/>
                    <wp:docPr id="193" name="Gruppe 193"/>
                    <wp:cNvGraphicFramePr/>
                    <a:graphic xmlns:a="http://schemas.openxmlformats.org/drawingml/2006/main">
                      <a:graphicData uri="http://schemas.microsoft.com/office/word/2010/wordprocessingGroup">
                        <wpg:wgp>
                          <wpg:cNvGrpSpPr/>
                          <wpg:grpSpPr>
                            <a:xfrm>
                              <a:off x="0" y="0"/>
                              <a:ext cx="6864824" cy="9463178"/>
                              <a:chOff x="0" y="0"/>
                              <a:chExt cx="6864824" cy="9123528"/>
                            </a:xfrm>
                          </wpg:grpSpPr>
                          <wps:wsp>
                            <wps:cNvPr id="194" name="Rechteck 194"/>
                            <wps:cNvSpPr/>
                            <wps:spPr>
                              <a:xfrm>
                                <a:off x="0" y="0"/>
                                <a:ext cx="6858000" cy="13716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0000"/>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B66FD" w:rsidRPr="008B66FD" w:rsidRDefault="008B66FD">
                                      <w:pPr>
                                        <w:pStyle w:val="KeinLeerraum"/>
                                        <w:spacing w:before="120"/>
                                        <w:jc w:val="center"/>
                                        <w:rPr>
                                          <w:color w:val="FF0000"/>
                                        </w:rPr>
                                      </w:pPr>
                                      <w:r w:rsidRPr="008B66FD">
                                        <w:rPr>
                                          <w:color w:val="FF0000"/>
                                        </w:rPr>
                                        <w:t>Marco Rocchinotti</w:t>
                                      </w:r>
                                    </w:p>
                                  </w:sdtContent>
                                </w:sdt>
                                <w:p w:rsidR="008B66FD" w:rsidRPr="008B66FD" w:rsidRDefault="00D538A6">
                                  <w:pPr>
                                    <w:pStyle w:val="KeinLeerraum"/>
                                    <w:spacing w:before="120"/>
                                    <w:jc w:val="center"/>
                                    <w:rPr>
                                      <w:color w:val="FF0000"/>
                                    </w:rPr>
                                  </w:pPr>
                                  <w:sdt>
                                    <w:sdtPr>
                                      <w:rPr>
                                        <w:caps/>
                                        <w:color w:val="FF0000"/>
                                      </w:rPr>
                                      <w:alias w:val="Firma"/>
                                      <w:tag w:val=""/>
                                      <w:id w:val="1618182777"/>
                                      <w:dataBinding w:prefixMappings="xmlns:ns0='http://schemas.openxmlformats.org/officeDocument/2006/extended-properties' " w:xpath="/ns0:Properties[1]/ns0:Company[1]" w:storeItemID="{6668398D-A668-4E3E-A5EB-62B293D839F1}"/>
                                      <w:text/>
                                    </w:sdtPr>
                                    <w:sdtEndPr/>
                                    <w:sdtContent>
                                      <w:r w:rsidR="00D449D3">
                                        <w:rPr>
                                          <w:caps/>
                                          <w:color w:val="FF0000"/>
                                        </w:rPr>
                                        <w:t>Bénédict</w:t>
                                      </w:r>
                                    </w:sdtContent>
                                  </w:sdt>
                                  <w:r w:rsidR="008B66FD" w:rsidRPr="008B66FD">
                                    <w:rPr>
                                      <w:color w:val="FF0000"/>
                                      <w:lang w:val="de-DE"/>
                                    </w:rPr>
                                    <w:t>  </w:t>
                                  </w:r>
                                  <w:sdt>
                                    <w:sdtPr>
                                      <w:rPr>
                                        <w:color w:val="FF0000"/>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8B66FD" w:rsidRPr="008B66FD">
                                        <w:rPr>
                                          <w:color w:val="FF0000"/>
                                          <w:lang w:val="de-DE"/>
                                        </w:rPr>
                                        <w:t>[Firmenadresse]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0000"/>
                                      <w:sz w:val="72"/>
                                      <w:szCs w:val="72"/>
                                    </w:rPr>
                                    <w:alias w:val="Titel"/>
                                    <w:tag w:val=""/>
                                    <w:id w:val="1706674709"/>
                                    <w:dataBinding w:prefixMappings="xmlns:ns0='http://purl.org/dc/elements/1.1/' xmlns:ns1='http://schemas.openxmlformats.org/package/2006/metadata/core-properties' " w:xpath="/ns1:coreProperties[1]/ns0:title[1]" w:storeItemID="{6C3C8BC8-F283-45AE-878A-BAB7291924A1}"/>
                                    <w:text/>
                                  </w:sdtPr>
                                  <w:sdtEndPr/>
                                  <w:sdtContent>
                                    <w:p w:rsidR="008B66FD" w:rsidRPr="008B66FD" w:rsidRDefault="008B66FD">
                                      <w:pPr>
                                        <w:pStyle w:val="KeinLeerraum"/>
                                        <w:jc w:val="center"/>
                                        <w:rPr>
                                          <w:rFonts w:asciiTheme="majorHAnsi" w:eastAsiaTheme="majorEastAsia" w:hAnsiTheme="majorHAnsi" w:cstheme="majorBidi"/>
                                          <w:caps/>
                                          <w:color w:val="FF0000"/>
                                          <w:sz w:val="72"/>
                                          <w:szCs w:val="72"/>
                                        </w:rPr>
                                      </w:pPr>
                                      <w:r>
                                        <w:rPr>
                                          <w:rFonts w:asciiTheme="majorHAnsi" w:eastAsiaTheme="majorEastAsia" w:hAnsiTheme="majorHAnsi" w:cstheme="majorBidi"/>
                                          <w:caps/>
                                          <w:color w:val="FF0000"/>
                                          <w:sz w:val="72"/>
                                          <w:szCs w:val="72"/>
                                        </w:rPr>
                                        <w:t>Swiss Transport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17C4DC2F" id="Gruppe 193" o:spid="_x0000_s1026" style="position:absolute;margin-left:35.3pt;margin-top:0;width:540.55pt;height:745.15pt;z-index:-251657216;mso-width-percent:882;mso-position-horizontal-relative:page;mso-position-vertical:bottom;mso-position-vertical-relative:margin;mso-width-percent:882"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" fillcolor="red"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" fillcolor="red" stroked="f" strokeweight="1pt">
                      <v:textbox inset="36pt,57.6pt,36pt,36pt">
                        <w:txbxContent>
                          <w:sdt>
                            <w:sdtPr>
                              <w:rPr>
                                <w:color w:val="FF0000"/>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8B66FD" w:rsidRPr="008B66FD" w:rsidRDefault="008B66FD">
                                <w:pPr>
                                  <w:pStyle w:val="KeinLeerraum"/>
                                  <w:spacing w:before="120"/>
                                  <w:jc w:val="center"/>
                                  <w:rPr>
                                    <w:color w:val="FF0000"/>
                                  </w:rPr>
                                </w:pPr>
                                <w:r w:rsidRPr="008B66FD">
                                  <w:rPr>
                                    <w:color w:val="FF0000"/>
                                  </w:rPr>
                                  <w:t>Marco Rocchinotti</w:t>
                                </w:r>
                              </w:p>
                            </w:sdtContent>
                          </w:sdt>
                          <w:p w:rsidR="008B66FD" w:rsidRPr="008B66FD" w:rsidRDefault="008B66FD">
                            <w:pPr>
                              <w:pStyle w:val="KeinLeerraum"/>
                              <w:spacing w:before="120"/>
                              <w:jc w:val="center"/>
                              <w:rPr>
                                <w:color w:val="FF0000"/>
                              </w:rPr>
                            </w:pPr>
                            <w:sdt>
                              <w:sdtPr>
                                <w:rPr>
                                  <w:caps/>
                                  <w:color w:val="FF0000"/>
                                </w:rPr>
                                <w:alias w:val="Firma"/>
                                <w:tag w:val=""/>
                                <w:id w:val="1618182777"/>
                                <w:dataBinding w:prefixMappings="xmlns:ns0='http://schemas.openxmlformats.org/officeDocument/2006/extended-properties' " w:xpath="/ns0:Properties[1]/ns0:Company[1]" w:storeItemID="{6668398D-A668-4E3E-A5EB-62B293D839F1}"/>
                                <w:text/>
                              </w:sdtPr>
                              <w:sdtContent>
                                <w:r w:rsidR="00D449D3">
                                  <w:rPr>
                                    <w:caps/>
                                    <w:color w:val="FF0000"/>
                                  </w:rPr>
                                  <w:t>Bénédict</w:t>
                                </w:r>
                              </w:sdtContent>
                            </w:sdt>
                            <w:r w:rsidRPr="008B66FD">
                              <w:rPr>
                                <w:color w:val="FF0000"/>
                                <w:lang w:val="de-DE"/>
                              </w:rPr>
                              <w:t>  </w:t>
                            </w:r>
                            <w:sdt>
                              <w:sdtPr>
                                <w:rPr>
                                  <w:color w:val="FF0000"/>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Pr="008B66FD">
                                  <w:rPr>
                                    <w:color w:val="FF0000"/>
                                    <w:lang w:val="de-DE"/>
                                  </w:rPr>
                                  <w:t>[Firmenadresse]</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FF0000"/>
                                <w:sz w:val="72"/>
                                <w:szCs w:val="72"/>
                              </w:rPr>
                              <w:alias w:val="Titel"/>
                              <w:tag w:val=""/>
                              <w:id w:val="1706674709"/>
                              <w:dataBinding w:prefixMappings="xmlns:ns0='http://purl.org/dc/elements/1.1/' xmlns:ns1='http://schemas.openxmlformats.org/package/2006/metadata/core-properties' " w:xpath="/ns1:coreProperties[1]/ns0:title[1]" w:storeItemID="{6C3C8BC8-F283-45AE-878A-BAB7291924A1}"/>
                              <w:text/>
                            </w:sdtPr>
                            <w:sdtContent>
                              <w:p w:rsidR="008B66FD" w:rsidRPr="008B66FD" w:rsidRDefault="008B66FD">
                                <w:pPr>
                                  <w:pStyle w:val="KeinLeerraum"/>
                                  <w:jc w:val="center"/>
                                  <w:rPr>
                                    <w:rFonts w:asciiTheme="majorHAnsi" w:eastAsiaTheme="majorEastAsia" w:hAnsiTheme="majorHAnsi" w:cstheme="majorBidi"/>
                                    <w:caps/>
                                    <w:color w:val="FF0000"/>
                                    <w:sz w:val="72"/>
                                    <w:szCs w:val="72"/>
                                  </w:rPr>
                                </w:pPr>
                                <w:r>
                                  <w:rPr>
                                    <w:rFonts w:asciiTheme="majorHAnsi" w:eastAsiaTheme="majorEastAsia" w:hAnsiTheme="majorHAnsi" w:cstheme="majorBidi"/>
                                    <w:caps/>
                                    <w:color w:val="FF0000"/>
                                    <w:sz w:val="72"/>
                                    <w:szCs w:val="72"/>
                                  </w:rPr>
                                  <w:t>Swiss Transport</w:t>
                                </w:r>
                              </w:p>
                            </w:sdtContent>
                          </w:sdt>
                        </w:txbxContent>
                      </v:textbox>
                    </v:shape>
                    <w10:wrap anchorx="page" anchory="margin"/>
                  </v:group>
                </w:pict>
              </mc:Fallback>
            </mc:AlternateContent>
          </w:r>
        </w:p>
        <w:sdt>
          <w:sdtPr>
            <w:rPr>
              <w:rFonts w:asciiTheme="minorHAnsi" w:eastAsiaTheme="minorHAnsi" w:hAnsiTheme="minorHAnsi" w:cstheme="minorBidi"/>
              <w:color w:val="auto"/>
              <w:sz w:val="22"/>
              <w:szCs w:val="22"/>
              <w:lang w:val="de-DE" w:eastAsia="en-US"/>
            </w:rPr>
            <w:id w:val="1961767627"/>
            <w:docPartObj>
              <w:docPartGallery w:val="Table of Contents"/>
              <w:docPartUnique/>
            </w:docPartObj>
          </w:sdtPr>
          <w:sdtEndPr>
            <w:rPr>
              <w:b/>
              <w:bCs/>
            </w:rPr>
          </w:sdtEndPr>
          <w:sdtContent>
            <w:p w:rsidR="00063452" w:rsidRDefault="00063452">
              <w:pPr>
                <w:pStyle w:val="Inhaltsverzeichnisberschrift"/>
              </w:pPr>
              <w:r>
                <w:rPr>
                  <w:lang w:val="de-DE"/>
                </w:rPr>
                <w:t>Inhalt</w:t>
              </w:r>
            </w:p>
            <w:p w:rsidR="008403A5" w:rsidRDefault="00063452">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33151816" w:history="1">
                <w:r w:rsidR="008403A5" w:rsidRPr="00A729CB">
                  <w:rPr>
                    <w:rStyle w:val="Hyperlink"/>
                    <w:noProof/>
                  </w:rPr>
                  <w:t>UseCase</w:t>
                </w:r>
                <w:r w:rsidR="008403A5">
                  <w:rPr>
                    <w:noProof/>
                    <w:webHidden/>
                  </w:rPr>
                  <w:tab/>
                </w:r>
                <w:r w:rsidR="008403A5">
                  <w:rPr>
                    <w:noProof/>
                    <w:webHidden/>
                  </w:rPr>
                  <w:fldChar w:fldCharType="begin"/>
                </w:r>
                <w:r w:rsidR="008403A5">
                  <w:rPr>
                    <w:noProof/>
                    <w:webHidden/>
                  </w:rPr>
                  <w:instrText xml:space="preserve"> PAGEREF _Toc533151816 \h </w:instrText>
                </w:r>
                <w:r w:rsidR="008403A5">
                  <w:rPr>
                    <w:noProof/>
                    <w:webHidden/>
                  </w:rPr>
                </w:r>
                <w:r w:rsidR="008403A5">
                  <w:rPr>
                    <w:noProof/>
                    <w:webHidden/>
                  </w:rPr>
                  <w:fldChar w:fldCharType="separate"/>
                </w:r>
                <w:r w:rsidR="00C51B79">
                  <w:rPr>
                    <w:noProof/>
                    <w:webHidden/>
                  </w:rPr>
                  <w:t>2</w:t>
                </w:r>
                <w:r w:rsidR="008403A5">
                  <w:rPr>
                    <w:noProof/>
                    <w:webHidden/>
                  </w:rPr>
                  <w:fldChar w:fldCharType="end"/>
                </w:r>
              </w:hyperlink>
            </w:p>
            <w:p w:rsidR="008403A5" w:rsidRDefault="00D538A6">
              <w:pPr>
                <w:pStyle w:val="Verzeichnis1"/>
                <w:tabs>
                  <w:tab w:val="right" w:leader="dot" w:pos="9062"/>
                </w:tabs>
                <w:rPr>
                  <w:rFonts w:eastAsiaTheme="minorEastAsia"/>
                  <w:noProof/>
                  <w:lang w:eastAsia="de-CH"/>
                </w:rPr>
              </w:pPr>
              <w:hyperlink w:anchor="_Toc533151817" w:history="1">
                <w:r w:rsidR="008403A5" w:rsidRPr="00A729CB">
                  <w:rPr>
                    <w:rStyle w:val="Hyperlink"/>
                    <w:noProof/>
                  </w:rPr>
                  <w:t>Mockup</w:t>
                </w:r>
                <w:r w:rsidR="008403A5">
                  <w:rPr>
                    <w:noProof/>
                    <w:webHidden/>
                  </w:rPr>
                  <w:tab/>
                </w:r>
                <w:r w:rsidR="008403A5">
                  <w:rPr>
                    <w:noProof/>
                    <w:webHidden/>
                  </w:rPr>
                  <w:fldChar w:fldCharType="begin"/>
                </w:r>
                <w:r w:rsidR="008403A5">
                  <w:rPr>
                    <w:noProof/>
                    <w:webHidden/>
                  </w:rPr>
                  <w:instrText xml:space="preserve"> PAGEREF _Toc533151817 \h </w:instrText>
                </w:r>
                <w:r w:rsidR="008403A5">
                  <w:rPr>
                    <w:noProof/>
                    <w:webHidden/>
                  </w:rPr>
                </w:r>
                <w:r w:rsidR="008403A5">
                  <w:rPr>
                    <w:noProof/>
                    <w:webHidden/>
                  </w:rPr>
                  <w:fldChar w:fldCharType="separate"/>
                </w:r>
                <w:r w:rsidR="00C51B79">
                  <w:rPr>
                    <w:noProof/>
                    <w:webHidden/>
                  </w:rPr>
                  <w:t>3</w:t>
                </w:r>
                <w:r w:rsidR="008403A5">
                  <w:rPr>
                    <w:noProof/>
                    <w:webHidden/>
                  </w:rPr>
                  <w:fldChar w:fldCharType="end"/>
                </w:r>
              </w:hyperlink>
            </w:p>
            <w:p w:rsidR="008403A5" w:rsidRDefault="00D538A6">
              <w:pPr>
                <w:pStyle w:val="Verzeichnis1"/>
                <w:tabs>
                  <w:tab w:val="right" w:leader="dot" w:pos="9062"/>
                </w:tabs>
                <w:rPr>
                  <w:rFonts w:eastAsiaTheme="minorEastAsia"/>
                  <w:noProof/>
                  <w:lang w:eastAsia="de-CH"/>
                </w:rPr>
              </w:pPr>
              <w:hyperlink w:anchor="_Toc533151818" w:history="1">
                <w:r w:rsidR="008403A5" w:rsidRPr="00A729CB">
                  <w:rPr>
                    <w:rStyle w:val="Hyperlink"/>
                    <w:noProof/>
                  </w:rPr>
                  <w:t>Aktivitätsdiagram</w:t>
                </w:r>
                <w:r w:rsidR="008403A5">
                  <w:rPr>
                    <w:noProof/>
                    <w:webHidden/>
                  </w:rPr>
                  <w:tab/>
                </w:r>
                <w:r w:rsidR="008403A5">
                  <w:rPr>
                    <w:noProof/>
                    <w:webHidden/>
                  </w:rPr>
                  <w:fldChar w:fldCharType="begin"/>
                </w:r>
                <w:r w:rsidR="008403A5">
                  <w:rPr>
                    <w:noProof/>
                    <w:webHidden/>
                  </w:rPr>
                  <w:instrText xml:space="preserve"> PAGEREF _Toc533151818 \h </w:instrText>
                </w:r>
                <w:r w:rsidR="008403A5">
                  <w:rPr>
                    <w:noProof/>
                    <w:webHidden/>
                  </w:rPr>
                </w:r>
                <w:r w:rsidR="008403A5">
                  <w:rPr>
                    <w:noProof/>
                    <w:webHidden/>
                  </w:rPr>
                  <w:fldChar w:fldCharType="separate"/>
                </w:r>
                <w:r w:rsidR="00C51B79">
                  <w:rPr>
                    <w:noProof/>
                    <w:webHidden/>
                  </w:rPr>
                  <w:t>5</w:t>
                </w:r>
                <w:r w:rsidR="008403A5">
                  <w:rPr>
                    <w:noProof/>
                    <w:webHidden/>
                  </w:rPr>
                  <w:fldChar w:fldCharType="end"/>
                </w:r>
              </w:hyperlink>
            </w:p>
            <w:p w:rsidR="008403A5" w:rsidRDefault="00D538A6">
              <w:pPr>
                <w:pStyle w:val="Verzeichnis1"/>
                <w:tabs>
                  <w:tab w:val="right" w:leader="dot" w:pos="9062"/>
                </w:tabs>
                <w:rPr>
                  <w:rFonts w:eastAsiaTheme="minorEastAsia"/>
                  <w:noProof/>
                  <w:lang w:eastAsia="de-CH"/>
                </w:rPr>
              </w:pPr>
              <w:hyperlink w:anchor="_Toc533151819" w:history="1">
                <w:r w:rsidR="008403A5" w:rsidRPr="00A729CB">
                  <w:rPr>
                    <w:rStyle w:val="Hyperlink"/>
                    <w:noProof/>
                  </w:rPr>
                  <w:t>Programmierrichtlinien</w:t>
                </w:r>
                <w:r w:rsidR="008403A5">
                  <w:rPr>
                    <w:noProof/>
                    <w:webHidden/>
                  </w:rPr>
                  <w:tab/>
                </w:r>
                <w:r w:rsidR="008403A5">
                  <w:rPr>
                    <w:noProof/>
                    <w:webHidden/>
                  </w:rPr>
                  <w:fldChar w:fldCharType="begin"/>
                </w:r>
                <w:r w:rsidR="008403A5">
                  <w:rPr>
                    <w:noProof/>
                    <w:webHidden/>
                  </w:rPr>
                  <w:instrText xml:space="preserve"> PAGEREF _Toc533151819 \h </w:instrText>
                </w:r>
                <w:r w:rsidR="008403A5">
                  <w:rPr>
                    <w:noProof/>
                    <w:webHidden/>
                  </w:rPr>
                </w:r>
                <w:r w:rsidR="008403A5">
                  <w:rPr>
                    <w:noProof/>
                    <w:webHidden/>
                  </w:rPr>
                  <w:fldChar w:fldCharType="separate"/>
                </w:r>
                <w:r w:rsidR="00C51B79">
                  <w:rPr>
                    <w:noProof/>
                    <w:webHidden/>
                  </w:rPr>
                  <w:t>6</w:t>
                </w:r>
                <w:r w:rsidR="008403A5">
                  <w:rPr>
                    <w:noProof/>
                    <w:webHidden/>
                  </w:rPr>
                  <w:fldChar w:fldCharType="end"/>
                </w:r>
              </w:hyperlink>
            </w:p>
            <w:p w:rsidR="008403A5" w:rsidRDefault="00D538A6">
              <w:pPr>
                <w:pStyle w:val="Verzeichnis1"/>
                <w:tabs>
                  <w:tab w:val="right" w:leader="dot" w:pos="9062"/>
                </w:tabs>
                <w:rPr>
                  <w:rFonts w:eastAsiaTheme="minorEastAsia"/>
                  <w:noProof/>
                  <w:lang w:eastAsia="de-CH"/>
                </w:rPr>
              </w:pPr>
              <w:hyperlink w:anchor="_Toc533151820" w:history="1">
                <w:r w:rsidR="008403A5" w:rsidRPr="00A729CB">
                  <w:rPr>
                    <w:rStyle w:val="Hyperlink"/>
                    <w:noProof/>
                  </w:rPr>
                  <w:t>Umgesetzte Anforderungen</w:t>
                </w:r>
                <w:r w:rsidR="008403A5">
                  <w:rPr>
                    <w:noProof/>
                    <w:webHidden/>
                  </w:rPr>
                  <w:tab/>
                </w:r>
                <w:r w:rsidR="008403A5">
                  <w:rPr>
                    <w:noProof/>
                    <w:webHidden/>
                  </w:rPr>
                  <w:fldChar w:fldCharType="begin"/>
                </w:r>
                <w:r w:rsidR="008403A5">
                  <w:rPr>
                    <w:noProof/>
                    <w:webHidden/>
                  </w:rPr>
                  <w:instrText xml:space="preserve"> PAGEREF _Toc533151820 \h </w:instrText>
                </w:r>
                <w:r w:rsidR="008403A5">
                  <w:rPr>
                    <w:noProof/>
                    <w:webHidden/>
                  </w:rPr>
                </w:r>
                <w:r w:rsidR="008403A5">
                  <w:rPr>
                    <w:noProof/>
                    <w:webHidden/>
                  </w:rPr>
                  <w:fldChar w:fldCharType="separate"/>
                </w:r>
                <w:r w:rsidR="00C51B79">
                  <w:rPr>
                    <w:noProof/>
                    <w:webHidden/>
                  </w:rPr>
                  <w:t>7</w:t>
                </w:r>
                <w:r w:rsidR="008403A5">
                  <w:rPr>
                    <w:noProof/>
                    <w:webHidden/>
                  </w:rPr>
                  <w:fldChar w:fldCharType="end"/>
                </w:r>
              </w:hyperlink>
            </w:p>
            <w:p w:rsidR="008403A5" w:rsidRDefault="00D538A6">
              <w:pPr>
                <w:pStyle w:val="Verzeichnis1"/>
                <w:tabs>
                  <w:tab w:val="right" w:leader="dot" w:pos="9062"/>
                </w:tabs>
                <w:rPr>
                  <w:rFonts w:eastAsiaTheme="minorEastAsia"/>
                  <w:noProof/>
                  <w:lang w:eastAsia="de-CH"/>
                </w:rPr>
              </w:pPr>
              <w:hyperlink w:anchor="_Toc533151821" w:history="1">
                <w:r w:rsidR="008403A5" w:rsidRPr="00A729CB">
                  <w:rPr>
                    <w:rStyle w:val="Hyperlink"/>
                    <w:noProof/>
                  </w:rPr>
                  <w:t>Bekannte Fehler</w:t>
                </w:r>
                <w:r w:rsidR="008403A5">
                  <w:rPr>
                    <w:noProof/>
                    <w:webHidden/>
                  </w:rPr>
                  <w:tab/>
                </w:r>
                <w:r w:rsidR="008403A5">
                  <w:rPr>
                    <w:noProof/>
                    <w:webHidden/>
                  </w:rPr>
                  <w:fldChar w:fldCharType="begin"/>
                </w:r>
                <w:r w:rsidR="008403A5">
                  <w:rPr>
                    <w:noProof/>
                    <w:webHidden/>
                  </w:rPr>
                  <w:instrText xml:space="preserve"> PAGEREF _Toc533151821 \h </w:instrText>
                </w:r>
                <w:r w:rsidR="008403A5">
                  <w:rPr>
                    <w:noProof/>
                    <w:webHidden/>
                  </w:rPr>
                </w:r>
                <w:r w:rsidR="008403A5">
                  <w:rPr>
                    <w:noProof/>
                    <w:webHidden/>
                  </w:rPr>
                  <w:fldChar w:fldCharType="separate"/>
                </w:r>
                <w:r w:rsidR="00C51B79">
                  <w:rPr>
                    <w:noProof/>
                    <w:webHidden/>
                  </w:rPr>
                  <w:t>8</w:t>
                </w:r>
                <w:r w:rsidR="008403A5">
                  <w:rPr>
                    <w:noProof/>
                    <w:webHidden/>
                  </w:rPr>
                  <w:fldChar w:fldCharType="end"/>
                </w:r>
              </w:hyperlink>
            </w:p>
            <w:p w:rsidR="008403A5" w:rsidRDefault="00D538A6">
              <w:pPr>
                <w:pStyle w:val="Verzeichnis1"/>
                <w:tabs>
                  <w:tab w:val="right" w:leader="dot" w:pos="9062"/>
                </w:tabs>
                <w:rPr>
                  <w:rFonts w:eastAsiaTheme="minorEastAsia"/>
                  <w:noProof/>
                  <w:lang w:eastAsia="de-CH"/>
                </w:rPr>
              </w:pPr>
              <w:hyperlink w:anchor="_Toc533151822" w:history="1">
                <w:r w:rsidR="008403A5" w:rsidRPr="00A729CB">
                  <w:rPr>
                    <w:rStyle w:val="Hyperlink"/>
                    <w:noProof/>
                  </w:rPr>
                  <w:t>Installationsanleitung</w:t>
                </w:r>
                <w:r w:rsidR="008403A5">
                  <w:rPr>
                    <w:noProof/>
                    <w:webHidden/>
                  </w:rPr>
                  <w:tab/>
                </w:r>
                <w:r w:rsidR="008403A5">
                  <w:rPr>
                    <w:noProof/>
                    <w:webHidden/>
                  </w:rPr>
                  <w:fldChar w:fldCharType="begin"/>
                </w:r>
                <w:r w:rsidR="008403A5">
                  <w:rPr>
                    <w:noProof/>
                    <w:webHidden/>
                  </w:rPr>
                  <w:instrText xml:space="preserve"> PAGEREF _Toc533151822 \h </w:instrText>
                </w:r>
                <w:r w:rsidR="008403A5">
                  <w:rPr>
                    <w:noProof/>
                    <w:webHidden/>
                  </w:rPr>
                </w:r>
                <w:r w:rsidR="008403A5">
                  <w:rPr>
                    <w:noProof/>
                    <w:webHidden/>
                  </w:rPr>
                  <w:fldChar w:fldCharType="separate"/>
                </w:r>
                <w:r w:rsidR="00C51B79">
                  <w:rPr>
                    <w:noProof/>
                    <w:webHidden/>
                  </w:rPr>
                  <w:t>8</w:t>
                </w:r>
                <w:r w:rsidR="008403A5">
                  <w:rPr>
                    <w:noProof/>
                    <w:webHidden/>
                  </w:rPr>
                  <w:fldChar w:fldCharType="end"/>
                </w:r>
              </w:hyperlink>
            </w:p>
            <w:p w:rsidR="008403A5" w:rsidRDefault="00D538A6">
              <w:pPr>
                <w:pStyle w:val="Verzeichnis1"/>
                <w:tabs>
                  <w:tab w:val="right" w:leader="dot" w:pos="9062"/>
                </w:tabs>
                <w:rPr>
                  <w:rFonts w:eastAsiaTheme="minorEastAsia"/>
                  <w:noProof/>
                  <w:lang w:eastAsia="de-CH"/>
                </w:rPr>
              </w:pPr>
              <w:hyperlink w:anchor="_Toc533151823" w:history="1">
                <w:r w:rsidR="008403A5" w:rsidRPr="00A729CB">
                  <w:rPr>
                    <w:rStyle w:val="Hyperlink"/>
                    <w:noProof/>
                  </w:rPr>
                  <w:t>Deinstallationsanleitung</w:t>
                </w:r>
                <w:r w:rsidR="008403A5">
                  <w:rPr>
                    <w:noProof/>
                    <w:webHidden/>
                  </w:rPr>
                  <w:tab/>
                </w:r>
                <w:r w:rsidR="008403A5">
                  <w:rPr>
                    <w:noProof/>
                    <w:webHidden/>
                  </w:rPr>
                  <w:fldChar w:fldCharType="begin"/>
                </w:r>
                <w:r w:rsidR="008403A5">
                  <w:rPr>
                    <w:noProof/>
                    <w:webHidden/>
                  </w:rPr>
                  <w:instrText xml:space="preserve"> PAGEREF _Toc533151823 \h </w:instrText>
                </w:r>
                <w:r w:rsidR="008403A5">
                  <w:rPr>
                    <w:noProof/>
                    <w:webHidden/>
                  </w:rPr>
                </w:r>
                <w:r w:rsidR="008403A5">
                  <w:rPr>
                    <w:noProof/>
                    <w:webHidden/>
                  </w:rPr>
                  <w:fldChar w:fldCharType="separate"/>
                </w:r>
                <w:r w:rsidR="00C51B79">
                  <w:rPr>
                    <w:noProof/>
                    <w:webHidden/>
                  </w:rPr>
                  <w:t>12</w:t>
                </w:r>
                <w:r w:rsidR="008403A5">
                  <w:rPr>
                    <w:noProof/>
                    <w:webHidden/>
                  </w:rPr>
                  <w:fldChar w:fldCharType="end"/>
                </w:r>
              </w:hyperlink>
            </w:p>
            <w:p w:rsidR="00063452" w:rsidRDefault="00063452">
              <w:r>
                <w:rPr>
                  <w:b/>
                  <w:bCs/>
                  <w:lang w:val="de-DE"/>
                </w:rPr>
                <w:fldChar w:fldCharType="end"/>
              </w:r>
            </w:p>
          </w:sdtContent>
        </w:sdt>
        <w:p w:rsidR="00063452" w:rsidRDefault="00063452" w:rsidP="00063452">
          <w:pPr>
            <w:pStyle w:val="berschrift1"/>
          </w:pPr>
        </w:p>
        <w:p w:rsidR="00063452" w:rsidRDefault="00063452" w:rsidP="00063452">
          <w:pPr>
            <w:pStyle w:val="berschrift1"/>
          </w:pPr>
        </w:p>
        <w:p w:rsidR="00063452" w:rsidRDefault="00063452" w:rsidP="00063452">
          <w:pPr>
            <w:pStyle w:val="berschrift1"/>
          </w:pPr>
        </w:p>
        <w:p w:rsidR="00063452" w:rsidRDefault="00063452" w:rsidP="00063452">
          <w:pPr>
            <w:pStyle w:val="berschrift1"/>
          </w:pPr>
        </w:p>
        <w:p w:rsidR="00063452" w:rsidRDefault="00063452" w:rsidP="00063452">
          <w:pPr>
            <w:pStyle w:val="berschrift1"/>
          </w:pPr>
        </w:p>
        <w:p w:rsidR="00063452" w:rsidRDefault="00063452" w:rsidP="00063452">
          <w:pPr>
            <w:pStyle w:val="berschrift1"/>
          </w:pPr>
        </w:p>
        <w:p w:rsidR="00063452" w:rsidRDefault="00063452" w:rsidP="00063452">
          <w:pPr>
            <w:pStyle w:val="berschrift1"/>
          </w:pPr>
        </w:p>
        <w:p w:rsidR="00063452" w:rsidRDefault="00063452" w:rsidP="00063452">
          <w:pPr>
            <w:pStyle w:val="berschrift1"/>
          </w:pPr>
        </w:p>
        <w:p w:rsidR="00063452" w:rsidRDefault="00063452" w:rsidP="00063452">
          <w:pPr>
            <w:pStyle w:val="berschrift1"/>
          </w:pPr>
        </w:p>
        <w:p w:rsidR="00063452" w:rsidRDefault="00063452" w:rsidP="00063452">
          <w:pPr>
            <w:pStyle w:val="berschrift1"/>
          </w:pPr>
        </w:p>
        <w:p w:rsidR="00063452" w:rsidRDefault="00063452" w:rsidP="00063452">
          <w:pPr>
            <w:pStyle w:val="berschrift1"/>
          </w:pPr>
        </w:p>
        <w:p w:rsidR="00063452" w:rsidRDefault="00063452" w:rsidP="00063452">
          <w:pPr>
            <w:pStyle w:val="berschrift1"/>
          </w:pPr>
        </w:p>
        <w:p w:rsidR="00063452" w:rsidRDefault="00063452" w:rsidP="00063452">
          <w:pPr>
            <w:pStyle w:val="berschrift1"/>
          </w:pPr>
        </w:p>
        <w:p w:rsidR="00063452" w:rsidRDefault="00063452" w:rsidP="00063452">
          <w:pPr>
            <w:pStyle w:val="berschrift1"/>
          </w:pPr>
        </w:p>
        <w:p w:rsidR="00063452" w:rsidRDefault="00063452" w:rsidP="00063452"/>
        <w:p w:rsidR="00063452" w:rsidRPr="00063452" w:rsidRDefault="00063452" w:rsidP="00063452"/>
        <w:p w:rsidR="008B66FD" w:rsidRDefault="008B66FD" w:rsidP="00063452">
          <w:pPr>
            <w:pStyle w:val="berschrift1"/>
          </w:pPr>
          <w:bookmarkStart w:id="1" w:name="_Toc533151816"/>
          <w:proofErr w:type="spellStart"/>
          <w:r>
            <w:lastRenderedPageBreak/>
            <w:t>UseCase</w:t>
          </w:r>
          <w:bookmarkEnd w:id="1"/>
          <w:proofErr w:type="spellEnd"/>
        </w:p>
        <w:p w:rsidR="008B66FD" w:rsidRDefault="008B66FD"/>
        <w:p w:rsidR="008B66FD" w:rsidRDefault="00D538A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42.05pt;width:453.75pt;height:338.95pt;z-index:-251656704;mso-position-horizontal-relative:text;mso-position-vertical-relative:text">
                <v:imagedata r:id="rId9" o:title="usecasedia"/>
              </v:shape>
            </w:pict>
          </w:r>
          <w:r w:rsidR="008B66FD">
            <w:t>Basis der Funktionen:</w:t>
          </w:r>
          <w:r w:rsidR="008B66FD">
            <w:br w:type="page"/>
          </w:r>
        </w:p>
      </w:sdtContent>
    </w:sdt>
    <w:p w:rsidR="009340C0" w:rsidRDefault="00D449D3" w:rsidP="00063452">
      <w:pPr>
        <w:pStyle w:val="berschrift1"/>
      </w:pPr>
      <w:bookmarkStart w:id="2" w:name="_Toc533151817"/>
      <w:proofErr w:type="spellStart"/>
      <w:r>
        <w:lastRenderedPageBreak/>
        <w:t>Mockup</w:t>
      </w:r>
      <w:bookmarkEnd w:id="2"/>
      <w:proofErr w:type="spellEnd"/>
    </w:p>
    <w:p w:rsidR="00D449D3" w:rsidRDefault="00D449D3"/>
    <w:p w:rsidR="00D449D3" w:rsidRDefault="00D449D3">
      <w:r>
        <w:t>Verbindungen:</w:t>
      </w:r>
      <w:r w:rsidR="00EC0244" w:rsidRPr="00EC0244">
        <w:rPr>
          <w:noProof/>
          <w:lang w:eastAsia="de-CH"/>
        </w:rPr>
        <w:t xml:space="preserve"> </w:t>
      </w:r>
      <w:r w:rsidR="00EC0244">
        <w:rPr>
          <w:noProof/>
          <w:lang w:eastAsia="de-CH"/>
        </w:rPr>
        <w:drawing>
          <wp:inline distT="0" distB="0" distL="0" distR="0" wp14:anchorId="079505D3" wp14:editId="7B0D1EEE">
            <wp:extent cx="5019675" cy="383857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3838575"/>
                    </a:xfrm>
                    <a:prstGeom prst="rect">
                      <a:avLst/>
                    </a:prstGeom>
                  </pic:spPr>
                </pic:pic>
              </a:graphicData>
            </a:graphic>
          </wp:inline>
        </w:drawing>
      </w:r>
    </w:p>
    <w:p w:rsidR="00D449D3" w:rsidRDefault="00EC0244">
      <w:r>
        <w:rPr>
          <w:noProof/>
          <w:lang w:eastAsia="de-CH"/>
        </w:rPr>
        <w:drawing>
          <wp:anchor distT="0" distB="0" distL="114300" distR="114300" simplePos="0" relativeHeight="251657728" behindDoc="1" locked="0" layoutInCell="1" allowOverlap="1" wp14:anchorId="416881E7" wp14:editId="614C550E">
            <wp:simplePos x="0" y="0"/>
            <wp:positionH relativeFrom="column">
              <wp:posOffset>-261968</wp:posOffset>
            </wp:positionH>
            <wp:positionV relativeFrom="paragraph">
              <wp:posOffset>160811</wp:posOffset>
            </wp:positionV>
            <wp:extent cx="5306400" cy="3942000"/>
            <wp:effectExtent l="0" t="0" r="8890" b="190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06400" cy="3942000"/>
                    </a:xfrm>
                    <a:prstGeom prst="rect">
                      <a:avLst/>
                    </a:prstGeom>
                  </pic:spPr>
                </pic:pic>
              </a:graphicData>
            </a:graphic>
            <wp14:sizeRelH relativeFrom="margin">
              <wp14:pctWidth>0</wp14:pctWidth>
            </wp14:sizeRelH>
            <wp14:sizeRelV relativeFrom="margin">
              <wp14:pctHeight>0</wp14:pctHeight>
            </wp14:sizeRelV>
          </wp:anchor>
        </w:drawing>
      </w:r>
      <w:r w:rsidR="00D449D3">
        <w:t>Stationsfahrplan</w:t>
      </w:r>
      <w:r>
        <w:t>:</w:t>
      </w:r>
    </w:p>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r>
        <w:lastRenderedPageBreak/>
        <w:t xml:space="preserve">Google </w:t>
      </w:r>
      <w:proofErr w:type="spellStart"/>
      <w:r>
        <w:t>Maps</w:t>
      </w:r>
      <w:proofErr w:type="spellEnd"/>
      <w:r>
        <w:t>:</w:t>
      </w:r>
    </w:p>
    <w:p w:rsidR="00EC0244" w:rsidRDefault="00EC0244">
      <w:r>
        <w:rPr>
          <w:noProof/>
          <w:lang w:eastAsia="de-CH"/>
        </w:rPr>
        <w:drawing>
          <wp:inline distT="0" distB="0" distL="0" distR="0" wp14:anchorId="4867E7A2" wp14:editId="552DFAC1">
            <wp:extent cx="5029200" cy="39147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3914775"/>
                    </a:xfrm>
                    <a:prstGeom prst="rect">
                      <a:avLst/>
                    </a:prstGeom>
                  </pic:spPr>
                </pic:pic>
              </a:graphicData>
            </a:graphic>
          </wp:inline>
        </w:drawing>
      </w:r>
    </w:p>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rsidP="00063452">
      <w:pPr>
        <w:pStyle w:val="berschrift1"/>
      </w:pPr>
      <w:bookmarkStart w:id="3" w:name="_Toc533151818"/>
      <w:r>
        <w:lastRenderedPageBreak/>
        <w:t>Aktivitätsdiagram</w:t>
      </w:r>
      <w:bookmarkEnd w:id="3"/>
    </w:p>
    <w:p w:rsidR="00EC0244" w:rsidRDefault="00EC0244"/>
    <w:p w:rsidR="00EC0244" w:rsidRPr="00063452" w:rsidRDefault="00EC0244">
      <w:pPr>
        <w:rPr>
          <w:b/>
        </w:rPr>
      </w:pPr>
      <w:r w:rsidRPr="00063452">
        <w:rPr>
          <w:b/>
        </w:rPr>
        <w:t>A001+A004:</w:t>
      </w:r>
    </w:p>
    <w:p w:rsidR="00EC0244" w:rsidRDefault="00EC0244">
      <w:r>
        <w:rPr>
          <w:noProof/>
          <w:lang w:eastAsia="de-CH"/>
        </w:rPr>
        <w:drawing>
          <wp:inline distT="0" distB="0" distL="0" distR="0" wp14:anchorId="5FF9B433" wp14:editId="0982EC8F">
            <wp:extent cx="4300991" cy="1544128"/>
            <wp:effectExtent l="0" t="0" r="444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3954" cy="1563142"/>
                    </a:xfrm>
                    <a:prstGeom prst="rect">
                      <a:avLst/>
                    </a:prstGeom>
                  </pic:spPr>
                </pic:pic>
              </a:graphicData>
            </a:graphic>
          </wp:inline>
        </w:drawing>
      </w:r>
    </w:p>
    <w:p w:rsidR="00EC0244" w:rsidRPr="00063452" w:rsidRDefault="00EC0244">
      <w:pPr>
        <w:rPr>
          <w:b/>
        </w:rPr>
      </w:pPr>
      <w:r w:rsidRPr="00063452">
        <w:rPr>
          <w:b/>
        </w:rPr>
        <w:t>A002+A005</w:t>
      </w:r>
      <w:r w:rsidR="004B7490" w:rsidRPr="00063452">
        <w:rPr>
          <w:b/>
        </w:rPr>
        <w:t>:</w:t>
      </w:r>
    </w:p>
    <w:p w:rsidR="004B7490" w:rsidRDefault="004B7490">
      <w:r>
        <w:rPr>
          <w:noProof/>
          <w:lang w:eastAsia="de-CH"/>
        </w:rPr>
        <w:drawing>
          <wp:inline distT="0" distB="0" distL="0" distR="0" wp14:anchorId="7EB9F03A" wp14:editId="3E41EFCF">
            <wp:extent cx="4304581" cy="1720029"/>
            <wp:effectExtent l="0" t="0" r="127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8282" cy="1729499"/>
                    </a:xfrm>
                    <a:prstGeom prst="rect">
                      <a:avLst/>
                    </a:prstGeom>
                  </pic:spPr>
                </pic:pic>
              </a:graphicData>
            </a:graphic>
          </wp:inline>
        </w:drawing>
      </w:r>
    </w:p>
    <w:p w:rsidR="004B7490" w:rsidRPr="00063452" w:rsidRDefault="004B7490">
      <w:pPr>
        <w:rPr>
          <w:b/>
        </w:rPr>
      </w:pPr>
      <w:r w:rsidRPr="00063452">
        <w:rPr>
          <w:b/>
        </w:rPr>
        <w:t>A003:</w:t>
      </w:r>
    </w:p>
    <w:p w:rsidR="004B7490" w:rsidRDefault="004B7490">
      <w:r>
        <w:rPr>
          <w:noProof/>
          <w:lang w:eastAsia="de-CH"/>
        </w:rPr>
        <w:drawing>
          <wp:inline distT="0" distB="0" distL="0" distR="0" wp14:anchorId="0299B317" wp14:editId="5D78397E">
            <wp:extent cx="4287328" cy="1865309"/>
            <wp:effectExtent l="0" t="0" r="0" b="19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6372" cy="1873594"/>
                    </a:xfrm>
                    <a:prstGeom prst="rect">
                      <a:avLst/>
                    </a:prstGeom>
                  </pic:spPr>
                </pic:pic>
              </a:graphicData>
            </a:graphic>
          </wp:inline>
        </w:drawing>
      </w:r>
    </w:p>
    <w:p w:rsidR="004B7490" w:rsidRDefault="004B7490"/>
    <w:p w:rsidR="004B7490" w:rsidRPr="00063452" w:rsidRDefault="003321BB">
      <w:pPr>
        <w:rPr>
          <w:b/>
        </w:rPr>
      </w:pPr>
      <w:r>
        <w:rPr>
          <w:b/>
        </w:rPr>
        <w:t>A006:</w:t>
      </w:r>
    </w:p>
    <w:p w:rsidR="00AF16DE" w:rsidRDefault="00AF16DE">
      <w:r>
        <w:rPr>
          <w:noProof/>
          <w:lang w:eastAsia="de-CH"/>
        </w:rPr>
        <w:drawing>
          <wp:inline distT="0" distB="0" distL="0" distR="0" wp14:anchorId="68428332" wp14:editId="5AAFFFA3">
            <wp:extent cx="4286907" cy="1216325"/>
            <wp:effectExtent l="0" t="0" r="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3014" cy="1235082"/>
                    </a:xfrm>
                    <a:prstGeom prst="rect">
                      <a:avLst/>
                    </a:prstGeom>
                  </pic:spPr>
                </pic:pic>
              </a:graphicData>
            </a:graphic>
          </wp:inline>
        </w:drawing>
      </w:r>
    </w:p>
    <w:p w:rsidR="00AF16DE" w:rsidRDefault="00AF16DE" w:rsidP="00063452">
      <w:pPr>
        <w:pStyle w:val="berschrift1"/>
      </w:pPr>
      <w:bookmarkStart w:id="4" w:name="_Toc533151819"/>
      <w:r>
        <w:lastRenderedPageBreak/>
        <w:t>Programmierrichtlinien</w:t>
      </w:r>
      <w:bookmarkEnd w:id="4"/>
      <w:r>
        <w:t xml:space="preserve"> </w:t>
      </w:r>
    </w:p>
    <w:p w:rsidR="00AF16DE" w:rsidRDefault="00AF16DE" w:rsidP="00AF16DE">
      <w:pPr>
        <w:pStyle w:val="Default"/>
        <w:rPr>
          <w:sz w:val="32"/>
          <w:szCs w:val="32"/>
        </w:rPr>
      </w:pPr>
    </w:p>
    <w:p w:rsidR="00AF16DE" w:rsidRPr="00AF16DE" w:rsidRDefault="00AF16DE" w:rsidP="00AF16DE">
      <w:pPr>
        <w:pStyle w:val="Default"/>
        <w:rPr>
          <w:b/>
          <w:sz w:val="22"/>
          <w:szCs w:val="22"/>
        </w:rPr>
      </w:pPr>
      <w:proofErr w:type="spellStart"/>
      <w:r w:rsidRPr="00AF16DE">
        <w:rPr>
          <w:b/>
          <w:sz w:val="22"/>
          <w:szCs w:val="22"/>
        </w:rPr>
        <w:t>Naming</w:t>
      </w:r>
      <w:proofErr w:type="spellEnd"/>
      <w:r w:rsidRPr="00AF16DE">
        <w:rPr>
          <w:b/>
          <w:sz w:val="22"/>
          <w:szCs w:val="22"/>
        </w:rPr>
        <w:t xml:space="preserve"> </w:t>
      </w:r>
      <w:proofErr w:type="spellStart"/>
      <w:r w:rsidRPr="00AF16DE">
        <w:rPr>
          <w:b/>
          <w:sz w:val="22"/>
          <w:szCs w:val="22"/>
        </w:rPr>
        <w:t>Conventions</w:t>
      </w:r>
      <w:proofErr w:type="spellEnd"/>
      <w:r w:rsidRPr="00AF16DE">
        <w:rPr>
          <w:b/>
          <w:sz w:val="22"/>
          <w:szCs w:val="22"/>
        </w:rPr>
        <w:t xml:space="preserve"> </w:t>
      </w:r>
    </w:p>
    <w:p w:rsidR="00AF16DE" w:rsidRDefault="00AF16DE" w:rsidP="00AF16DE">
      <w:pPr>
        <w:pStyle w:val="Default"/>
        <w:rPr>
          <w:sz w:val="22"/>
          <w:szCs w:val="22"/>
        </w:rPr>
      </w:pPr>
      <w:r>
        <w:rPr>
          <w:sz w:val="22"/>
          <w:szCs w:val="22"/>
        </w:rPr>
        <w:t xml:space="preserve">Lokale variablen beginnen mit einem Kleinbuchstaben, globale Variablen mit (_). </w:t>
      </w:r>
    </w:p>
    <w:p w:rsidR="00AF16DE" w:rsidRDefault="00AF16DE" w:rsidP="00AF16DE">
      <w:pPr>
        <w:pStyle w:val="Default"/>
        <w:rPr>
          <w:sz w:val="22"/>
          <w:szCs w:val="22"/>
        </w:rPr>
      </w:pPr>
      <w:r>
        <w:rPr>
          <w:sz w:val="22"/>
          <w:szCs w:val="22"/>
        </w:rPr>
        <w:t xml:space="preserve">Klassen und Methoden beginnen gross. </w:t>
      </w:r>
    </w:p>
    <w:p w:rsidR="00AF16DE" w:rsidRDefault="00AF16DE" w:rsidP="00AF16DE">
      <w:pPr>
        <w:pStyle w:val="Default"/>
        <w:rPr>
          <w:sz w:val="22"/>
          <w:szCs w:val="22"/>
        </w:rPr>
      </w:pPr>
      <w:r>
        <w:rPr>
          <w:sz w:val="22"/>
          <w:szCs w:val="22"/>
        </w:rPr>
        <w:t xml:space="preserve">Falls ein Name aus mehr als 2 Wörtern besteht wird jedes neue Wort grossgeschrieben. </w:t>
      </w:r>
    </w:p>
    <w:p w:rsidR="00AF16DE" w:rsidRDefault="00AF16DE" w:rsidP="00AF16DE">
      <w:pPr>
        <w:pStyle w:val="Default"/>
        <w:rPr>
          <w:sz w:val="22"/>
          <w:szCs w:val="22"/>
        </w:rPr>
      </w:pPr>
      <w:r>
        <w:rPr>
          <w:sz w:val="22"/>
          <w:szCs w:val="22"/>
        </w:rPr>
        <w:t xml:space="preserve">GUI Elemente beginnen mit einem Kürzel </w:t>
      </w:r>
      <w:proofErr w:type="spellStart"/>
      <w:r>
        <w:rPr>
          <w:sz w:val="22"/>
          <w:szCs w:val="22"/>
        </w:rPr>
        <w:t>zB</w:t>
      </w:r>
      <w:proofErr w:type="spellEnd"/>
      <w:r>
        <w:rPr>
          <w:sz w:val="22"/>
          <w:szCs w:val="22"/>
        </w:rPr>
        <w:t xml:space="preserve">. </w:t>
      </w:r>
      <w:proofErr w:type="spellStart"/>
      <w:r>
        <w:rPr>
          <w:sz w:val="22"/>
          <w:szCs w:val="22"/>
        </w:rPr>
        <w:t>cb</w:t>
      </w:r>
      <w:proofErr w:type="spellEnd"/>
      <w:r>
        <w:rPr>
          <w:sz w:val="22"/>
          <w:szCs w:val="22"/>
        </w:rPr>
        <w:t xml:space="preserve"> für </w:t>
      </w:r>
      <w:proofErr w:type="spellStart"/>
      <w:r>
        <w:rPr>
          <w:sz w:val="22"/>
          <w:szCs w:val="22"/>
        </w:rPr>
        <w:t>ComboBox</w:t>
      </w:r>
      <w:proofErr w:type="spellEnd"/>
      <w:r>
        <w:rPr>
          <w:sz w:val="22"/>
          <w:szCs w:val="22"/>
        </w:rPr>
        <w:t xml:space="preserve"> oder </w:t>
      </w:r>
      <w:proofErr w:type="spellStart"/>
      <w:r>
        <w:rPr>
          <w:sz w:val="22"/>
          <w:szCs w:val="22"/>
        </w:rPr>
        <w:t>lb</w:t>
      </w:r>
      <w:proofErr w:type="spellEnd"/>
      <w:r>
        <w:rPr>
          <w:sz w:val="22"/>
          <w:szCs w:val="22"/>
        </w:rPr>
        <w:t xml:space="preserve"> für </w:t>
      </w:r>
      <w:proofErr w:type="spellStart"/>
      <w:r>
        <w:rPr>
          <w:sz w:val="22"/>
          <w:szCs w:val="22"/>
        </w:rPr>
        <w:t>ListBox</w:t>
      </w:r>
      <w:proofErr w:type="spellEnd"/>
      <w:r>
        <w:rPr>
          <w:sz w:val="22"/>
          <w:szCs w:val="22"/>
        </w:rPr>
        <w:t xml:space="preserve">. </w:t>
      </w:r>
    </w:p>
    <w:p w:rsidR="00AF16DE" w:rsidRDefault="00AF16DE" w:rsidP="00AF16DE">
      <w:pPr>
        <w:pStyle w:val="Default"/>
        <w:rPr>
          <w:sz w:val="22"/>
          <w:szCs w:val="22"/>
        </w:rPr>
      </w:pPr>
      <w:r>
        <w:rPr>
          <w:sz w:val="22"/>
          <w:szCs w:val="22"/>
        </w:rPr>
        <w:t xml:space="preserve">Namen der Methoden müssen bereits die Aktion, welche sie ausführt beschreiben. </w:t>
      </w:r>
    </w:p>
    <w:p w:rsidR="00AF16DE" w:rsidRDefault="00AF16DE" w:rsidP="00AF16DE">
      <w:pPr>
        <w:pStyle w:val="Default"/>
        <w:rPr>
          <w:sz w:val="22"/>
          <w:szCs w:val="22"/>
        </w:rPr>
      </w:pPr>
    </w:p>
    <w:p w:rsidR="00AF16DE" w:rsidRPr="00AF16DE" w:rsidRDefault="00AF16DE" w:rsidP="00AF16DE">
      <w:pPr>
        <w:pStyle w:val="Default"/>
        <w:rPr>
          <w:b/>
          <w:sz w:val="22"/>
          <w:szCs w:val="22"/>
        </w:rPr>
      </w:pPr>
      <w:r w:rsidRPr="00AF16DE">
        <w:rPr>
          <w:b/>
          <w:sz w:val="22"/>
          <w:szCs w:val="22"/>
        </w:rPr>
        <w:t xml:space="preserve">Deklaration </w:t>
      </w:r>
    </w:p>
    <w:p w:rsidR="00AF16DE" w:rsidRDefault="00AF16DE" w:rsidP="00AF16DE">
      <w:pPr>
        <w:pStyle w:val="Default"/>
        <w:rPr>
          <w:sz w:val="22"/>
          <w:szCs w:val="22"/>
        </w:rPr>
      </w:pPr>
      <w:r>
        <w:rPr>
          <w:sz w:val="22"/>
          <w:szCs w:val="22"/>
        </w:rPr>
        <w:t xml:space="preserve">Variablen dürfen leer deklariert werden, müssen jedoch einen im Kontext eindeutigen Namen besitzen. </w:t>
      </w:r>
    </w:p>
    <w:p w:rsidR="00AF16DE" w:rsidRDefault="00AF16DE" w:rsidP="00AF16DE">
      <w:pPr>
        <w:pStyle w:val="Default"/>
        <w:rPr>
          <w:sz w:val="22"/>
          <w:szCs w:val="22"/>
        </w:rPr>
      </w:pPr>
      <w:r>
        <w:rPr>
          <w:sz w:val="22"/>
          <w:szCs w:val="22"/>
        </w:rPr>
        <w:t xml:space="preserve">Methoden dürfen lokale Variablen besitzen. </w:t>
      </w:r>
    </w:p>
    <w:p w:rsidR="00AF16DE" w:rsidRDefault="00AF16DE" w:rsidP="00AF16DE">
      <w:pPr>
        <w:pStyle w:val="Default"/>
        <w:rPr>
          <w:sz w:val="22"/>
          <w:szCs w:val="22"/>
        </w:rPr>
      </w:pPr>
    </w:p>
    <w:p w:rsidR="00AF16DE" w:rsidRPr="00AF16DE" w:rsidRDefault="00AF16DE" w:rsidP="00AF16DE">
      <w:pPr>
        <w:pStyle w:val="Default"/>
        <w:rPr>
          <w:b/>
          <w:sz w:val="22"/>
          <w:szCs w:val="22"/>
        </w:rPr>
      </w:pPr>
      <w:r w:rsidRPr="00AF16DE">
        <w:rPr>
          <w:b/>
          <w:sz w:val="22"/>
          <w:szCs w:val="22"/>
        </w:rPr>
        <w:t xml:space="preserve">Comments </w:t>
      </w:r>
    </w:p>
    <w:p w:rsidR="00AF16DE" w:rsidRDefault="00AF16DE" w:rsidP="00AF16DE">
      <w:pPr>
        <w:pStyle w:val="Default"/>
        <w:rPr>
          <w:sz w:val="22"/>
          <w:szCs w:val="22"/>
        </w:rPr>
      </w:pPr>
      <w:r>
        <w:rPr>
          <w:sz w:val="22"/>
          <w:szCs w:val="22"/>
        </w:rPr>
        <w:t xml:space="preserve">Jede </w:t>
      </w:r>
      <w:proofErr w:type="spellStart"/>
      <w:r>
        <w:rPr>
          <w:sz w:val="22"/>
          <w:szCs w:val="22"/>
        </w:rPr>
        <w:t>public</w:t>
      </w:r>
      <w:proofErr w:type="spellEnd"/>
      <w:r>
        <w:rPr>
          <w:sz w:val="22"/>
          <w:szCs w:val="22"/>
        </w:rPr>
        <w:t xml:space="preserve"> aufrufbare, nicht generierte Methode benötigt vorgehend einen Kommentar welcher den Sinn der Methode nochmals zusammenfasst. In der Methode fassen Kommentare einzelne Aktionen zusammen falls dies benötigt wird. </w:t>
      </w:r>
    </w:p>
    <w:p w:rsidR="00AF16DE" w:rsidRDefault="00AF16DE" w:rsidP="00AF16DE">
      <w:pPr>
        <w:pStyle w:val="Default"/>
        <w:rPr>
          <w:sz w:val="22"/>
          <w:szCs w:val="22"/>
        </w:rPr>
      </w:pPr>
    </w:p>
    <w:p w:rsidR="00AF16DE" w:rsidRPr="00AF16DE" w:rsidRDefault="00AF16DE" w:rsidP="00AF16DE">
      <w:pPr>
        <w:pStyle w:val="Default"/>
        <w:rPr>
          <w:b/>
          <w:sz w:val="22"/>
          <w:szCs w:val="22"/>
        </w:rPr>
      </w:pPr>
      <w:r w:rsidRPr="00AF16DE">
        <w:rPr>
          <w:b/>
          <w:sz w:val="22"/>
          <w:szCs w:val="22"/>
        </w:rPr>
        <w:t xml:space="preserve">Statements </w:t>
      </w:r>
    </w:p>
    <w:p w:rsidR="00AF16DE" w:rsidRDefault="00AF16DE" w:rsidP="00AF16DE">
      <w:r>
        <w:t xml:space="preserve">Falls ein Statement ausser Switch nicht bereits durch die Namensgebung der Variable logisch ist </w:t>
      </w:r>
      <w:proofErr w:type="spellStart"/>
      <w:r>
        <w:t>zB</w:t>
      </w:r>
      <w:proofErr w:type="spellEnd"/>
      <w:r>
        <w:t xml:space="preserve">. </w:t>
      </w:r>
      <w:proofErr w:type="spellStart"/>
      <w:r>
        <w:t>if</w:t>
      </w:r>
      <w:proofErr w:type="spellEnd"/>
      <w:r>
        <w:t>(</w:t>
      </w:r>
      <w:proofErr w:type="spellStart"/>
      <w:r>
        <w:t>nameVorhanden</w:t>
      </w:r>
      <w:proofErr w:type="spellEnd"/>
      <w:r>
        <w:t>==</w:t>
      </w:r>
      <w:proofErr w:type="spellStart"/>
      <w:r>
        <w:t>true</w:t>
      </w:r>
      <w:proofErr w:type="spellEnd"/>
      <w:r>
        <w:t xml:space="preserve">) wird vorgehend Kommentiert welche Bedingungen erfüllt erden werden müssen. Bei </w:t>
      </w:r>
      <w:proofErr w:type="spellStart"/>
      <w:r>
        <w:t>switch</w:t>
      </w:r>
      <w:proofErr w:type="spellEnd"/>
      <w:r>
        <w:t>-Statements muss bei unklaren Optionen einen Kommentar vorgehen welcher die Aktion beschreibt oder ein allgemeiner Kommentar welcher das verhalten aller Optionen beschreibt. Falls die Anweisung nach einem Statement nur eine Zeile benötigt, werden die geschweiften Klammern weggelassen. Statements werden mit dem C#</w:t>
      </w:r>
    </w:p>
    <w:p w:rsidR="004B7490" w:rsidRDefault="004B7490"/>
    <w:p w:rsidR="00AF16DE" w:rsidRDefault="00AF16DE"/>
    <w:p w:rsidR="00AF16DE" w:rsidRDefault="00AF16DE"/>
    <w:p w:rsidR="00AF16DE" w:rsidRDefault="00AF16DE"/>
    <w:p w:rsidR="00AF16DE" w:rsidRDefault="00AF16DE"/>
    <w:p w:rsidR="00AF16DE" w:rsidRDefault="00AF16DE"/>
    <w:p w:rsidR="00AF16DE" w:rsidRDefault="00AF16DE"/>
    <w:p w:rsidR="00AF16DE" w:rsidRDefault="00AF16DE"/>
    <w:p w:rsidR="00523024" w:rsidRDefault="00523024" w:rsidP="00523024">
      <w:pPr>
        <w:pStyle w:val="Default"/>
        <w:rPr>
          <w:sz w:val="32"/>
          <w:szCs w:val="32"/>
        </w:rPr>
      </w:pPr>
    </w:p>
    <w:p w:rsidR="00523024" w:rsidRDefault="00523024" w:rsidP="00523024">
      <w:pPr>
        <w:pStyle w:val="Default"/>
        <w:rPr>
          <w:sz w:val="32"/>
          <w:szCs w:val="32"/>
        </w:rPr>
      </w:pPr>
    </w:p>
    <w:p w:rsidR="00523024" w:rsidRDefault="00523024" w:rsidP="00523024">
      <w:pPr>
        <w:pStyle w:val="Default"/>
        <w:rPr>
          <w:sz w:val="32"/>
          <w:szCs w:val="32"/>
        </w:rPr>
      </w:pPr>
    </w:p>
    <w:p w:rsidR="00523024" w:rsidRDefault="00523024" w:rsidP="00523024">
      <w:pPr>
        <w:pStyle w:val="Default"/>
        <w:rPr>
          <w:sz w:val="32"/>
          <w:szCs w:val="32"/>
        </w:rPr>
      </w:pPr>
    </w:p>
    <w:p w:rsidR="00523024" w:rsidRDefault="00523024" w:rsidP="00523024">
      <w:pPr>
        <w:pStyle w:val="Default"/>
        <w:rPr>
          <w:sz w:val="32"/>
          <w:szCs w:val="32"/>
        </w:rPr>
      </w:pPr>
    </w:p>
    <w:p w:rsidR="00523024" w:rsidRDefault="00523024" w:rsidP="00523024">
      <w:pPr>
        <w:pStyle w:val="Default"/>
        <w:rPr>
          <w:sz w:val="32"/>
          <w:szCs w:val="32"/>
        </w:rPr>
      </w:pPr>
    </w:p>
    <w:p w:rsidR="00523024" w:rsidRDefault="00523024" w:rsidP="00523024">
      <w:pPr>
        <w:pStyle w:val="Default"/>
        <w:rPr>
          <w:sz w:val="32"/>
          <w:szCs w:val="32"/>
        </w:rPr>
      </w:pPr>
    </w:p>
    <w:p w:rsidR="00523024" w:rsidRDefault="00523024" w:rsidP="00523024">
      <w:pPr>
        <w:pStyle w:val="Default"/>
        <w:rPr>
          <w:sz w:val="32"/>
          <w:szCs w:val="32"/>
        </w:rPr>
      </w:pPr>
    </w:p>
    <w:p w:rsidR="00523024" w:rsidRDefault="00523024" w:rsidP="008403A5">
      <w:pPr>
        <w:pStyle w:val="berschrift1"/>
      </w:pPr>
      <w:bookmarkStart w:id="5" w:name="_Toc533151820"/>
      <w:r>
        <w:lastRenderedPageBreak/>
        <w:t>Umgesetzte Anforderungen</w:t>
      </w:r>
      <w:bookmarkEnd w:id="5"/>
      <w:r>
        <w:t xml:space="preserve"> </w:t>
      </w:r>
    </w:p>
    <w:p w:rsidR="00523024" w:rsidRDefault="00523024" w:rsidP="00051389">
      <w:pPr>
        <w:pStyle w:val="Default"/>
        <w:rPr>
          <w:sz w:val="22"/>
          <w:szCs w:val="22"/>
        </w:rPr>
      </w:pPr>
      <w:r>
        <w:rPr>
          <w:sz w:val="22"/>
          <w:szCs w:val="22"/>
        </w:rPr>
        <w:t xml:space="preserve">A001 + A004: </w:t>
      </w:r>
    </w:p>
    <w:p w:rsidR="00523024" w:rsidRDefault="00523024" w:rsidP="00051389">
      <w:pPr>
        <w:pStyle w:val="Default"/>
        <w:rPr>
          <w:sz w:val="22"/>
          <w:szCs w:val="22"/>
        </w:rPr>
      </w:pPr>
      <w:r>
        <w:rPr>
          <w:sz w:val="22"/>
          <w:szCs w:val="22"/>
        </w:rPr>
        <w:t xml:space="preserve">Die Textsuche schlägt automatisch, nachdem sich der Text 500ms nicht verändert hat, alle gefundenen Treffer vor. </w:t>
      </w:r>
    </w:p>
    <w:p w:rsidR="00523024" w:rsidRDefault="00523024" w:rsidP="00051389">
      <w:pPr>
        <w:pStyle w:val="Default"/>
        <w:rPr>
          <w:sz w:val="22"/>
          <w:szCs w:val="22"/>
        </w:rPr>
      </w:pPr>
      <w:r>
        <w:rPr>
          <w:sz w:val="22"/>
          <w:szCs w:val="22"/>
        </w:rPr>
        <w:t xml:space="preserve">A002: </w:t>
      </w:r>
    </w:p>
    <w:p w:rsidR="00523024" w:rsidRDefault="00523024" w:rsidP="00051389">
      <w:pPr>
        <w:pStyle w:val="Default"/>
        <w:rPr>
          <w:sz w:val="22"/>
          <w:szCs w:val="22"/>
        </w:rPr>
      </w:pPr>
      <w:r>
        <w:rPr>
          <w:sz w:val="22"/>
          <w:szCs w:val="22"/>
        </w:rPr>
        <w:t xml:space="preserve">Nach dem betätigen des Suchbuttons werden die 4 nächsten Verbindungen angezeigt. </w:t>
      </w:r>
    </w:p>
    <w:p w:rsidR="00523024" w:rsidRDefault="00523024" w:rsidP="00051389">
      <w:pPr>
        <w:pStyle w:val="Default"/>
        <w:rPr>
          <w:sz w:val="22"/>
          <w:szCs w:val="22"/>
        </w:rPr>
      </w:pPr>
      <w:r>
        <w:rPr>
          <w:sz w:val="22"/>
          <w:szCs w:val="22"/>
        </w:rPr>
        <w:t xml:space="preserve">A003: </w:t>
      </w:r>
    </w:p>
    <w:p w:rsidR="00523024" w:rsidRDefault="00523024" w:rsidP="00051389">
      <w:pPr>
        <w:pStyle w:val="Default"/>
        <w:rPr>
          <w:sz w:val="22"/>
          <w:szCs w:val="22"/>
        </w:rPr>
      </w:pPr>
      <w:r>
        <w:rPr>
          <w:sz w:val="22"/>
          <w:szCs w:val="22"/>
        </w:rPr>
        <w:t xml:space="preserve">Durch drücken des Suchbuttons wird das Stationsboard angezeigt. </w:t>
      </w:r>
    </w:p>
    <w:p w:rsidR="00523024" w:rsidRDefault="00523024" w:rsidP="00051389">
      <w:pPr>
        <w:pStyle w:val="Default"/>
        <w:rPr>
          <w:sz w:val="22"/>
          <w:szCs w:val="22"/>
        </w:rPr>
      </w:pPr>
      <w:r>
        <w:rPr>
          <w:sz w:val="22"/>
          <w:szCs w:val="22"/>
        </w:rPr>
        <w:t xml:space="preserve">A005: </w:t>
      </w:r>
    </w:p>
    <w:p w:rsidR="00523024" w:rsidRDefault="00523024" w:rsidP="00051389">
      <w:pPr>
        <w:pStyle w:val="Default"/>
        <w:rPr>
          <w:sz w:val="22"/>
          <w:szCs w:val="22"/>
        </w:rPr>
      </w:pPr>
      <w:r>
        <w:rPr>
          <w:sz w:val="22"/>
          <w:szCs w:val="22"/>
        </w:rPr>
        <w:t xml:space="preserve">Durch das ändern der Datums und Zeitanzeige wird die Suche 4 Verbindungen ab dem angegebenen Datum ausgeben. </w:t>
      </w:r>
    </w:p>
    <w:p w:rsidR="00523024" w:rsidRDefault="00523024" w:rsidP="00051389">
      <w:pPr>
        <w:pStyle w:val="Default"/>
        <w:rPr>
          <w:sz w:val="22"/>
          <w:szCs w:val="22"/>
        </w:rPr>
      </w:pPr>
      <w:r>
        <w:rPr>
          <w:sz w:val="22"/>
          <w:szCs w:val="22"/>
        </w:rPr>
        <w:t xml:space="preserve">Switch Button: </w:t>
      </w:r>
    </w:p>
    <w:p w:rsidR="00AF16DE" w:rsidRDefault="00523024" w:rsidP="00051389">
      <w:pPr>
        <w:spacing w:after="0" w:line="240" w:lineRule="auto"/>
      </w:pPr>
      <w:r>
        <w:t>Ein Button welcher den Zielort mit dem Startort tauscht, falls man eine Verbindung in die andere Richtung sucht.</w:t>
      </w:r>
    </w:p>
    <w:p w:rsidR="00051389" w:rsidRDefault="00051389" w:rsidP="00051389">
      <w:pPr>
        <w:spacing w:after="0" w:line="240" w:lineRule="auto"/>
      </w:pPr>
      <w:r>
        <w:t>A006:</w:t>
      </w:r>
    </w:p>
    <w:p w:rsidR="00051389" w:rsidRDefault="00051389" w:rsidP="00051389">
      <w:pPr>
        <w:spacing w:after="0" w:line="240" w:lineRule="auto"/>
      </w:pPr>
      <w:r>
        <w:t xml:space="preserve">Man kann den Ort auf dem Google </w:t>
      </w:r>
      <w:proofErr w:type="spellStart"/>
      <w:r>
        <w:t>Maps</w:t>
      </w:r>
      <w:proofErr w:type="spellEnd"/>
      <w:r>
        <w:t xml:space="preserve"> Tab suchen und anschauen.</w:t>
      </w:r>
    </w:p>
    <w:p w:rsidR="00051389" w:rsidRDefault="00051389" w:rsidP="00051389">
      <w:pPr>
        <w:spacing w:after="0" w:line="240" w:lineRule="auto"/>
      </w:pPr>
      <w:r>
        <w:t>A008:</w:t>
      </w:r>
    </w:p>
    <w:p w:rsidR="00051389" w:rsidRDefault="00051389" w:rsidP="00051389">
      <w:pPr>
        <w:spacing w:after="0" w:line="240" w:lineRule="auto"/>
      </w:pPr>
      <w:r>
        <w:t>Funktioniert teilweise ab und zu wird die Liste mit einem Code ersetzt.</w:t>
      </w:r>
    </w:p>
    <w:tbl>
      <w:tblPr>
        <w:tblStyle w:val="Tabellenraster"/>
        <w:tblW w:w="9351" w:type="dxa"/>
        <w:tblLook w:val="04A0" w:firstRow="1" w:lastRow="0" w:firstColumn="1" w:lastColumn="0" w:noHBand="0" w:noVBand="1"/>
      </w:tblPr>
      <w:tblGrid>
        <w:gridCol w:w="1494"/>
        <w:gridCol w:w="1506"/>
        <w:gridCol w:w="1961"/>
        <w:gridCol w:w="2020"/>
        <w:gridCol w:w="1407"/>
        <w:gridCol w:w="963"/>
      </w:tblGrid>
      <w:tr w:rsidR="00051389" w:rsidRPr="003321BB" w:rsidTr="003321BB">
        <w:tc>
          <w:tcPr>
            <w:tcW w:w="1494" w:type="dxa"/>
          </w:tcPr>
          <w:p w:rsidR="00AF16DE" w:rsidRPr="003321BB" w:rsidRDefault="00AF16DE">
            <w:pPr>
              <w:rPr>
                <w:rFonts w:ascii="Arial" w:hAnsi="Arial" w:cs="Arial"/>
                <w:sz w:val="18"/>
                <w:szCs w:val="18"/>
              </w:rPr>
            </w:pPr>
            <w:r w:rsidRPr="003321BB">
              <w:rPr>
                <w:rFonts w:ascii="Arial" w:hAnsi="Arial" w:cs="Arial"/>
                <w:sz w:val="18"/>
                <w:szCs w:val="18"/>
              </w:rPr>
              <w:t>Anforderung:</w:t>
            </w:r>
          </w:p>
        </w:tc>
        <w:tc>
          <w:tcPr>
            <w:tcW w:w="1506" w:type="dxa"/>
          </w:tcPr>
          <w:p w:rsidR="00AF16DE" w:rsidRPr="003321BB" w:rsidRDefault="00AF16DE">
            <w:pPr>
              <w:rPr>
                <w:rFonts w:ascii="Arial" w:hAnsi="Arial" w:cs="Arial"/>
                <w:sz w:val="18"/>
                <w:szCs w:val="18"/>
              </w:rPr>
            </w:pPr>
            <w:r w:rsidRPr="003321BB">
              <w:rPr>
                <w:rFonts w:ascii="Arial" w:hAnsi="Arial" w:cs="Arial"/>
                <w:sz w:val="18"/>
                <w:szCs w:val="18"/>
              </w:rPr>
              <w:t>Beschreibung:</w:t>
            </w:r>
          </w:p>
        </w:tc>
        <w:tc>
          <w:tcPr>
            <w:tcW w:w="1961" w:type="dxa"/>
          </w:tcPr>
          <w:p w:rsidR="00AF16DE" w:rsidRPr="003321BB" w:rsidRDefault="00AF16DE">
            <w:pPr>
              <w:rPr>
                <w:rFonts w:ascii="Arial" w:hAnsi="Arial" w:cs="Arial"/>
                <w:sz w:val="18"/>
                <w:szCs w:val="18"/>
              </w:rPr>
            </w:pPr>
            <w:r w:rsidRPr="003321BB">
              <w:rPr>
                <w:rFonts w:ascii="Arial" w:hAnsi="Arial" w:cs="Arial"/>
                <w:sz w:val="18"/>
                <w:szCs w:val="18"/>
              </w:rPr>
              <w:t>Anleitung:</w:t>
            </w:r>
          </w:p>
        </w:tc>
        <w:tc>
          <w:tcPr>
            <w:tcW w:w="2020" w:type="dxa"/>
          </w:tcPr>
          <w:p w:rsidR="00AF16DE" w:rsidRPr="003321BB" w:rsidRDefault="00AF16DE">
            <w:pPr>
              <w:rPr>
                <w:rFonts w:ascii="Arial" w:hAnsi="Arial" w:cs="Arial"/>
                <w:sz w:val="18"/>
                <w:szCs w:val="18"/>
              </w:rPr>
            </w:pPr>
            <w:r w:rsidRPr="003321BB">
              <w:rPr>
                <w:rFonts w:ascii="Arial" w:hAnsi="Arial" w:cs="Arial"/>
                <w:sz w:val="18"/>
                <w:szCs w:val="18"/>
              </w:rPr>
              <w:t>Erwartetes Ergebnis:</w:t>
            </w:r>
          </w:p>
        </w:tc>
        <w:tc>
          <w:tcPr>
            <w:tcW w:w="1407" w:type="dxa"/>
          </w:tcPr>
          <w:p w:rsidR="00AF16DE" w:rsidRPr="003321BB" w:rsidRDefault="00AF16DE">
            <w:pPr>
              <w:rPr>
                <w:rFonts w:ascii="Arial" w:hAnsi="Arial" w:cs="Arial"/>
                <w:sz w:val="18"/>
                <w:szCs w:val="18"/>
              </w:rPr>
            </w:pPr>
            <w:r w:rsidRPr="003321BB">
              <w:rPr>
                <w:rFonts w:ascii="Arial" w:hAnsi="Arial" w:cs="Arial"/>
                <w:sz w:val="18"/>
                <w:szCs w:val="18"/>
              </w:rPr>
              <w:t>Bugs:</w:t>
            </w:r>
          </w:p>
        </w:tc>
        <w:tc>
          <w:tcPr>
            <w:tcW w:w="963" w:type="dxa"/>
          </w:tcPr>
          <w:p w:rsidR="00AF16DE" w:rsidRPr="003321BB" w:rsidRDefault="00AF16DE">
            <w:pPr>
              <w:rPr>
                <w:rFonts w:ascii="Arial" w:hAnsi="Arial" w:cs="Arial"/>
                <w:sz w:val="18"/>
                <w:szCs w:val="18"/>
              </w:rPr>
            </w:pPr>
            <w:r w:rsidRPr="003321BB">
              <w:rPr>
                <w:rFonts w:ascii="Arial" w:hAnsi="Arial" w:cs="Arial"/>
                <w:sz w:val="18"/>
                <w:szCs w:val="18"/>
              </w:rPr>
              <w:t>Erfüllt:</w:t>
            </w:r>
          </w:p>
        </w:tc>
      </w:tr>
      <w:tr w:rsidR="00051389" w:rsidRPr="003321BB" w:rsidTr="003321BB">
        <w:tc>
          <w:tcPr>
            <w:tcW w:w="1494" w:type="dxa"/>
          </w:tcPr>
          <w:p w:rsidR="00AF16DE" w:rsidRPr="003321BB" w:rsidRDefault="00AF16DE">
            <w:pPr>
              <w:rPr>
                <w:rFonts w:ascii="Arial" w:hAnsi="Arial" w:cs="Arial"/>
                <w:sz w:val="18"/>
                <w:szCs w:val="18"/>
              </w:rPr>
            </w:pPr>
            <w:r w:rsidRPr="003321BB">
              <w:rPr>
                <w:rFonts w:ascii="Arial" w:hAnsi="Arial" w:cs="Arial"/>
                <w:sz w:val="18"/>
                <w:szCs w:val="18"/>
              </w:rPr>
              <w:t>A001+A004</w:t>
            </w:r>
          </w:p>
        </w:tc>
        <w:tc>
          <w:tcPr>
            <w:tcW w:w="1506" w:type="dxa"/>
          </w:tcPr>
          <w:p w:rsidR="00AF16DE" w:rsidRPr="003321BB" w:rsidRDefault="00AF16DE">
            <w:pPr>
              <w:rPr>
                <w:rFonts w:ascii="Arial" w:hAnsi="Arial" w:cs="Arial"/>
                <w:sz w:val="18"/>
                <w:szCs w:val="18"/>
              </w:rPr>
            </w:pPr>
            <w:r w:rsidRPr="003321BB">
              <w:rPr>
                <w:rFonts w:ascii="Arial" w:hAnsi="Arial" w:cs="Arial"/>
                <w:sz w:val="18"/>
                <w:szCs w:val="18"/>
              </w:rPr>
              <w:t>Automatische Textsuchhilfe</w:t>
            </w:r>
          </w:p>
        </w:tc>
        <w:tc>
          <w:tcPr>
            <w:tcW w:w="1961" w:type="dxa"/>
          </w:tcPr>
          <w:p w:rsidR="00AF16DE" w:rsidRPr="003321BB" w:rsidRDefault="00AF16DE" w:rsidP="00AF16DE">
            <w:pPr>
              <w:pStyle w:val="Default"/>
              <w:rPr>
                <w:rFonts w:ascii="Arial" w:hAnsi="Arial" w:cs="Arial"/>
                <w:sz w:val="18"/>
                <w:szCs w:val="18"/>
              </w:rPr>
            </w:pPr>
            <w:r w:rsidRPr="003321BB">
              <w:rPr>
                <w:rFonts w:ascii="Arial" w:hAnsi="Arial" w:cs="Arial"/>
                <w:sz w:val="18"/>
                <w:szCs w:val="18"/>
              </w:rPr>
              <w:t xml:space="preserve">1. In eine </w:t>
            </w:r>
            <w:proofErr w:type="spellStart"/>
            <w:r w:rsidRPr="003321BB">
              <w:rPr>
                <w:rFonts w:ascii="Arial" w:hAnsi="Arial" w:cs="Arial"/>
                <w:sz w:val="18"/>
                <w:szCs w:val="18"/>
              </w:rPr>
              <w:t>ComboBox</w:t>
            </w:r>
            <w:proofErr w:type="spellEnd"/>
            <w:r w:rsidRPr="003321BB">
              <w:rPr>
                <w:rFonts w:ascii="Arial" w:hAnsi="Arial" w:cs="Arial"/>
                <w:sz w:val="18"/>
                <w:szCs w:val="18"/>
              </w:rPr>
              <w:t xml:space="preserve"> des Programmes Klicken. </w:t>
            </w:r>
          </w:p>
          <w:p w:rsidR="00AF16DE" w:rsidRPr="003321BB" w:rsidRDefault="00AF16DE" w:rsidP="00AF16DE">
            <w:pPr>
              <w:pStyle w:val="Default"/>
              <w:rPr>
                <w:rFonts w:ascii="Arial" w:hAnsi="Arial" w:cs="Arial"/>
                <w:sz w:val="18"/>
                <w:szCs w:val="18"/>
              </w:rPr>
            </w:pPr>
            <w:r w:rsidRPr="003321BB">
              <w:rPr>
                <w:rFonts w:ascii="Arial" w:hAnsi="Arial" w:cs="Arial"/>
                <w:sz w:val="18"/>
                <w:szCs w:val="18"/>
              </w:rPr>
              <w:t xml:space="preserve">2. Standort eingeben </w:t>
            </w:r>
          </w:p>
          <w:p w:rsidR="00AF16DE" w:rsidRPr="003321BB" w:rsidRDefault="00AF16DE" w:rsidP="00AF16DE">
            <w:pPr>
              <w:rPr>
                <w:rFonts w:ascii="Arial" w:hAnsi="Arial" w:cs="Arial"/>
                <w:sz w:val="18"/>
                <w:szCs w:val="18"/>
              </w:rPr>
            </w:pPr>
            <w:r w:rsidRPr="003321BB">
              <w:rPr>
                <w:rFonts w:ascii="Arial" w:hAnsi="Arial" w:cs="Arial"/>
                <w:sz w:val="18"/>
                <w:szCs w:val="18"/>
              </w:rPr>
              <w:t xml:space="preserve">3. warten </w:t>
            </w:r>
          </w:p>
        </w:tc>
        <w:tc>
          <w:tcPr>
            <w:tcW w:w="2020" w:type="dxa"/>
          </w:tcPr>
          <w:p w:rsidR="00AF16DE" w:rsidRPr="003321BB" w:rsidRDefault="00AF16DE" w:rsidP="00AF16DE">
            <w:pPr>
              <w:pStyle w:val="Default"/>
              <w:rPr>
                <w:rFonts w:ascii="Arial" w:hAnsi="Arial" w:cs="Arial"/>
                <w:sz w:val="18"/>
                <w:szCs w:val="18"/>
              </w:rPr>
            </w:pPr>
            <w:r w:rsidRPr="003321BB">
              <w:rPr>
                <w:rFonts w:ascii="Arial" w:hAnsi="Arial" w:cs="Arial"/>
                <w:sz w:val="18"/>
                <w:szCs w:val="18"/>
              </w:rPr>
              <w:t xml:space="preserve">Eine Liste von mindestens 10 Stationen welche Luzern enthalten. </w:t>
            </w:r>
          </w:p>
          <w:p w:rsidR="00AF16DE" w:rsidRPr="003321BB" w:rsidRDefault="00AF16DE">
            <w:pPr>
              <w:rPr>
                <w:rFonts w:ascii="Arial" w:hAnsi="Arial" w:cs="Arial"/>
                <w:sz w:val="18"/>
                <w:szCs w:val="18"/>
              </w:rPr>
            </w:pPr>
          </w:p>
        </w:tc>
        <w:tc>
          <w:tcPr>
            <w:tcW w:w="1407" w:type="dxa"/>
          </w:tcPr>
          <w:p w:rsidR="00AF16DE" w:rsidRPr="003321BB" w:rsidRDefault="00AF16DE">
            <w:pPr>
              <w:rPr>
                <w:rFonts w:ascii="Arial" w:hAnsi="Arial" w:cs="Arial"/>
                <w:sz w:val="18"/>
                <w:szCs w:val="18"/>
              </w:rPr>
            </w:pPr>
            <w:r w:rsidRPr="003321BB">
              <w:rPr>
                <w:rFonts w:ascii="Arial" w:hAnsi="Arial" w:cs="Arial"/>
                <w:sz w:val="18"/>
                <w:szCs w:val="18"/>
              </w:rPr>
              <w:t>Bei Schreibfehler gibt’s ein Error</w:t>
            </w:r>
          </w:p>
        </w:tc>
        <w:tc>
          <w:tcPr>
            <w:tcW w:w="963" w:type="dxa"/>
          </w:tcPr>
          <w:p w:rsidR="00AF16DE" w:rsidRPr="003321BB" w:rsidRDefault="00AF16DE">
            <w:pPr>
              <w:rPr>
                <w:rFonts w:ascii="Arial" w:hAnsi="Arial" w:cs="Arial"/>
                <w:sz w:val="18"/>
                <w:szCs w:val="18"/>
              </w:rPr>
            </w:pPr>
          </w:p>
        </w:tc>
      </w:tr>
      <w:tr w:rsidR="00051389" w:rsidRPr="003321BB" w:rsidTr="003321BB">
        <w:tc>
          <w:tcPr>
            <w:tcW w:w="1494" w:type="dxa"/>
          </w:tcPr>
          <w:p w:rsidR="00AF16DE" w:rsidRPr="003321BB" w:rsidRDefault="00AF16DE">
            <w:pPr>
              <w:rPr>
                <w:rFonts w:ascii="Arial" w:hAnsi="Arial" w:cs="Arial"/>
                <w:sz w:val="18"/>
                <w:szCs w:val="18"/>
              </w:rPr>
            </w:pPr>
            <w:r w:rsidRPr="003321BB">
              <w:rPr>
                <w:rFonts w:ascii="Arial" w:hAnsi="Arial" w:cs="Arial"/>
                <w:sz w:val="18"/>
                <w:szCs w:val="18"/>
              </w:rPr>
              <w:t>A002+A005</w:t>
            </w:r>
          </w:p>
        </w:tc>
        <w:tc>
          <w:tcPr>
            <w:tcW w:w="1506" w:type="dxa"/>
          </w:tcPr>
          <w:p w:rsidR="00AF16DE" w:rsidRPr="003321BB" w:rsidRDefault="00AF16DE" w:rsidP="00AF16DE">
            <w:pPr>
              <w:pStyle w:val="Default"/>
              <w:rPr>
                <w:rFonts w:ascii="Arial" w:hAnsi="Arial" w:cs="Arial"/>
                <w:sz w:val="18"/>
                <w:szCs w:val="18"/>
              </w:rPr>
            </w:pPr>
            <w:r w:rsidRPr="003321BB">
              <w:rPr>
                <w:rFonts w:ascii="Arial" w:hAnsi="Arial" w:cs="Arial"/>
                <w:sz w:val="18"/>
                <w:szCs w:val="18"/>
              </w:rPr>
              <w:t xml:space="preserve">Verbindungen von 2 Stationen ab einem Datum Anzeigen. </w:t>
            </w:r>
          </w:p>
          <w:p w:rsidR="00AF16DE" w:rsidRPr="003321BB" w:rsidRDefault="00AF16DE">
            <w:pPr>
              <w:rPr>
                <w:rFonts w:ascii="Arial" w:hAnsi="Arial" w:cs="Arial"/>
                <w:sz w:val="18"/>
                <w:szCs w:val="18"/>
              </w:rPr>
            </w:pPr>
          </w:p>
        </w:tc>
        <w:tc>
          <w:tcPr>
            <w:tcW w:w="1961" w:type="dxa"/>
          </w:tcPr>
          <w:p w:rsidR="005E17CE" w:rsidRPr="003321BB" w:rsidRDefault="005E17CE" w:rsidP="005E17CE">
            <w:pPr>
              <w:pStyle w:val="Default"/>
              <w:rPr>
                <w:rFonts w:ascii="Arial" w:hAnsi="Arial" w:cs="Arial"/>
                <w:sz w:val="18"/>
                <w:szCs w:val="18"/>
              </w:rPr>
            </w:pPr>
            <w:r w:rsidRPr="003321BB">
              <w:rPr>
                <w:rFonts w:ascii="Arial" w:hAnsi="Arial" w:cs="Arial"/>
                <w:sz w:val="18"/>
                <w:szCs w:val="18"/>
              </w:rPr>
              <w:t xml:space="preserve">1. In der </w:t>
            </w:r>
            <w:proofErr w:type="spellStart"/>
            <w:r w:rsidRPr="003321BB">
              <w:rPr>
                <w:rFonts w:ascii="Arial" w:hAnsi="Arial" w:cs="Arial"/>
                <w:sz w:val="18"/>
                <w:szCs w:val="18"/>
              </w:rPr>
              <w:t>ComboBox</w:t>
            </w:r>
            <w:proofErr w:type="spellEnd"/>
            <w:r w:rsidRPr="003321BB">
              <w:rPr>
                <w:rFonts w:ascii="Arial" w:hAnsi="Arial" w:cs="Arial"/>
                <w:sz w:val="18"/>
                <w:szCs w:val="18"/>
              </w:rPr>
              <w:t xml:space="preserve"> neben dem Label Von: Wunsch Ort eingeben </w:t>
            </w:r>
          </w:p>
          <w:p w:rsidR="005E17CE" w:rsidRPr="003321BB" w:rsidRDefault="005E17CE" w:rsidP="005E17CE">
            <w:pPr>
              <w:pStyle w:val="Default"/>
              <w:rPr>
                <w:rFonts w:ascii="Arial" w:hAnsi="Arial" w:cs="Arial"/>
                <w:sz w:val="18"/>
                <w:szCs w:val="18"/>
              </w:rPr>
            </w:pPr>
            <w:r w:rsidRPr="003321BB">
              <w:rPr>
                <w:rFonts w:ascii="Arial" w:hAnsi="Arial" w:cs="Arial"/>
                <w:sz w:val="18"/>
                <w:szCs w:val="18"/>
              </w:rPr>
              <w:t xml:space="preserve">2. Enter drücken </w:t>
            </w:r>
          </w:p>
          <w:p w:rsidR="005E17CE" w:rsidRPr="003321BB" w:rsidRDefault="005E17CE" w:rsidP="005E17CE">
            <w:pPr>
              <w:pStyle w:val="Default"/>
              <w:rPr>
                <w:rFonts w:ascii="Arial" w:hAnsi="Arial" w:cs="Arial"/>
                <w:sz w:val="18"/>
                <w:szCs w:val="18"/>
              </w:rPr>
            </w:pPr>
            <w:r w:rsidRPr="003321BB">
              <w:rPr>
                <w:rFonts w:ascii="Arial" w:hAnsi="Arial" w:cs="Arial"/>
                <w:sz w:val="18"/>
                <w:szCs w:val="18"/>
              </w:rPr>
              <w:t xml:space="preserve">3. Tab drücken </w:t>
            </w:r>
          </w:p>
          <w:p w:rsidR="005E17CE" w:rsidRPr="003321BB" w:rsidRDefault="005E17CE" w:rsidP="005E17CE">
            <w:pPr>
              <w:pStyle w:val="Default"/>
              <w:rPr>
                <w:rFonts w:ascii="Arial" w:hAnsi="Arial" w:cs="Arial"/>
                <w:sz w:val="18"/>
                <w:szCs w:val="18"/>
              </w:rPr>
            </w:pPr>
            <w:r w:rsidRPr="003321BB">
              <w:rPr>
                <w:rFonts w:ascii="Arial" w:hAnsi="Arial" w:cs="Arial"/>
                <w:sz w:val="18"/>
                <w:szCs w:val="18"/>
              </w:rPr>
              <w:t xml:space="preserve">4. Ziel Ort eingeben </w:t>
            </w:r>
          </w:p>
          <w:p w:rsidR="005E17CE" w:rsidRPr="003321BB" w:rsidRDefault="005E17CE" w:rsidP="005E17CE">
            <w:pPr>
              <w:pStyle w:val="Default"/>
              <w:rPr>
                <w:rFonts w:ascii="Arial" w:hAnsi="Arial" w:cs="Arial"/>
                <w:sz w:val="18"/>
                <w:szCs w:val="18"/>
              </w:rPr>
            </w:pPr>
            <w:r w:rsidRPr="003321BB">
              <w:rPr>
                <w:rFonts w:ascii="Arial" w:hAnsi="Arial" w:cs="Arial"/>
                <w:sz w:val="18"/>
                <w:szCs w:val="18"/>
              </w:rPr>
              <w:t xml:space="preserve">5. Mit der Pfeiltaste nach unten Ziel Ort auswählen </w:t>
            </w:r>
          </w:p>
          <w:p w:rsidR="005E17CE" w:rsidRPr="003321BB" w:rsidRDefault="005E17CE" w:rsidP="005E17CE">
            <w:pPr>
              <w:pStyle w:val="Default"/>
              <w:rPr>
                <w:rFonts w:ascii="Arial" w:hAnsi="Arial" w:cs="Arial"/>
                <w:sz w:val="18"/>
                <w:szCs w:val="18"/>
              </w:rPr>
            </w:pPr>
            <w:r w:rsidRPr="003321BB">
              <w:rPr>
                <w:rFonts w:ascii="Arial" w:hAnsi="Arial" w:cs="Arial"/>
                <w:sz w:val="18"/>
                <w:szCs w:val="18"/>
              </w:rPr>
              <w:t xml:space="preserve">6. Enter drücken </w:t>
            </w:r>
          </w:p>
          <w:p w:rsidR="005E17CE" w:rsidRPr="003321BB" w:rsidRDefault="005E17CE" w:rsidP="005E17CE">
            <w:pPr>
              <w:pStyle w:val="Default"/>
              <w:rPr>
                <w:rFonts w:ascii="Arial" w:hAnsi="Arial" w:cs="Arial"/>
                <w:sz w:val="18"/>
                <w:szCs w:val="18"/>
              </w:rPr>
            </w:pPr>
            <w:r w:rsidRPr="003321BB">
              <w:rPr>
                <w:rFonts w:ascii="Arial" w:hAnsi="Arial" w:cs="Arial"/>
                <w:sz w:val="18"/>
                <w:szCs w:val="18"/>
              </w:rPr>
              <w:t xml:space="preserve">7. Datum setzen </w:t>
            </w:r>
          </w:p>
          <w:p w:rsidR="005E17CE" w:rsidRPr="003321BB" w:rsidRDefault="005E17CE" w:rsidP="005E17CE">
            <w:pPr>
              <w:pStyle w:val="Default"/>
              <w:rPr>
                <w:rFonts w:ascii="Arial" w:hAnsi="Arial" w:cs="Arial"/>
                <w:sz w:val="18"/>
                <w:szCs w:val="18"/>
              </w:rPr>
            </w:pPr>
            <w:r w:rsidRPr="003321BB">
              <w:rPr>
                <w:rFonts w:ascii="Arial" w:hAnsi="Arial" w:cs="Arial"/>
                <w:sz w:val="18"/>
                <w:szCs w:val="18"/>
              </w:rPr>
              <w:t xml:space="preserve">8. Zeit setzen </w:t>
            </w:r>
          </w:p>
          <w:p w:rsidR="00AF16DE" w:rsidRPr="003321BB" w:rsidRDefault="005E17CE" w:rsidP="005E17CE">
            <w:pPr>
              <w:rPr>
                <w:rFonts w:ascii="Arial" w:hAnsi="Arial" w:cs="Arial"/>
                <w:sz w:val="18"/>
                <w:szCs w:val="18"/>
              </w:rPr>
            </w:pPr>
            <w:r w:rsidRPr="003321BB">
              <w:rPr>
                <w:rFonts w:ascii="Arial" w:hAnsi="Arial" w:cs="Arial"/>
                <w:sz w:val="18"/>
                <w:szCs w:val="18"/>
              </w:rPr>
              <w:t xml:space="preserve">9 Suchen Klicken </w:t>
            </w:r>
          </w:p>
        </w:tc>
        <w:tc>
          <w:tcPr>
            <w:tcW w:w="2020" w:type="dxa"/>
          </w:tcPr>
          <w:p w:rsidR="005E17CE" w:rsidRPr="003321BB" w:rsidRDefault="005E17CE" w:rsidP="005E17CE">
            <w:pPr>
              <w:pStyle w:val="Default"/>
              <w:rPr>
                <w:rFonts w:ascii="Arial" w:hAnsi="Arial" w:cs="Arial"/>
                <w:sz w:val="18"/>
                <w:szCs w:val="18"/>
              </w:rPr>
            </w:pPr>
            <w:r w:rsidRPr="003321BB">
              <w:rPr>
                <w:rFonts w:ascii="Arial" w:hAnsi="Arial" w:cs="Arial"/>
                <w:sz w:val="18"/>
                <w:szCs w:val="18"/>
              </w:rPr>
              <w:t>Verbindungen von Wunsch Ort nach Ziel Ort anzeigen.</w:t>
            </w:r>
          </w:p>
          <w:p w:rsidR="00AF16DE" w:rsidRPr="003321BB" w:rsidRDefault="00AF16DE">
            <w:pPr>
              <w:rPr>
                <w:rFonts w:ascii="Arial" w:hAnsi="Arial" w:cs="Arial"/>
                <w:sz w:val="18"/>
                <w:szCs w:val="18"/>
              </w:rPr>
            </w:pPr>
          </w:p>
        </w:tc>
        <w:tc>
          <w:tcPr>
            <w:tcW w:w="1407" w:type="dxa"/>
          </w:tcPr>
          <w:p w:rsidR="00AF16DE" w:rsidRPr="003321BB" w:rsidRDefault="005E17CE">
            <w:pPr>
              <w:rPr>
                <w:rFonts w:ascii="Arial" w:hAnsi="Arial" w:cs="Arial"/>
                <w:sz w:val="18"/>
                <w:szCs w:val="18"/>
              </w:rPr>
            </w:pPr>
            <w:r w:rsidRPr="003321BB">
              <w:rPr>
                <w:rFonts w:ascii="Arial" w:hAnsi="Arial" w:cs="Arial"/>
                <w:sz w:val="18"/>
                <w:szCs w:val="18"/>
              </w:rPr>
              <w:t>Bei Schreibfehler gibt’s ein Error</w:t>
            </w:r>
          </w:p>
        </w:tc>
        <w:tc>
          <w:tcPr>
            <w:tcW w:w="963" w:type="dxa"/>
          </w:tcPr>
          <w:p w:rsidR="00AF16DE" w:rsidRPr="003321BB" w:rsidRDefault="00AF16DE">
            <w:pPr>
              <w:rPr>
                <w:rFonts w:ascii="Arial" w:hAnsi="Arial" w:cs="Arial"/>
                <w:sz w:val="18"/>
                <w:szCs w:val="18"/>
              </w:rPr>
            </w:pPr>
          </w:p>
        </w:tc>
      </w:tr>
      <w:tr w:rsidR="00051389" w:rsidRPr="003321BB" w:rsidTr="003321BB">
        <w:tc>
          <w:tcPr>
            <w:tcW w:w="1494" w:type="dxa"/>
          </w:tcPr>
          <w:p w:rsidR="00AF16DE" w:rsidRPr="003321BB" w:rsidRDefault="005E17CE" w:rsidP="005E17CE">
            <w:pPr>
              <w:pStyle w:val="Default"/>
              <w:rPr>
                <w:rFonts w:ascii="Arial" w:hAnsi="Arial" w:cs="Arial"/>
                <w:sz w:val="18"/>
                <w:szCs w:val="18"/>
              </w:rPr>
            </w:pPr>
            <w:r w:rsidRPr="003321BB">
              <w:rPr>
                <w:rFonts w:ascii="Arial" w:hAnsi="Arial" w:cs="Arial"/>
                <w:sz w:val="18"/>
                <w:szCs w:val="18"/>
              </w:rPr>
              <w:t xml:space="preserve">A003 </w:t>
            </w:r>
          </w:p>
        </w:tc>
        <w:tc>
          <w:tcPr>
            <w:tcW w:w="1506" w:type="dxa"/>
          </w:tcPr>
          <w:p w:rsidR="00AF16DE" w:rsidRPr="003321BB" w:rsidRDefault="005E17CE" w:rsidP="005E17CE">
            <w:pPr>
              <w:pStyle w:val="Default"/>
              <w:rPr>
                <w:rFonts w:ascii="Arial" w:hAnsi="Arial" w:cs="Arial"/>
                <w:sz w:val="18"/>
                <w:szCs w:val="18"/>
              </w:rPr>
            </w:pPr>
            <w:r w:rsidRPr="003321BB">
              <w:rPr>
                <w:rFonts w:ascii="Arial" w:hAnsi="Arial" w:cs="Arial"/>
                <w:sz w:val="18"/>
                <w:szCs w:val="18"/>
              </w:rPr>
              <w:t xml:space="preserve">Das Stationsbrett einer Station anzeigen. </w:t>
            </w:r>
          </w:p>
        </w:tc>
        <w:tc>
          <w:tcPr>
            <w:tcW w:w="1961" w:type="dxa"/>
          </w:tcPr>
          <w:p w:rsidR="005E17CE" w:rsidRPr="003321BB" w:rsidRDefault="005E17CE" w:rsidP="005E17CE">
            <w:pPr>
              <w:pStyle w:val="Default"/>
              <w:rPr>
                <w:rFonts w:ascii="Arial" w:hAnsi="Arial" w:cs="Arial"/>
                <w:sz w:val="18"/>
                <w:szCs w:val="18"/>
              </w:rPr>
            </w:pPr>
            <w:r w:rsidRPr="003321BB">
              <w:rPr>
                <w:rFonts w:ascii="Arial" w:hAnsi="Arial" w:cs="Arial"/>
                <w:sz w:val="18"/>
                <w:szCs w:val="18"/>
              </w:rPr>
              <w:t xml:space="preserve">1. </w:t>
            </w:r>
            <w:proofErr w:type="spellStart"/>
            <w:r w:rsidRPr="003321BB">
              <w:rPr>
                <w:rFonts w:ascii="Arial" w:hAnsi="Arial" w:cs="Arial"/>
                <w:sz w:val="18"/>
                <w:szCs w:val="18"/>
              </w:rPr>
              <w:t>ComboBox</w:t>
            </w:r>
            <w:proofErr w:type="spellEnd"/>
            <w:r w:rsidRPr="003321BB">
              <w:rPr>
                <w:rFonts w:ascii="Arial" w:hAnsi="Arial" w:cs="Arial"/>
                <w:sz w:val="18"/>
                <w:szCs w:val="18"/>
              </w:rPr>
              <w:t xml:space="preserve"> neben dem Label Station anklicken </w:t>
            </w:r>
          </w:p>
          <w:p w:rsidR="005E17CE" w:rsidRPr="003321BB" w:rsidRDefault="005E17CE" w:rsidP="005E17CE">
            <w:pPr>
              <w:pStyle w:val="Default"/>
              <w:rPr>
                <w:rFonts w:ascii="Arial" w:hAnsi="Arial" w:cs="Arial"/>
                <w:sz w:val="18"/>
                <w:szCs w:val="18"/>
              </w:rPr>
            </w:pPr>
            <w:r w:rsidRPr="003321BB">
              <w:rPr>
                <w:rFonts w:ascii="Arial" w:hAnsi="Arial" w:cs="Arial"/>
                <w:sz w:val="18"/>
                <w:szCs w:val="18"/>
              </w:rPr>
              <w:t xml:space="preserve">2. Wunsch Ort eingeben </w:t>
            </w:r>
          </w:p>
          <w:p w:rsidR="005E17CE" w:rsidRPr="003321BB" w:rsidRDefault="005E17CE" w:rsidP="005E17CE">
            <w:pPr>
              <w:pStyle w:val="Default"/>
              <w:rPr>
                <w:rFonts w:ascii="Arial" w:hAnsi="Arial" w:cs="Arial"/>
                <w:sz w:val="18"/>
                <w:szCs w:val="18"/>
              </w:rPr>
            </w:pPr>
            <w:r w:rsidRPr="003321BB">
              <w:rPr>
                <w:rFonts w:ascii="Arial" w:hAnsi="Arial" w:cs="Arial"/>
                <w:sz w:val="18"/>
                <w:szCs w:val="18"/>
              </w:rPr>
              <w:t xml:space="preserve">3. Enter drücken </w:t>
            </w:r>
          </w:p>
          <w:p w:rsidR="00AF16DE" w:rsidRPr="003321BB" w:rsidRDefault="005E17CE" w:rsidP="005E17CE">
            <w:pPr>
              <w:rPr>
                <w:rFonts w:ascii="Arial" w:hAnsi="Arial" w:cs="Arial"/>
                <w:sz w:val="18"/>
                <w:szCs w:val="18"/>
              </w:rPr>
            </w:pPr>
            <w:r w:rsidRPr="003321BB">
              <w:rPr>
                <w:rFonts w:ascii="Arial" w:hAnsi="Arial" w:cs="Arial"/>
                <w:sz w:val="18"/>
                <w:szCs w:val="18"/>
              </w:rPr>
              <w:t xml:space="preserve">4. Suchen drücken </w:t>
            </w:r>
          </w:p>
        </w:tc>
        <w:tc>
          <w:tcPr>
            <w:tcW w:w="2020" w:type="dxa"/>
          </w:tcPr>
          <w:p w:rsidR="005E17CE" w:rsidRPr="003321BB" w:rsidRDefault="005E17CE" w:rsidP="005E17CE">
            <w:pPr>
              <w:pStyle w:val="Default"/>
              <w:rPr>
                <w:rFonts w:ascii="Arial" w:hAnsi="Arial" w:cs="Arial"/>
                <w:sz w:val="18"/>
                <w:szCs w:val="18"/>
              </w:rPr>
            </w:pPr>
            <w:r w:rsidRPr="003321BB">
              <w:rPr>
                <w:rFonts w:ascii="Arial" w:hAnsi="Arial" w:cs="Arial"/>
                <w:sz w:val="18"/>
                <w:szCs w:val="18"/>
              </w:rPr>
              <w:t xml:space="preserve">Das aktuelle Board von Wunsch Ort, startend ab der momentanen Zeit </w:t>
            </w:r>
          </w:p>
          <w:p w:rsidR="00AF16DE" w:rsidRPr="003321BB" w:rsidRDefault="00AF16DE">
            <w:pPr>
              <w:rPr>
                <w:rFonts w:ascii="Arial" w:hAnsi="Arial" w:cs="Arial"/>
                <w:sz w:val="18"/>
                <w:szCs w:val="18"/>
              </w:rPr>
            </w:pPr>
          </w:p>
        </w:tc>
        <w:tc>
          <w:tcPr>
            <w:tcW w:w="1407" w:type="dxa"/>
          </w:tcPr>
          <w:p w:rsidR="00AF16DE" w:rsidRPr="003321BB" w:rsidRDefault="005E17CE">
            <w:pPr>
              <w:rPr>
                <w:rFonts w:ascii="Arial" w:hAnsi="Arial" w:cs="Arial"/>
                <w:sz w:val="18"/>
                <w:szCs w:val="18"/>
              </w:rPr>
            </w:pPr>
            <w:r w:rsidRPr="003321BB">
              <w:rPr>
                <w:rFonts w:ascii="Arial" w:hAnsi="Arial" w:cs="Arial"/>
                <w:sz w:val="18"/>
                <w:szCs w:val="18"/>
              </w:rPr>
              <w:t>Bei Schreibfehler gibt’s ein Error</w:t>
            </w:r>
          </w:p>
        </w:tc>
        <w:tc>
          <w:tcPr>
            <w:tcW w:w="963" w:type="dxa"/>
          </w:tcPr>
          <w:p w:rsidR="00AF16DE" w:rsidRPr="003321BB" w:rsidRDefault="00AF16DE">
            <w:pPr>
              <w:rPr>
                <w:rFonts w:ascii="Arial" w:hAnsi="Arial" w:cs="Arial"/>
                <w:sz w:val="18"/>
                <w:szCs w:val="18"/>
              </w:rPr>
            </w:pPr>
          </w:p>
        </w:tc>
      </w:tr>
      <w:tr w:rsidR="00051389" w:rsidRPr="003321BB" w:rsidTr="003321BB">
        <w:tc>
          <w:tcPr>
            <w:tcW w:w="1494" w:type="dxa"/>
          </w:tcPr>
          <w:p w:rsidR="00AF16DE" w:rsidRPr="003321BB" w:rsidRDefault="00051389">
            <w:pPr>
              <w:rPr>
                <w:rFonts w:ascii="Arial" w:hAnsi="Arial" w:cs="Arial"/>
                <w:sz w:val="18"/>
                <w:szCs w:val="18"/>
              </w:rPr>
            </w:pPr>
            <w:r w:rsidRPr="003321BB">
              <w:rPr>
                <w:rFonts w:ascii="Arial" w:hAnsi="Arial" w:cs="Arial"/>
                <w:sz w:val="18"/>
                <w:szCs w:val="18"/>
              </w:rPr>
              <w:t>A006:</w:t>
            </w:r>
          </w:p>
        </w:tc>
        <w:tc>
          <w:tcPr>
            <w:tcW w:w="1506" w:type="dxa"/>
          </w:tcPr>
          <w:p w:rsidR="00AF16DE" w:rsidRPr="003321BB" w:rsidRDefault="00051389">
            <w:pPr>
              <w:rPr>
                <w:rFonts w:ascii="Arial" w:hAnsi="Arial" w:cs="Arial"/>
                <w:sz w:val="18"/>
                <w:szCs w:val="18"/>
              </w:rPr>
            </w:pPr>
            <w:r w:rsidRPr="003321BB">
              <w:rPr>
                <w:rFonts w:ascii="Arial" w:hAnsi="Arial" w:cs="Arial"/>
                <w:sz w:val="18"/>
                <w:szCs w:val="18"/>
              </w:rPr>
              <w:t xml:space="preserve">Station auf Google </w:t>
            </w:r>
            <w:proofErr w:type="spellStart"/>
            <w:r w:rsidRPr="003321BB">
              <w:rPr>
                <w:rFonts w:ascii="Arial" w:hAnsi="Arial" w:cs="Arial"/>
                <w:sz w:val="18"/>
                <w:szCs w:val="18"/>
              </w:rPr>
              <w:t>Maps</w:t>
            </w:r>
            <w:proofErr w:type="spellEnd"/>
            <w:r w:rsidRPr="003321BB">
              <w:rPr>
                <w:rFonts w:ascii="Arial" w:hAnsi="Arial" w:cs="Arial"/>
                <w:sz w:val="18"/>
                <w:szCs w:val="18"/>
              </w:rPr>
              <w:t xml:space="preserve"> anzeigen</w:t>
            </w:r>
          </w:p>
        </w:tc>
        <w:tc>
          <w:tcPr>
            <w:tcW w:w="1961" w:type="dxa"/>
          </w:tcPr>
          <w:p w:rsidR="00AF16DE" w:rsidRPr="003321BB" w:rsidRDefault="00051389">
            <w:pPr>
              <w:rPr>
                <w:rFonts w:ascii="Arial" w:hAnsi="Arial" w:cs="Arial"/>
                <w:sz w:val="18"/>
                <w:szCs w:val="18"/>
              </w:rPr>
            </w:pPr>
            <w:r w:rsidRPr="003321BB">
              <w:rPr>
                <w:rFonts w:ascii="Arial" w:hAnsi="Arial" w:cs="Arial"/>
                <w:sz w:val="18"/>
                <w:szCs w:val="18"/>
              </w:rPr>
              <w:t xml:space="preserve">1.Textbox unter dem Label Google </w:t>
            </w:r>
            <w:proofErr w:type="spellStart"/>
            <w:r w:rsidRPr="003321BB">
              <w:rPr>
                <w:rFonts w:ascii="Arial" w:hAnsi="Arial" w:cs="Arial"/>
                <w:sz w:val="18"/>
                <w:szCs w:val="18"/>
              </w:rPr>
              <w:t>Maps</w:t>
            </w:r>
            <w:proofErr w:type="spellEnd"/>
            <w:r w:rsidRPr="003321BB">
              <w:rPr>
                <w:rFonts w:ascii="Arial" w:hAnsi="Arial" w:cs="Arial"/>
                <w:sz w:val="18"/>
                <w:szCs w:val="18"/>
              </w:rPr>
              <w:t xml:space="preserve"> anklicken.</w:t>
            </w:r>
          </w:p>
          <w:p w:rsidR="00051389" w:rsidRPr="003321BB" w:rsidRDefault="00051389">
            <w:pPr>
              <w:rPr>
                <w:rFonts w:ascii="Arial" w:hAnsi="Arial" w:cs="Arial"/>
                <w:sz w:val="18"/>
                <w:szCs w:val="18"/>
              </w:rPr>
            </w:pPr>
            <w:r w:rsidRPr="003321BB">
              <w:rPr>
                <w:rFonts w:ascii="Arial" w:hAnsi="Arial" w:cs="Arial"/>
                <w:sz w:val="18"/>
                <w:szCs w:val="18"/>
              </w:rPr>
              <w:t>2.Wunschort eingeben.</w:t>
            </w:r>
          </w:p>
          <w:p w:rsidR="00051389" w:rsidRPr="003321BB" w:rsidRDefault="00051389">
            <w:pPr>
              <w:rPr>
                <w:rFonts w:ascii="Arial" w:hAnsi="Arial" w:cs="Arial"/>
                <w:sz w:val="18"/>
                <w:szCs w:val="18"/>
              </w:rPr>
            </w:pPr>
            <w:r w:rsidRPr="003321BB">
              <w:rPr>
                <w:rFonts w:ascii="Arial" w:hAnsi="Arial" w:cs="Arial"/>
                <w:sz w:val="18"/>
                <w:szCs w:val="18"/>
              </w:rPr>
              <w:t>3.Suchen drücken</w:t>
            </w:r>
          </w:p>
        </w:tc>
        <w:tc>
          <w:tcPr>
            <w:tcW w:w="2020" w:type="dxa"/>
          </w:tcPr>
          <w:p w:rsidR="00AF16DE" w:rsidRPr="003321BB" w:rsidRDefault="00051389">
            <w:pPr>
              <w:rPr>
                <w:rFonts w:ascii="Arial" w:hAnsi="Arial" w:cs="Arial"/>
                <w:sz w:val="18"/>
                <w:szCs w:val="18"/>
              </w:rPr>
            </w:pPr>
            <w:r w:rsidRPr="003321BB">
              <w:rPr>
                <w:rFonts w:ascii="Arial" w:hAnsi="Arial" w:cs="Arial"/>
                <w:sz w:val="18"/>
                <w:szCs w:val="18"/>
              </w:rPr>
              <w:t xml:space="preserve">Die Station wird auf Google </w:t>
            </w:r>
            <w:proofErr w:type="spellStart"/>
            <w:r w:rsidRPr="003321BB">
              <w:rPr>
                <w:rFonts w:ascii="Arial" w:hAnsi="Arial" w:cs="Arial"/>
                <w:sz w:val="18"/>
                <w:szCs w:val="18"/>
              </w:rPr>
              <w:t>Maps</w:t>
            </w:r>
            <w:proofErr w:type="spellEnd"/>
            <w:r w:rsidRPr="003321BB">
              <w:rPr>
                <w:rFonts w:ascii="Arial" w:hAnsi="Arial" w:cs="Arial"/>
                <w:sz w:val="18"/>
                <w:szCs w:val="18"/>
              </w:rPr>
              <w:t xml:space="preserve"> angezeigt.</w:t>
            </w:r>
          </w:p>
        </w:tc>
        <w:tc>
          <w:tcPr>
            <w:tcW w:w="1407" w:type="dxa"/>
          </w:tcPr>
          <w:p w:rsidR="00AF16DE" w:rsidRPr="003321BB" w:rsidRDefault="00051389">
            <w:pPr>
              <w:rPr>
                <w:rFonts w:ascii="Arial" w:hAnsi="Arial" w:cs="Arial"/>
                <w:sz w:val="18"/>
                <w:szCs w:val="18"/>
              </w:rPr>
            </w:pPr>
            <w:r w:rsidRPr="003321BB">
              <w:rPr>
                <w:rFonts w:ascii="Arial" w:hAnsi="Arial" w:cs="Arial"/>
                <w:sz w:val="18"/>
                <w:szCs w:val="18"/>
              </w:rPr>
              <w:t>Es gibt eine Fehler Meldung die man einfach weg klicken kann.</w:t>
            </w:r>
          </w:p>
        </w:tc>
        <w:tc>
          <w:tcPr>
            <w:tcW w:w="963" w:type="dxa"/>
          </w:tcPr>
          <w:p w:rsidR="00AF16DE" w:rsidRPr="003321BB" w:rsidRDefault="00AF16DE">
            <w:pPr>
              <w:rPr>
                <w:rFonts w:ascii="Arial" w:hAnsi="Arial" w:cs="Arial"/>
                <w:sz w:val="18"/>
                <w:szCs w:val="18"/>
              </w:rPr>
            </w:pPr>
          </w:p>
        </w:tc>
      </w:tr>
      <w:tr w:rsidR="00051389" w:rsidRPr="003321BB" w:rsidTr="003321BB">
        <w:tc>
          <w:tcPr>
            <w:tcW w:w="1494" w:type="dxa"/>
          </w:tcPr>
          <w:p w:rsidR="00AF16DE" w:rsidRPr="003321BB" w:rsidRDefault="00051389">
            <w:pPr>
              <w:rPr>
                <w:rFonts w:ascii="Arial" w:hAnsi="Arial" w:cs="Arial"/>
                <w:sz w:val="18"/>
                <w:szCs w:val="18"/>
              </w:rPr>
            </w:pPr>
            <w:r w:rsidRPr="003321BB">
              <w:rPr>
                <w:rFonts w:ascii="Arial" w:hAnsi="Arial" w:cs="Arial"/>
                <w:sz w:val="18"/>
                <w:szCs w:val="18"/>
              </w:rPr>
              <w:t>A008</w:t>
            </w:r>
          </w:p>
        </w:tc>
        <w:tc>
          <w:tcPr>
            <w:tcW w:w="1506" w:type="dxa"/>
          </w:tcPr>
          <w:p w:rsidR="00AF16DE" w:rsidRPr="003321BB" w:rsidRDefault="00051389">
            <w:pPr>
              <w:rPr>
                <w:rFonts w:ascii="Arial" w:hAnsi="Arial" w:cs="Arial"/>
                <w:sz w:val="18"/>
                <w:szCs w:val="18"/>
              </w:rPr>
            </w:pPr>
            <w:r w:rsidRPr="003321BB">
              <w:rPr>
                <w:rFonts w:ascii="Arial" w:hAnsi="Arial" w:cs="Arial"/>
                <w:sz w:val="18"/>
                <w:szCs w:val="18"/>
              </w:rPr>
              <w:t>Der Fahrplan wird per Mail geschickt.</w:t>
            </w:r>
          </w:p>
        </w:tc>
        <w:tc>
          <w:tcPr>
            <w:tcW w:w="1961" w:type="dxa"/>
          </w:tcPr>
          <w:p w:rsidR="00AF16DE" w:rsidRPr="003321BB" w:rsidRDefault="00051389" w:rsidP="00051389">
            <w:pPr>
              <w:rPr>
                <w:rFonts w:ascii="Arial" w:hAnsi="Arial" w:cs="Arial"/>
                <w:sz w:val="18"/>
                <w:szCs w:val="18"/>
              </w:rPr>
            </w:pPr>
            <w:r w:rsidRPr="003321BB">
              <w:rPr>
                <w:rFonts w:ascii="Arial" w:hAnsi="Arial" w:cs="Arial"/>
                <w:sz w:val="18"/>
                <w:szCs w:val="18"/>
              </w:rPr>
              <w:t xml:space="preserve">1.Email in der </w:t>
            </w:r>
            <w:proofErr w:type="spellStart"/>
            <w:r w:rsidRPr="003321BB">
              <w:rPr>
                <w:rFonts w:ascii="Arial" w:hAnsi="Arial" w:cs="Arial"/>
                <w:sz w:val="18"/>
                <w:szCs w:val="18"/>
              </w:rPr>
              <w:t>Textbox</w:t>
            </w:r>
            <w:proofErr w:type="spellEnd"/>
            <w:r w:rsidRPr="003321BB">
              <w:rPr>
                <w:rFonts w:ascii="Arial" w:hAnsi="Arial" w:cs="Arial"/>
                <w:sz w:val="18"/>
                <w:szCs w:val="18"/>
              </w:rPr>
              <w:t xml:space="preserve"> neben Email: eingeben</w:t>
            </w:r>
          </w:p>
          <w:p w:rsidR="00051389" w:rsidRPr="003321BB" w:rsidRDefault="00051389" w:rsidP="00051389">
            <w:pPr>
              <w:rPr>
                <w:rFonts w:ascii="Arial" w:hAnsi="Arial" w:cs="Arial"/>
                <w:sz w:val="18"/>
                <w:szCs w:val="18"/>
              </w:rPr>
            </w:pPr>
            <w:r w:rsidRPr="003321BB">
              <w:rPr>
                <w:rFonts w:ascii="Arial" w:hAnsi="Arial" w:cs="Arial"/>
                <w:sz w:val="18"/>
                <w:szCs w:val="18"/>
              </w:rPr>
              <w:t>2.Senden klicken</w:t>
            </w:r>
          </w:p>
        </w:tc>
        <w:tc>
          <w:tcPr>
            <w:tcW w:w="2020" w:type="dxa"/>
          </w:tcPr>
          <w:p w:rsidR="00AF16DE" w:rsidRPr="003321BB" w:rsidRDefault="003321BB">
            <w:pPr>
              <w:rPr>
                <w:rFonts w:ascii="Arial" w:hAnsi="Arial" w:cs="Arial"/>
                <w:sz w:val="18"/>
                <w:szCs w:val="18"/>
              </w:rPr>
            </w:pPr>
            <w:r w:rsidRPr="003321BB">
              <w:rPr>
                <w:rFonts w:ascii="Arial" w:hAnsi="Arial" w:cs="Arial"/>
                <w:sz w:val="18"/>
                <w:szCs w:val="18"/>
              </w:rPr>
              <w:t>Der Fahrplan wird per mail geschickt</w:t>
            </w:r>
          </w:p>
        </w:tc>
        <w:tc>
          <w:tcPr>
            <w:tcW w:w="1407" w:type="dxa"/>
          </w:tcPr>
          <w:p w:rsidR="00AF16DE" w:rsidRPr="003321BB" w:rsidRDefault="003321BB">
            <w:pPr>
              <w:rPr>
                <w:rFonts w:ascii="Arial" w:hAnsi="Arial" w:cs="Arial"/>
                <w:sz w:val="18"/>
                <w:szCs w:val="18"/>
              </w:rPr>
            </w:pPr>
            <w:r w:rsidRPr="003321BB">
              <w:rPr>
                <w:rFonts w:ascii="Arial" w:hAnsi="Arial" w:cs="Arial"/>
                <w:sz w:val="18"/>
                <w:szCs w:val="18"/>
              </w:rPr>
              <w:t>Es kann sein das die Liste nicht geschickt wird.</w:t>
            </w:r>
          </w:p>
        </w:tc>
        <w:tc>
          <w:tcPr>
            <w:tcW w:w="963" w:type="dxa"/>
          </w:tcPr>
          <w:p w:rsidR="00AF16DE" w:rsidRPr="003321BB" w:rsidRDefault="00AF16DE">
            <w:pPr>
              <w:rPr>
                <w:rFonts w:ascii="Arial" w:hAnsi="Arial" w:cs="Arial"/>
                <w:sz w:val="18"/>
                <w:szCs w:val="18"/>
              </w:rPr>
            </w:pPr>
          </w:p>
        </w:tc>
      </w:tr>
    </w:tbl>
    <w:p w:rsidR="00AF16DE" w:rsidRDefault="00AF16DE"/>
    <w:p w:rsidR="003321BB" w:rsidRDefault="003321BB"/>
    <w:p w:rsidR="005E17CE" w:rsidRDefault="005E17CE" w:rsidP="00063452">
      <w:pPr>
        <w:pStyle w:val="berschrift1"/>
      </w:pPr>
      <w:bookmarkStart w:id="6" w:name="_Toc533151821"/>
      <w:r>
        <w:lastRenderedPageBreak/>
        <w:t>Bekannte Fehler</w:t>
      </w:r>
      <w:bookmarkEnd w:id="6"/>
      <w:r>
        <w:t xml:space="preserve"> </w:t>
      </w:r>
    </w:p>
    <w:p w:rsidR="005E17CE" w:rsidRDefault="005E17CE" w:rsidP="005E17CE">
      <w:pPr>
        <w:pStyle w:val="Default"/>
        <w:rPr>
          <w:sz w:val="22"/>
          <w:szCs w:val="22"/>
        </w:rPr>
      </w:pPr>
      <w:r>
        <w:rPr>
          <w:sz w:val="22"/>
          <w:szCs w:val="22"/>
        </w:rPr>
        <w:t xml:space="preserve">Automatische Suchhilfe: </w:t>
      </w:r>
    </w:p>
    <w:p w:rsidR="005E17CE" w:rsidRDefault="005E17CE" w:rsidP="005E17CE">
      <w:r>
        <w:t xml:space="preserve">Die automatische Vervollständigung von Texteingaben der Methode </w:t>
      </w:r>
      <w:proofErr w:type="spellStart"/>
      <w:proofErr w:type="gramStart"/>
      <w:r>
        <w:t>SearchStationsHelper</w:t>
      </w:r>
      <w:proofErr w:type="spellEnd"/>
      <w:r>
        <w:t>(</w:t>
      </w:r>
      <w:proofErr w:type="gramEnd"/>
      <w:r>
        <w:t xml:space="preserve">) der Klasse </w:t>
      </w:r>
      <w:proofErr w:type="spellStart"/>
      <w:r>
        <w:t>GUIFunctions</w:t>
      </w:r>
      <w:proofErr w:type="spellEnd"/>
      <w:r>
        <w:t xml:space="preserve"> führt durch einen unbekannten Fehler dazu, dass der Mauszeiger verschwindet, wenn die automatischen Vorschläge angezeigt werden, bis ein Item der Liste ausgewählt wird.</w:t>
      </w:r>
    </w:p>
    <w:p w:rsidR="005E17CE" w:rsidRDefault="005E17CE" w:rsidP="005E17CE">
      <w:r>
        <w:t>Wenn ein unbekannter Ort eingegeben wird oder bei einem Schreibfehler wird ein Error angezeigt den kann man einfach weg klicken.</w:t>
      </w:r>
    </w:p>
    <w:p w:rsidR="00523024" w:rsidRDefault="00523024" w:rsidP="005E17CE">
      <w:r>
        <w:t>Das Senden von Mails geht aber die Liste wird nicht geschickt.</w:t>
      </w:r>
    </w:p>
    <w:p w:rsidR="003321BB" w:rsidRDefault="003321BB" w:rsidP="005E17CE">
      <w:r>
        <w:t xml:space="preserve">Wenn man auf dem Google </w:t>
      </w:r>
      <w:proofErr w:type="spellStart"/>
      <w:r>
        <w:t>Maps</w:t>
      </w:r>
      <w:proofErr w:type="spellEnd"/>
      <w:r>
        <w:t xml:space="preserve"> Tab ist kommt eine Fehler Meldung.</w:t>
      </w:r>
    </w:p>
    <w:p w:rsidR="005E17CE" w:rsidRDefault="005E17CE" w:rsidP="005E17CE"/>
    <w:p w:rsidR="005E17CE" w:rsidRDefault="005E17CE" w:rsidP="00063452">
      <w:pPr>
        <w:pStyle w:val="berschrift1"/>
      </w:pPr>
      <w:bookmarkStart w:id="7" w:name="_Toc533151822"/>
      <w:r>
        <w:t>Installationsanleitung</w:t>
      </w:r>
      <w:bookmarkEnd w:id="7"/>
      <w:r>
        <w:t xml:space="preserve"> </w:t>
      </w:r>
    </w:p>
    <w:p w:rsidR="005E17CE" w:rsidRDefault="005E17CE" w:rsidP="005E17CE">
      <w:pPr>
        <w:pStyle w:val="Default"/>
        <w:rPr>
          <w:sz w:val="22"/>
          <w:szCs w:val="22"/>
        </w:rPr>
      </w:pPr>
      <w:r>
        <w:rPr>
          <w:sz w:val="22"/>
          <w:szCs w:val="22"/>
        </w:rPr>
        <w:t xml:space="preserve">Als erstes laden Sie sich die Installationsdaten herunter indem Sie auf folgenden Link Klicken: </w:t>
      </w:r>
    </w:p>
    <w:p w:rsidR="005E17CE" w:rsidRDefault="00D538A6" w:rsidP="005E17CE">
      <w:pPr>
        <w:pStyle w:val="Default"/>
        <w:rPr>
          <w:sz w:val="22"/>
          <w:szCs w:val="22"/>
        </w:rPr>
      </w:pPr>
      <w:hyperlink r:id="rId17" w:history="1">
        <w:r w:rsidR="008403A5" w:rsidRPr="00841C31">
          <w:rPr>
            <w:rStyle w:val="Hyperlink"/>
            <w:sz w:val="22"/>
            <w:szCs w:val="22"/>
          </w:rPr>
          <w:t>https://github.com/ggthis272/modul-318-student</w:t>
        </w:r>
      </w:hyperlink>
    </w:p>
    <w:p w:rsidR="008403A5" w:rsidRDefault="008403A5" w:rsidP="005E17CE">
      <w:pPr>
        <w:pStyle w:val="Default"/>
        <w:rPr>
          <w:sz w:val="22"/>
          <w:szCs w:val="22"/>
        </w:rPr>
      </w:pPr>
      <w:r>
        <w:rPr>
          <w:sz w:val="22"/>
          <w:szCs w:val="22"/>
        </w:rPr>
        <w:t>Der Ortner heisst SBB App Installer</w:t>
      </w:r>
    </w:p>
    <w:p w:rsidR="005E17CE" w:rsidRDefault="00FC6361" w:rsidP="005E17CE">
      <w:r>
        <w:rPr>
          <w:noProof/>
          <w:lang w:eastAsia="de-CH"/>
        </w:rPr>
        <w:drawing>
          <wp:inline distT="0" distB="0" distL="0" distR="0" wp14:anchorId="2CEEEE54" wp14:editId="6539C562">
            <wp:extent cx="5760720" cy="232854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328545"/>
                    </a:xfrm>
                    <a:prstGeom prst="rect">
                      <a:avLst/>
                    </a:prstGeom>
                  </pic:spPr>
                </pic:pic>
              </a:graphicData>
            </a:graphic>
          </wp:inline>
        </w:drawing>
      </w:r>
    </w:p>
    <w:p w:rsidR="005E17CE" w:rsidRDefault="008403A5" w:rsidP="005E17CE">
      <w:r>
        <w:t xml:space="preserve">Als nächstes führen sie die Datei setup.exe falls nötig mit administrativen Rechten aus. </w:t>
      </w:r>
      <w:r w:rsidR="00FC6361">
        <w:rPr>
          <w:noProof/>
          <w:lang w:eastAsia="de-CH"/>
        </w:rPr>
        <w:drawing>
          <wp:inline distT="0" distB="0" distL="0" distR="0" wp14:anchorId="74563BA2" wp14:editId="2B3A996F">
            <wp:extent cx="5760720" cy="157099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70990"/>
                    </a:xfrm>
                    <a:prstGeom prst="rect">
                      <a:avLst/>
                    </a:prstGeom>
                  </pic:spPr>
                </pic:pic>
              </a:graphicData>
            </a:graphic>
          </wp:inline>
        </w:drawing>
      </w:r>
    </w:p>
    <w:p w:rsidR="005E17CE" w:rsidRDefault="005E17CE" w:rsidP="005E17CE"/>
    <w:p w:rsidR="005E17CE" w:rsidRDefault="005E17CE" w:rsidP="005E17CE"/>
    <w:p w:rsidR="008403A5" w:rsidRDefault="008403A5" w:rsidP="005E17CE"/>
    <w:p w:rsidR="008403A5" w:rsidRDefault="008403A5" w:rsidP="005E17CE"/>
    <w:p w:rsidR="008403A5" w:rsidRDefault="008403A5" w:rsidP="005E17CE"/>
    <w:p w:rsidR="008403A5" w:rsidRDefault="008403A5" w:rsidP="005E17CE"/>
    <w:p w:rsidR="005E17CE" w:rsidRDefault="005E17CE" w:rsidP="005E17CE">
      <w:r>
        <w:t xml:space="preserve">Drücken sie «Next &gt;» um </w:t>
      </w:r>
      <w:r w:rsidR="008403A5">
        <w:t>mit der Installation anzufangen.</w:t>
      </w:r>
    </w:p>
    <w:p w:rsidR="003321BB" w:rsidRDefault="00FC6361" w:rsidP="005E17CE">
      <w:r>
        <w:rPr>
          <w:noProof/>
          <w:lang w:eastAsia="de-CH"/>
        </w:rPr>
        <w:drawing>
          <wp:inline distT="0" distB="0" distL="0" distR="0" wp14:anchorId="021CFA3D" wp14:editId="2CB8B181">
            <wp:extent cx="4773249" cy="3838755"/>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3313" cy="3846849"/>
                    </a:xfrm>
                    <a:prstGeom prst="rect">
                      <a:avLst/>
                    </a:prstGeom>
                  </pic:spPr>
                </pic:pic>
              </a:graphicData>
            </a:graphic>
          </wp:inline>
        </w:drawing>
      </w:r>
    </w:p>
    <w:p w:rsidR="008403A5" w:rsidRDefault="008403A5" w:rsidP="005E17CE">
      <w:r>
        <w:t xml:space="preserve">Wählen sie einen Installation Ordner </w:t>
      </w:r>
      <w:proofErr w:type="gramStart"/>
      <w:r>
        <w:t>aus</w:t>
      </w:r>
      <w:proofErr w:type="gramEnd"/>
      <w:r>
        <w:t xml:space="preserve"> wenn sie wollen, es wird immer ein Shortcut auf dem Desktop erstellt.</w:t>
      </w:r>
      <w:r w:rsidR="003321BB" w:rsidRPr="003321BB">
        <w:rPr>
          <w:noProof/>
          <w:lang w:eastAsia="de-CH"/>
        </w:rPr>
        <w:t xml:space="preserve"> </w:t>
      </w:r>
    </w:p>
    <w:p w:rsidR="005E17CE" w:rsidRDefault="003321BB" w:rsidP="005E17CE">
      <w:r>
        <w:rPr>
          <w:noProof/>
          <w:lang w:eastAsia="de-CH"/>
        </w:rPr>
        <w:drawing>
          <wp:anchor distT="0" distB="0" distL="114300" distR="114300" simplePos="0" relativeHeight="251658752" behindDoc="1" locked="0" layoutInCell="1" allowOverlap="1" wp14:anchorId="3A5B7423" wp14:editId="61832D1E">
            <wp:simplePos x="0" y="0"/>
            <wp:positionH relativeFrom="margin">
              <wp:align>left</wp:align>
            </wp:positionH>
            <wp:positionV relativeFrom="paragraph">
              <wp:posOffset>7367</wp:posOffset>
            </wp:positionV>
            <wp:extent cx="4727276" cy="3832367"/>
            <wp:effectExtent l="0" t="0" r="0" b="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38960" cy="3841839"/>
                    </a:xfrm>
                    <a:prstGeom prst="rect">
                      <a:avLst/>
                    </a:prstGeom>
                  </pic:spPr>
                </pic:pic>
              </a:graphicData>
            </a:graphic>
            <wp14:sizeRelH relativeFrom="margin">
              <wp14:pctWidth>0</wp14:pctWidth>
            </wp14:sizeRelH>
            <wp14:sizeRelV relativeFrom="margin">
              <wp14:pctHeight>0</wp14:pctHeight>
            </wp14:sizeRelV>
          </wp:anchor>
        </w:drawing>
      </w:r>
    </w:p>
    <w:p w:rsidR="003321BB" w:rsidRDefault="003321BB" w:rsidP="008403A5"/>
    <w:p w:rsidR="003321BB" w:rsidRDefault="003321BB" w:rsidP="008403A5"/>
    <w:p w:rsidR="003321BB" w:rsidRDefault="003321BB" w:rsidP="008403A5"/>
    <w:p w:rsidR="003321BB" w:rsidRDefault="003321BB" w:rsidP="008403A5"/>
    <w:p w:rsidR="003321BB" w:rsidRDefault="003321BB" w:rsidP="008403A5"/>
    <w:p w:rsidR="003321BB" w:rsidRDefault="003321BB" w:rsidP="008403A5"/>
    <w:p w:rsidR="003321BB" w:rsidRDefault="003321BB" w:rsidP="008403A5"/>
    <w:p w:rsidR="003321BB" w:rsidRDefault="003321BB" w:rsidP="008403A5"/>
    <w:p w:rsidR="003321BB" w:rsidRDefault="003321BB" w:rsidP="008403A5"/>
    <w:p w:rsidR="003321BB" w:rsidRDefault="003321BB" w:rsidP="008403A5"/>
    <w:p w:rsidR="003321BB" w:rsidRDefault="003321BB" w:rsidP="008403A5"/>
    <w:p w:rsidR="003321BB" w:rsidRDefault="003321BB" w:rsidP="008403A5"/>
    <w:p w:rsidR="003321BB" w:rsidRDefault="003321BB" w:rsidP="008403A5"/>
    <w:p w:rsidR="008403A5" w:rsidRDefault="008403A5" w:rsidP="008403A5">
      <w:r>
        <w:lastRenderedPageBreak/>
        <w:t>Drücken sie Next um mit der Installation fortzufahren.</w:t>
      </w:r>
    </w:p>
    <w:p w:rsidR="005E17CE" w:rsidRDefault="00FC6361" w:rsidP="005E17CE">
      <w:r>
        <w:rPr>
          <w:noProof/>
          <w:lang w:eastAsia="de-CH"/>
        </w:rPr>
        <w:drawing>
          <wp:inline distT="0" distB="0" distL="0" distR="0" wp14:anchorId="4D68415F" wp14:editId="33A0B3F4">
            <wp:extent cx="4886325" cy="4114800"/>
            <wp:effectExtent l="0" t="0" r="952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86325" cy="4114800"/>
                    </a:xfrm>
                    <a:prstGeom prst="rect">
                      <a:avLst/>
                    </a:prstGeom>
                  </pic:spPr>
                </pic:pic>
              </a:graphicData>
            </a:graphic>
          </wp:inline>
        </w:drawing>
      </w:r>
    </w:p>
    <w:p w:rsidR="008403A5" w:rsidRDefault="008403A5" w:rsidP="005E17CE">
      <w:r>
        <w:t>Warten bis die Installation abgeschlossen ist.</w:t>
      </w:r>
    </w:p>
    <w:p w:rsidR="00FC6361" w:rsidRDefault="00FC6361" w:rsidP="005E17CE">
      <w:r>
        <w:rPr>
          <w:noProof/>
          <w:lang w:eastAsia="de-CH"/>
        </w:rPr>
        <w:drawing>
          <wp:inline distT="0" distB="0" distL="0" distR="0" wp14:anchorId="37245455" wp14:editId="07C41FAB">
            <wp:extent cx="4991100" cy="40386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91100" cy="4038600"/>
                    </a:xfrm>
                    <a:prstGeom prst="rect">
                      <a:avLst/>
                    </a:prstGeom>
                  </pic:spPr>
                </pic:pic>
              </a:graphicData>
            </a:graphic>
          </wp:inline>
        </w:drawing>
      </w:r>
    </w:p>
    <w:p w:rsidR="008403A5" w:rsidRDefault="008403A5" w:rsidP="005E17CE">
      <w:r>
        <w:lastRenderedPageBreak/>
        <w:t>Drücken sie im nun auf Close um das Setup zu verlassen. Die heruntergeladene Setupdatei benötigen Sie nichtmehr.</w:t>
      </w:r>
    </w:p>
    <w:p w:rsidR="00FC6361" w:rsidRDefault="00FC6361" w:rsidP="005E17CE">
      <w:r>
        <w:rPr>
          <w:noProof/>
          <w:lang w:eastAsia="de-CH"/>
        </w:rPr>
        <w:drawing>
          <wp:inline distT="0" distB="0" distL="0" distR="0" wp14:anchorId="09FF8DFC" wp14:editId="2BF6AC21">
            <wp:extent cx="5076825" cy="4029075"/>
            <wp:effectExtent l="0" t="0" r="9525"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6825" cy="4029075"/>
                    </a:xfrm>
                    <a:prstGeom prst="rect">
                      <a:avLst/>
                    </a:prstGeom>
                  </pic:spPr>
                </pic:pic>
              </a:graphicData>
            </a:graphic>
          </wp:inline>
        </w:drawing>
      </w:r>
    </w:p>
    <w:p w:rsidR="00FC6361" w:rsidRDefault="00FC6361" w:rsidP="005E17CE">
      <w:r>
        <w:t>Auf dem Desktop wurde Automatisch eine .exe mit dem Namen SBB App erstellt die kann mit einem Doppelklick geöffnet werden.</w:t>
      </w:r>
    </w:p>
    <w:p w:rsidR="00063452" w:rsidRDefault="00063452" w:rsidP="005E17CE"/>
    <w:p w:rsidR="00063452" w:rsidRDefault="00063452" w:rsidP="005E17CE"/>
    <w:p w:rsidR="00063452" w:rsidRDefault="00063452" w:rsidP="005E17CE"/>
    <w:p w:rsidR="00063452" w:rsidRDefault="00063452" w:rsidP="005E17CE"/>
    <w:p w:rsidR="00063452" w:rsidRDefault="00063452" w:rsidP="005E17CE"/>
    <w:p w:rsidR="00063452" w:rsidRDefault="00063452" w:rsidP="005E17CE"/>
    <w:p w:rsidR="00063452" w:rsidRDefault="00063452" w:rsidP="005E17CE"/>
    <w:p w:rsidR="00063452" w:rsidRDefault="00063452" w:rsidP="005E17CE"/>
    <w:p w:rsidR="00063452" w:rsidRDefault="00063452" w:rsidP="005E17CE"/>
    <w:p w:rsidR="00063452" w:rsidRDefault="00063452" w:rsidP="005E17CE"/>
    <w:p w:rsidR="00063452" w:rsidRDefault="00063452" w:rsidP="005E17CE"/>
    <w:p w:rsidR="00063452" w:rsidRDefault="00063452" w:rsidP="005E17CE"/>
    <w:p w:rsidR="00063452" w:rsidRDefault="00063452" w:rsidP="005E17CE"/>
    <w:p w:rsidR="00063452" w:rsidRDefault="00063452" w:rsidP="00063452">
      <w:pPr>
        <w:pStyle w:val="berschrift1"/>
      </w:pPr>
      <w:bookmarkStart w:id="8" w:name="_Toc533151823"/>
      <w:r>
        <w:lastRenderedPageBreak/>
        <w:t>Deinstallationsanleitung</w:t>
      </w:r>
      <w:bookmarkEnd w:id="8"/>
      <w:r>
        <w:t xml:space="preserve"> </w:t>
      </w:r>
    </w:p>
    <w:p w:rsidR="008403A5" w:rsidRDefault="00063452" w:rsidP="00063452">
      <w:pPr>
        <w:pStyle w:val="Default"/>
        <w:rPr>
          <w:bCs/>
          <w:sz w:val="22"/>
          <w:szCs w:val="22"/>
        </w:rPr>
      </w:pPr>
      <w:r>
        <w:rPr>
          <w:sz w:val="22"/>
          <w:szCs w:val="22"/>
        </w:rPr>
        <w:t xml:space="preserve">Um das Programm deinstallieren zu können öffnen sie </w:t>
      </w:r>
      <w:r w:rsidR="008403A5" w:rsidRPr="008403A5">
        <w:rPr>
          <w:bCs/>
          <w:sz w:val="22"/>
          <w:szCs w:val="22"/>
        </w:rPr>
        <w:t>wieder die Installation Datei setup.exe</w:t>
      </w:r>
    </w:p>
    <w:p w:rsidR="008403A5" w:rsidRDefault="008403A5" w:rsidP="00063452">
      <w:r>
        <w:t>Es öffnet sich ein Fenster mit zwei Optionen wählen sie Remove SBB App Installer aus und klicken sie auf Finish.</w:t>
      </w:r>
    </w:p>
    <w:p w:rsidR="00063452" w:rsidRDefault="008403A5" w:rsidP="00063452">
      <w:r>
        <w:rPr>
          <w:noProof/>
          <w:lang w:eastAsia="de-CH"/>
        </w:rPr>
        <w:drawing>
          <wp:inline distT="0" distB="0" distL="0" distR="0" wp14:anchorId="776F19FA" wp14:editId="6AC2AAAF">
            <wp:extent cx="4914900" cy="40005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14900" cy="4000500"/>
                    </a:xfrm>
                    <a:prstGeom prst="rect">
                      <a:avLst/>
                    </a:prstGeom>
                  </pic:spPr>
                </pic:pic>
              </a:graphicData>
            </a:graphic>
          </wp:inline>
        </w:drawing>
      </w:r>
      <w:r>
        <w:t xml:space="preserve"> </w:t>
      </w:r>
    </w:p>
    <w:sectPr w:rsidR="00063452" w:rsidSect="008B66FD">
      <w:footerReference w:type="default" r:id="rId26"/>
      <w:footerReference w:type="first" r:id="rId2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8A6" w:rsidRDefault="00D538A6" w:rsidP="008B66FD">
      <w:pPr>
        <w:spacing w:after="0" w:line="240" w:lineRule="auto"/>
      </w:pPr>
      <w:r>
        <w:separator/>
      </w:r>
    </w:p>
  </w:endnote>
  <w:endnote w:type="continuationSeparator" w:id="0">
    <w:p w:rsidR="00D538A6" w:rsidRDefault="00D538A6" w:rsidP="008B6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9684654"/>
      <w:docPartObj>
        <w:docPartGallery w:val="Page Numbers (Bottom of Page)"/>
        <w:docPartUnique/>
      </w:docPartObj>
    </w:sdtPr>
    <w:sdtEndPr/>
    <w:sdtContent>
      <w:p w:rsidR="00D449D3" w:rsidRDefault="00D449D3" w:rsidP="003321BB">
        <w:pPr>
          <w:pStyle w:val="Fuzeile"/>
          <w:jc w:val="right"/>
        </w:pPr>
        <w:r>
          <w:rPr>
            <w:noProof/>
            <w:lang w:eastAsia="de-CH"/>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18465" cy="438150"/>
                  <wp:effectExtent l="0" t="0" r="635" b="0"/>
                  <wp:wrapNone/>
                  <wp:docPr id="2" name="Gruppieren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3"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4"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5"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49D3" w:rsidRDefault="00D449D3">
                                <w:pPr>
                                  <w:pStyle w:val="Fuzeile"/>
                                  <w:jc w:val="right"/>
                                  <w:rPr>
                                    <w:b/>
                                    <w:bCs/>
                                    <w:i/>
                                    <w:iCs/>
                                    <w:color w:val="FFFFFF" w:themeColor="background1"/>
                                    <w:sz w:val="36"/>
                                    <w:szCs w:val="36"/>
                                  </w:rPr>
                                </w:pPr>
                                <w:r>
                                  <w:fldChar w:fldCharType="begin"/>
                                </w:r>
                                <w:r>
                                  <w:instrText>PAGE    \* MERGEFORMAT</w:instrText>
                                </w:r>
                                <w:r>
                                  <w:fldChar w:fldCharType="separate"/>
                                </w:r>
                                <w:r w:rsidR="00C51B79" w:rsidRPr="00C51B79">
                                  <w:rPr>
                                    <w:b/>
                                    <w:bCs/>
                                    <w:i/>
                                    <w:iCs/>
                                    <w:noProof/>
                                    <w:color w:val="FFFFFF" w:themeColor="background1"/>
                                    <w:sz w:val="36"/>
                                    <w:szCs w:val="36"/>
                                    <w:lang w:val="de-DE"/>
                                  </w:rPr>
                                  <w:t>10</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uppieren 2" o:spid="_x0000_s1030" style="position:absolute;left:0;text-align:left;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">
                  <v:rect id="Rectangle 53" o:spid="_x0000_s1031"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" fillcolor="#943634" strokecolor="#943634"/>
                  <v:rect id="Rectangle 54" o:spid="_x0000_s1032"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33"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" filled="f" stroked="f">
                    <v:textbox inset="4.32pt,0,4.32pt,0">
                      <w:txbxContent>
                        <w:p w:rsidR="00D449D3" w:rsidRDefault="00D449D3">
                          <w:pPr>
                            <w:pStyle w:val="Fuzeile"/>
                            <w:jc w:val="right"/>
                            <w:rPr>
                              <w:b/>
                              <w:bCs/>
                              <w:i/>
                              <w:iCs/>
                              <w:color w:val="FFFFFF" w:themeColor="background1"/>
                              <w:sz w:val="36"/>
                              <w:szCs w:val="36"/>
                            </w:rPr>
                          </w:pPr>
                          <w:r>
                            <w:fldChar w:fldCharType="begin"/>
                          </w:r>
                          <w:r>
                            <w:instrText>PAGE    \* MERGEFORMAT</w:instrText>
                          </w:r>
                          <w:r>
                            <w:fldChar w:fldCharType="separate"/>
                          </w:r>
                          <w:r w:rsidR="00C51B79" w:rsidRPr="00C51B79">
                            <w:rPr>
                              <w:b/>
                              <w:bCs/>
                              <w:i/>
                              <w:iCs/>
                              <w:noProof/>
                              <w:color w:val="FFFFFF" w:themeColor="background1"/>
                              <w:sz w:val="36"/>
                              <w:szCs w:val="36"/>
                              <w:lang w:val="de-DE"/>
                            </w:rPr>
                            <w:t>10</w:t>
                          </w:r>
                          <w:r>
                            <w:rPr>
                              <w:b/>
                              <w:bCs/>
                              <w:i/>
                              <w:iCs/>
                              <w:color w:val="FFFFFF" w:themeColor="background1"/>
                              <w:sz w:val="36"/>
                              <w:szCs w:val="36"/>
                            </w:rPr>
                            <w:fldChar w:fldCharType="end"/>
                          </w:r>
                        </w:p>
                      </w:txbxContent>
                    </v:textbox>
                  </v:shape>
                  <w10:wrap anchorx="margin" anchory="margin"/>
                </v:group>
              </w:pict>
            </mc:Fallback>
          </mc:AlternateContent>
        </w:r>
        <w:r w:rsidR="003321BB">
          <w:t>Marco Rocchinotti</w: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6FD" w:rsidRDefault="008B66FD" w:rsidP="008B66FD">
    <w:pPr>
      <w:pStyle w:val="Fuzeile"/>
      <w:jc w:val="right"/>
    </w:pPr>
    <w:r>
      <w:t>Marco Rocchinotti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8A6" w:rsidRDefault="00D538A6" w:rsidP="008B66FD">
      <w:pPr>
        <w:spacing w:after="0" w:line="240" w:lineRule="auto"/>
      </w:pPr>
      <w:r>
        <w:separator/>
      </w:r>
    </w:p>
  </w:footnote>
  <w:footnote w:type="continuationSeparator" w:id="0">
    <w:p w:rsidR="00D538A6" w:rsidRDefault="00D538A6" w:rsidP="008B6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81568"/>
    <w:multiLevelType w:val="hybridMultilevel"/>
    <w:tmpl w:val="F97A670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FD"/>
    <w:rsid w:val="00051389"/>
    <w:rsid w:val="00063452"/>
    <w:rsid w:val="001E06F6"/>
    <w:rsid w:val="0028541B"/>
    <w:rsid w:val="003321BB"/>
    <w:rsid w:val="003D5684"/>
    <w:rsid w:val="004B7490"/>
    <w:rsid w:val="00523024"/>
    <w:rsid w:val="005E17CE"/>
    <w:rsid w:val="007304EF"/>
    <w:rsid w:val="008403A5"/>
    <w:rsid w:val="008B66FD"/>
    <w:rsid w:val="0093591E"/>
    <w:rsid w:val="00AF16DE"/>
    <w:rsid w:val="00C51B79"/>
    <w:rsid w:val="00D449D3"/>
    <w:rsid w:val="00D538A6"/>
    <w:rsid w:val="00EC0244"/>
    <w:rsid w:val="00FC63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FFD9FB-EE39-43C7-AC2A-C389AB05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634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B66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B66FD"/>
    <w:rPr>
      <w:rFonts w:eastAsiaTheme="minorEastAsia"/>
      <w:lang w:eastAsia="de-CH"/>
    </w:rPr>
  </w:style>
  <w:style w:type="paragraph" w:styleId="Kopfzeile">
    <w:name w:val="header"/>
    <w:basedOn w:val="Standard"/>
    <w:link w:val="KopfzeileZchn"/>
    <w:uiPriority w:val="99"/>
    <w:unhideWhenUsed/>
    <w:rsid w:val="008B66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66FD"/>
  </w:style>
  <w:style w:type="paragraph" w:styleId="Fuzeile">
    <w:name w:val="footer"/>
    <w:basedOn w:val="Standard"/>
    <w:link w:val="FuzeileZchn"/>
    <w:uiPriority w:val="99"/>
    <w:unhideWhenUsed/>
    <w:rsid w:val="008B66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66FD"/>
  </w:style>
  <w:style w:type="paragraph" w:customStyle="1" w:styleId="Default">
    <w:name w:val="Default"/>
    <w:rsid w:val="00AF16DE"/>
    <w:pPr>
      <w:autoSpaceDE w:val="0"/>
      <w:autoSpaceDN w:val="0"/>
      <w:adjustRightInd w:val="0"/>
      <w:spacing w:after="0" w:line="240" w:lineRule="auto"/>
    </w:pPr>
    <w:rPr>
      <w:rFonts w:ascii="Calibri" w:hAnsi="Calibri" w:cs="Calibri"/>
      <w:color w:val="000000"/>
      <w:sz w:val="24"/>
      <w:szCs w:val="24"/>
    </w:rPr>
  </w:style>
  <w:style w:type="table" w:styleId="Tabellenraster">
    <w:name w:val="Table Grid"/>
    <w:basedOn w:val="NormaleTabelle"/>
    <w:uiPriority w:val="39"/>
    <w:rsid w:val="00AF1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6345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63452"/>
    <w:pPr>
      <w:outlineLvl w:val="9"/>
    </w:pPr>
    <w:rPr>
      <w:lang w:eastAsia="de-CH"/>
    </w:rPr>
  </w:style>
  <w:style w:type="paragraph" w:styleId="Verzeichnis1">
    <w:name w:val="toc 1"/>
    <w:basedOn w:val="Standard"/>
    <w:next w:val="Standard"/>
    <w:autoRedefine/>
    <w:uiPriority w:val="39"/>
    <w:unhideWhenUsed/>
    <w:rsid w:val="00063452"/>
    <w:pPr>
      <w:spacing w:after="100"/>
    </w:pPr>
  </w:style>
  <w:style w:type="character" w:styleId="Hyperlink">
    <w:name w:val="Hyperlink"/>
    <w:basedOn w:val="Absatz-Standardschriftart"/>
    <w:uiPriority w:val="99"/>
    <w:unhideWhenUsed/>
    <w:rsid w:val="00063452"/>
    <w:rPr>
      <w:color w:val="0563C1" w:themeColor="hyperlink"/>
      <w:u w:val="single"/>
    </w:rPr>
  </w:style>
  <w:style w:type="paragraph" w:styleId="Listenabsatz">
    <w:name w:val="List Paragraph"/>
    <w:basedOn w:val="Standard"/>
    <w:uiPriority w:val="34"/>
    <w:qFormat/>
    <w:rsid w:val="00051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ggthis272/modul-318-student" TargetMode="Externa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7C19C-E339-4F8C-867E-6C5379125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832</Words>
  <Characters>5244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Swiss Transport</vt:lpstr>
    </vt:vector>
  </TitlesOfParts>
  <Company>Bénédict</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Swiss Transport</dc:title>
  <dc:subject/>
  <dc:creator>Marco Rocchinotti</dc:creator>
  <cp:keywords/>
  <dc:description/>
  <cp:lastModifiedBy>Marco Rocchinotti</cp:lastModifiedBy>
  <cp:revision>4</cp:revision>
  <cp:lastPrinted>2018-12-21T09:51:00Z</cp:lastPrinted>
  <dcterms:created xsi:type="dcterms:W3CDTF">2018-12-21T07:14:00Z</dcterms:created>
  <dcterms:modified xsi:type="dcterms:W3CDTF">2018-12-21T09:51:00Z</dcterms:modified>
</cp:coreProperties>
</file>