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Documentação Técnica: violencia.py</w:t>
      </w:r>
    </w:p>
    <w:p>
      <w:pPr>
        <w:jc w:val="center"/>
      </w:pPr>
      <w:r>
        <w:rPr>
          <w:i/>
          <w:color w:val="666666"/>
          <w:sz w:val="28"/>
        </w:rPr>
        <w:t>Sistema de Automação RPA - SINAN</w:t>
      </w:r>
    </w:p>
    <w:p>
      <w:pPr>
        <w:jc w:val="center"/>
      </w:pPr>
      <w:r>
        <w:rPr>
          <w:b/>
        </w:rPr>
        <w:t xml:space="preserve">Última Atualização: </w:t>
      </w:r>
      <w:r>
        <w:t>24/12/2025</w:t>
        <w:br/>
      </w:r>
      <w:r>
        <w:rPr>
          <w:b/>
        </w:rPr>
        <w:t xml:space="preserve">Versão: </w:t>
      </w:r>
      <w:r>
        <w:t>1.0</w:t>
        <w:br/>
      </w:r>
      <w:r>
        <w:rPr>
          <w:b/>
        </w:rPr>
        <w:t xml:space="preserve">Autor: </w:t>
      </w:r>
      <w:r>
        <w:t>Claude (Abacus.AI ChatLLM Teams)</w:t>
      </w:r>
    </w:p>
    <w:p>
      <w:r>
        <w:br w:type="page"/>
      </w:r>
    </w:p>
    <w:p>
      <w:pPr>
        <w:pStyle w:val="Heading1"/>
      </w:pPr>
      <w:r>
        <w:t>📋 Visão Geral</w:t>
      </w:r>
    </w:p>
    <w:p>
      <w:r>
        <w:rPr>
          <w:b/>
        </w:rPr>
        <w:t xml:space="preserve">Módulo: </w:t>
      </w:r>
      <w:r>
        <w:t>violencia.py</w:t>
        <w:br/>
      </w:r>
      <w:r>
        <w:rPr>
          <w:b/>
        </w:rPr>
        <w:t xml:space="preserve">Propósito: </w:t>
      </w:r>
      <w:r>
        <w:t>Automação de preenchimento de fichas de notificação de Violência Interpessoal/Autoprovocada no SINAN (Sistema de Informação de Agravos de Notificação).</w:t>
        <w:br/>
      </w:r>
      <w:r>
        <w:rPr>
          <w:b/>
        </w:rPr>
        <w:t xml:space="preserve">Tecnologia: </w:t>
      </w:r>
      <w:r>
        <w:t>Python + PyAutoGUI (automação de interface gráfica)</w:t>
        <w:br/>
      </w:r>
      <w:r>
        <w:rPr>
          <w:b/>
        </w:rPr>
        <w:t xml:space="preserve">Contexto: </w:t>
      </w:r>
      <w:r>
        <w:t>Integra-se a um sistema RPA (Robotic Process Automation) que consome dados de uma API (provavelmente alimentada pelo REDCap) e preenche formulários do SINAN de forma automatizada.</w:t>
      </w:r>
    </w:p>
    <w:p>
      <w:pPr>
        <w:pStyle w:val="Heading1"/>
      </w:pPr>
      <w:r>
        <w:t>🏗️ Arquitetura e Dependências</w:t>
      </w:r>
    </w:p>
    <w:p>
      <w:pPr>
        <w:pStyle w:val="Heading2"/>
      </w:pPr>
      <w:r>
        <w:t>Dependências Externas</w:t>
      </w:r>
    </w:p>
    <w:p>
      <w:pPr>
        <w:pStyle w:val="IntenseQuote"/>
      </w:pPr>
      <w:r>
        <w:t>import sys, os</w:t>
        <w:br/>
        <w:t>import pyautogui</w:t>
        <w:br/>
        <w:t>import time</w:t>
        <w:br/>
        <w:t>import requests</w:t>
      </w:r>
    </w:p>
    <w:p>
      <w:pPr>
        <w:pStyle w:val="Heading2"/>
      </w:pPr>
      <w:r>
        <w:t>Módulos Internos (Projeto 3_sinan_rpa)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Módulo</w:t>
            </w:r>
          </w:p>
        </w:tc>
        <w:tc>
          <w:tcPr>
            <w:tcW w:type="dxa" w:w="3120"/>
          </w:tcPr>
          <w:p>
            <w:r>
              <w:t>Funções Importadas</w:t>
            </w:r>
          </w:p>
        </w:tc>
        <w:tc>
          <w:tcPr>
            <w:tcW w:type="dxa" w:w="3120"/>
          </w:tcPr>
          <w:p>
            <w:r>
              <w:t>Finalidade</w:t>
            </w:r>
          </w:p>
        </w:tc>
      </w:tr>
      <w:tr>
        <w:tc>
          <w:tcPr>
            <w:tcW w:type="dxa" w:w="3120"/>
          </w:tcPr>
          <w:p>
            <w:r>
              <w:t>utils</w:t>
            </w:r>
          </w:p>
        </w:tc>
        <w:tc>
          <w:tcPr>
            <w:tcW w:type="dxa" w:w="3120"/>
          </w:tcPr>
          <w:p>
            <w:r>
              <w:t>wait_and_click, get_usuario_ativo, formatar_unidade_saude, calcular_idade_formatada, verificar_e_tratar_erro, monitorar_recursos, get_cnes</w:t>
            </w:r>
          </w:p>
        </w:tc>
        <w:tc>
          <w:tcPr>
            <w:tcW w:type="dxa" w:w="3120"/>
          </w:tcPr>
          <w:p>
            <w:r>
              <w:t>Utilitários gerais (cliques, formatação, validação de erros, monitoramento de recursos)</w:t>
            </w:r>
          </w:p>
        </w:tc>
      </w:tr>
      <w:tr>
        <w:tc>
          <w:tcPr>
            <w:tcW w:type="dxa" w:w="3120"/>
          </w:tcPr>
          <w:p>
            <w:r>
              <w:t>api_client</w:t>
            </w:r>
          </w:p>
        </w:tc>
        <w:tc>
          <w:tcPr>
            <w:tcW w:type="dxa" w:w="3120"/>
          </w:tcPr>
          <w:p>
            <w:r>
              <w:t>atualizar_status, registrar_erro</w:t>
            </w:r>
          </w:p>
        </w:tc>
        <w:tc>
          <w:tcPr>
            <w:tcW w:type="dxa" w:w="3120"/>
          </w:tcPr>
          <w:p>
            <w:r>
              <w:t>Comunicação com API (atualização de status das fichas)</w:t>
            </w:r>
          </w:p>
        </w:tc>
      </w:tr>
      <w:tr>
        <w:tc>
          <w:tcPr>
            <w:tcW w:type="dxa" w:w="3120"/>
          </w:tcPr>
          <w:p>
            <w:r>
              <w:t>logger</w:t>
            </w:r>
          </w:p>
        </w:tc>
        <w:tc>
          <w:tcPr>
            <w:tcW w:type="dxa" w:w="3120"/>
          </w:tcPr>
          <w:p>
            <w:r>
              <w:t>log_info, log_debug, log_erro</w:t>
            </w:r>
          </w:p>
        </w:tc>
        <w:tc>
          <w:tcPr>
            <w:tcW w:type="dxa" w:w="3120"/>
          </w:tcPr>
          <w:p>
            <w:r>
              <w:t>Sistema de logs estruturado</w:t>
            </w:r>
          </w:p>
        </w:tc>
      </w:tr>
      <w:tr>
        <w:tc>
          <w:tcPr>
            <w:tcW w:type="dxa" w:w="3120"/>
          </w:tcPr>
          <w:p>
            <w:r>
              <w:t>unidades.buscar_unidades</w:t>
            </w:r>
          </w:p>
        </w:tc>
        <w:tc>
          <w:tcPr>
            <w:tcW w:type="dxa" w:w="3120"/>
          </w:tcPr>
          <w:p>
            <w:r>
              <w:t>buscar_estabelecimento</w:t>
            </w:r>
          </w:p>
        </w:tc>
        <w:tc>
          <w:tcPr>
            <w:tcW w:type="dxa" w:w="3120"/>
          </w:tcPr>
          <w:p>
            <w:r>
              <w:t>Conversão de código de unidade para nome</w:t>
            </w:r>
          </w:p>
        </w:tc>
      </w:tr>
    </w:tbl>
    <w:p>
      <w:pPr>
        <w:pStyle w:val="Heading2"/>
      </w:pPr>
      <w:r>
        <w:t>Configurações Globais</w:t>
      </w:r>
    </w:p>
    <w:p>
      <w:pPr>
        <w:pStyle w:val="IntenseQuote"/>
      </w:pPr>
      <w:r>
        <w:t>IMAGENS_DIR = "../imagens"  # Pasta com screenshots de referência para cliques</w:t>
        <w:br/>
        <w:t>pyautogui.PAUSE = 0.3       # Pausa padrão entre comandos PyAutoGUI</w:t>
        <w:br/>
        <w:t>primeira_execucao = True    # Flag de controle de sessão</w:t>
      </w:r>
    </w:p>
    <w:p>
      <w:r>
        <w:br w:type="page"/>
      </w:r>
    </w:p>
    <w:p>
      <w:pPr>
        <w:pStyle w:val="Heading1"/>
      </w:pPr>
      <w:r>
        <w:t>🎯 Fluxo Principal de Execução</w:t>
      </w:r>
    </w:p>
    <w:p>
      <w:pPr>
        <w:pStyle w:val="Heading2"/>
      </w:pPr>
      <w:r>
        <w:t>Função: executar_violencia(item, reaproveitar_sessao=False, tem_proxima=False)</w:t>
      </w:r>
    </w:p>
    <w:p>
      <w:pPr>
        <w:pStyle w:val="ListBullet"/>
      </w:pPr>
      <w:r>
        <w:t>Parâmetros:</w:t>
      </w:r>
    </w:p>
    <w:p>
      <w:pPr>
        <w:pStyle w:val="ListBullet2"/>
      </w:pPr>
      <w:r>
        <w:t>item (dict): Dicionário com dados da ficha (estrutura: {"num_notificacao": "...", "notificacao": {...}, "investigacao": {...}})</w:t>
      </w:r>
    </w:p>
    <w:p>
      <w:pPr>
        <w:pStyle w:val="ListBullet2"/>
      </w:pPr>
      <w:r>
        <w:t>reaproveitar_sessao (bool): Se True, pula login e seleção de agravo (útil para lotes)</w:t>
      </w:r>
    </w:p>
    <w:p>
      <w:pPr>
        <w:pStyle w:val="ListBullet2"/>
      </w:pPr>
      <w:r>
        <w:t>tem_proxima (bool): Se True, clica em "Sim" na janela "Deseja incluir nova notificação?"; caso contrário, clica em "Não"</w:t>
      </w:r>
    </w:p>
    <w:p>
      <w:pPr>
        <w:pStyle w:val="ListBullet"/>
      </w:pPr>
      <w:r>
        <w:t>Fluxo:</w:t>
      </w:r>
    </w:p>
    <w:p>
      <w:pPr>
        <w:pStyle w:val="ListNumber2"/>
      </w:pPr>
      <w:r>
        <w:t>1. Monitoramento de recursos (CPU/RAM)</w:t>
      </w:r>
    </w:p>
    <w:p>
      <w:pPr>
        <w:pStyle w:val="ListNumber2"/>
      </w:pPr>
      <w:r>
        <w:t>2. Abertura do SINAN (se reaproveitar_sessao=False)</w:t>
      </w:r>
    </w:p>
    <w:p>
      <w:pPr>
        <w:pStyle w:val="ListNumber2"/>
      </w:pPr>
      <w:r>
        <w:t>3. Login (usuário/senha via get_usuario_ativo())</w:t>
      </w:r>
    </w:p>
    <w:p>
      <w:pPr>
        <w:pStyle w:val="ListNumber2"/>
      </w:pPr>
      <w:r>
        <w:t>4. Seleção do agravo (%VIOLENC%)</w:t>
      </w:r>
    </w:p>
    <w:p>
      <w:pPr>
        <w:pStyle w:val="ListNumber2"/>
      </w:pPr>
      <w:r>
        <w:t>5. Preenchimento do Bloco Notificação → retorna idade calculada</w:t>
      </w:r>
    </w:p>
    <w:p>
      <w:pPr>
        <w:pStyle w:val="ListNumber2"/>
      </w:pPr>
      <w:r>
        <w:t>6. Validação de erros (via verificar_e_tratar_erro)</w:t>
      </w:r>
    </w:p>
    <w:p>
      <w:pPr>
        <w:pStyle w:val="ListNumber2"/>
      </w:pPr>
      <w:r>
        <w:t>7. Preenchimento do Bloco Investigação (usa idade do passo 5)</w:t>
      </w:r>
    </w:p>
    <w:p>
      <w:pPr>
        <w:pStyle w:val="ListNumber2"/>
      </w:pPr>
      <w:r>
        <w:t>8. Salvamento (cliques em "Salvar" → "OK" → "OK")</w:t>
      </w:r>
    </w:p>
    <w:p>
      <w:pPr>
        <w:pStyle w:val="ListNumber2"/>
      </w:pPr>
      <w:r>
        <w:t>9. Decisão de nova notificação (baseado em tem_proxima)</w:t>
      </w:r>
    </w:p>
    <w:p>
      <w:pPr>
        <w:pStyle w:val="ListNumber2"/>
      </w:pPr>
      <w:r>
        <w:t>10. Atualização de status na API (atualizar_status ou registrar_erro)</w:t>
      </w:r>
    </w:p>
    <w:p>
      <w:pPr>
        <w:pStyle w:val="Heading2"/>
      </w:pPr>
      <w:r>
        <w:t>Tratamento de Erros</w:t>
      </w:r>
    </w:p>
    <w:p>
      <w:r>
        <w:rPr>
          <w:b/>
        </w:rPr>
        <w:t xml:space="preserve">Exceções capturadas: </w:t>
      </w:r>
      <w:r>
        <w:t>Qualquer erro durante o preenchimento</w:t>
        <w:br/>
      </w:r>
      <w:r>
        <w:rPr>
          <w:b/>
        </w:rPr>
        <w:t xml:space="preserve">Ação: </w:t>
      </w:r>
      <w:r>
        <w:t>Registra erro na API (registrar_erro), loga screenshot, e re-lança a exceção (interrompe o fluxo)</w:t>
        <w:br/>
      </w:r>
      <w:r>
        <w:rPr>
          <w:b/>
        </w:rPr>
        <w:t xml:space="preserve">Bloco else: </w:t>
      </w:r>
      <w:r>
        <w:t>Só executa se não houver exceções → atualiza status para "concluído"</w:t>
      </w:r>
    </w:p>
    <w:p>
      <w:r>
        <w:br w:type="page"/>
      </w:r>
    </w:p>
    <w:p>
      <w:pPr>
        <w:pStyle w:val="Heading1"/>
      </w:pPr>
      <w:r>
        <w:t>📝 Funções de Preenchimento</w:t>
      </w:r>
    </w:p>
    <w:p>
      <w:pPr>
        <w:pStyle w:val="Heading2"/>
      </w:pPr>
      <w:r>
        <w:t>1. abrir_sinan()</w:t>
      </w:r>
    </w:p>
    <w:p>
      <w:r>
        <w:t>Ação: Abre o SINAN via menu Iniciar do Windows.</w:t>
      </w:r>
    </w:p>
    <w:p>
      <w:pPr>
        <w:pStyle w:val="IntenseQuote"/>
      </w:pPr>
      <w:r>
        <w:t>Implementação:</w:t>
      </w:r>
    </w:p>
    <w:p>
      <w:pPr>
        <w:pStyle w:val="IntenseQuote"/>
      </w:pPr>
      <w:r>
        <w:t>pyautogui.press("win")</w:t>
        <w:br/>
        <w:t>time.sleep(3)</w:t>
        <w:br/>
        <w:t>pyautogui.write("sinan")</w:t>
        <w:br/>
        <w:t>time.sleep(3)</w:t>
        <w:br/>
        <w:t>pyautogui.press("enter")</w:t>
        <w:br/>
        <w:t>time.sleep(6)</w:t>
      </w:r>
    </w:p>
    <w:p>
      <w:pPr>
        <w:pStyle w:val="Heading2"/>
      </w:pPr>
      <w:r>
        <w:t>2. login(usuario, senha)</w:t>
      </w:r>
    </w:p>
    <w:p>
      <w:r>
        <w:t>Ação: Preenche credenciais de login.</w:t>
      </w:r>
    </w:p>
    <w:p>
      <w:pPr>
        <w:pStyle w:val="IntenseQuote"/>
      </w:pPr>
      <w:r>
        <w:t>Implementação:</w:t>
      </w:r>
    </w:p>
    <w:p>
      <w:pPr>
        <w:pStyle w:val="IntenseQuote"/>
      </w:pPr>
      <w:r>
        <w:t>pyautogui.write(usuario)</w:t>
        <w:br/>
        <w:t>pyautogui.press("tab")</w:t>
        <w:br/>
        <w:t>pyautogui.write(senha)</w:t>
        <w:br/>
        <w:t>pyautogui.press("enter")</w:t>
        <w:br/>
        <w:t>time.sleep(8)</w:t>
      </w:r>
    </w:p>
    <w:p>
      <w:pPr>
        <w:pStyle w:val="Heading2"/>
      </w:pPr>
      <w:r>
        <w:t>3. selecionar_agravo(nome_agravo)</w:t>
      </w:r>
    </w:p>
    <w:p>
      <w:r>
        <w:t>Ação: Seleciona o agravo "Violência" no menu do SINAN.</w:t>
      </w:r>
    </w:p>
    <w:p>
      <w:pPr>
        <w:pStyle w:val="IntenseQuote"/>
      </w:pPr>
      <w:r>
        <w:t>Implementação:</w:t>
      </w:r>
    </w:p>
    <w:p>
      <w:pPr>
        <w:pStyle w:val="IntenseQuote"/>
      </w:pPr>
      <w:r>
        <w:t>pyautogui.click(x=72, y=59)</w:t>
        <w:br/>
        <w:t>pyautogui.write("%VIOLENC%")</w:t>
        <w:br/>
        <w:t>pyautogui.press("enter", presses=2)</w:t>
        <w:br/>
        <w:t>time.sleep(5)</w:t>
      </w:r>
    </w:p>
    <w:p>
      <w:r>
        <w:br w:type="page"/>
      </w:r>
    </w:p>
    <w:p>
      <w:pPr>
        <w:pStyle w:val="Heading2"/>
      </w:pPr>
      <w:r>
        <w:t>4. preencher_bloco_notificacao(campos, num_notificacao)</w:t>
      </w:r>
    </w:p>
    <w:p>
      <w:r>
        <w:rPr>
          <w:b/>
        </w:rPr>
        <w:t xml:space="preserve">Retorno: </w:t>
      </w:r>
      <w:r>
        <w:t>idade (int) — Idade calculada do paciente (usada no bloco de investigação)</w:t>
      </w:r>
    </w:p>
    <w:p>
      <w:pPr>
        <w:pStyle w:val="Heading3"/>
      </w:pPr>
      <w:r>
        <w:t>Mapeamento de Campos (Notificação)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Pergunta</w:t>
            </w:r>
          </w:p>
        </w:tc>
        <w:tc>
          <w:tcPr>
            <w:tcW w:type="dxa" w:w="2340"/>
          </w:tcPr>
          <w:p>
            <w:r>
              <w:t>Campo JSON</w:t>
            </w:r>
          </w:p>
        </w:tc>
        <w:tc>
          <w:tcPr>
            <w:tcW w:type="dxa" w:w="2340"/>
          </w:tcPr>
          <w:p>
            <w:r>
              <w:t>Tipo</w:t>
            </w:r>
          </w:p>
        </w:tc>
        <w:tc>
          <w:tcPr>
            <w:tcW w:type="dxa" w:w="2340"/>
          </w:tcPr>
          <w:p>
            <w:r>
              <w:t>Regra Especial</w:t>
            </w:r>
          </w:p>
        </w:tc>
      </w:tr>
      <w:tr>
        <w:tc>
          <w:tcPr>
            <w:tcW w:type="dxa" w:w="2340"/>
          </w:tcPr>
          <w:p>
            <w:r>
              <w:t>P01</w:t>
            </w:r>
          </w:p>
        </w:tc>
        <w:tc>
          <w:tcPr>
            <w:tcW w:type="dxa" w:w="2340"/>
          </w:tcPr>
          <w:p>
            <w:r>
              <w:t>num_notificacao</w:t>
            </w:r>
          </w:p>
        </w:tc>
        <w:tc>
          <w:tcPr>
            <w:tcW w:type="dxa" w:w="2340"/>
          </w:tcPr>
          <w:p>
            <w:r>
              <w:t>Texto</w:t>
            </w:r>
          </w:p>
        </w:tc>
        <w:tc>
          <w:tcPr>
            <w:tcW w:type="dxa" w:w="2340"/>
          </w:tcPr>
          <w:p>
            <w:r>
              <w:t>Identificador único</w:t>
            </w:r>
          </w:p>
        </w:tc>
      </w:tr>
      <w:tr>
        <w:tc>
          <w:tcPr>
            <w:tcW w:type="dxa" w:w="2340"/>
          </w:tcPr>
          <w:p>
            <w:r>
              <w:t>P03</w:t>
            </w:r>
          </w:p>
        </w:tc>
        <w:tc>
          <w:tcPr>
            <w:tcW w:type="dxa" w:w="2340"/>
          </w:tcPr>
          <w:p>
            <w:r>
              <w:t>data_notificacao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Formato DD/MM/AAAA</w:t>
            </w:r>
          </w:p>
        </w:tc>
      </w:tr>
      <w:tr>
        <w:tc>
          <w:tcPr>
            <w:tcW w:type="dxa" w:w="2340"/>
          </w:tcPr>
          <w:p>
            <w:r>
              <w:t>P06</w:t>
            </w:r>
          </w:p>
        </w:tc>
        <w:tc>
          <w:tcPr>
            <w:tcW w:type="dxa" w:w="2340"/>
          </w:tcPr>
          <w:p>
            <w:r>
              <w:t>unidade_notificadora</w:t>
            </w:r>
          </w:p>
        </w:tc>
        <w:tc>
          <w:tcPr>
            <w:tcW w:type="dxa" w:w="2340"/>
          </w:tcPr>
          <w:p>
            <w:r>
              <w:t>Código</w:t>
            </w:r>
          </w:p>
        </w:tc>
        <w:tc>
          <w:tcPr>
            <w:tcW w:type="dxa" w:w="2340"/>
          </w:tcPr>
          <w:p>
            <w:r>
              <w:t>1-7 (ver tabela)</w:t>
            </w:r>
          </w:p>
        </w:tc>
      </w:tr>
      <w:tr>
        <w:tc>
          <w:tcPr>
            <w:tcW w:type="dxa" w:w="2340"/>
          </w:tcPr>
          <w:p>
            <w:r>
              <w:t>P07/P08</w:t>
            </w:r>
          </w:p>
        </w:tc>
        <w:tc>
          <w:tcPr>
            <w:tcW w:type="dxa" w:w="2340"/>
          </w:tcPr>
          <w:p>
            <w:r>
              <w:t>nome_unidade_saude / nome_unidade_notificadora</w:t>
            </w:r>
          </w:p>
        </w:tc>
        <w:tc>
          <w:tcPr>
            <w:tcW w:type="dxa" w:w="2340"/>
          </w:tcPr>
          <w:p>
            <w:r>
              <w:t>Texto</w:t>
            </w:r>
          </w:p>
        </w:tc>
        <w:tc>
          <w:tcPr>
            <w:tcW w:type="dxa" w:w="2340"/>
          </w:tcPr>
          <w:p>
            <w:r>
              <w:t>Lógica de CNES</w:t>
            </w:r>
          </w:p>
        </w:tc>
      </w:tr>
      <w:tr>
        <w:tc>
          <w:tcPr>
            <w:tcW w:type="dxa" w:w="2340"/>
          </w:tcPr>
          <w:p>
            <w:r>
              <w:t>P09</w:t>
            </w:r>
          </w:p>
        </w:tc>
        <w:tc>
          <w:tcPr>
            <w:tcW w:type="dxa" w:w="2340"/>
          </w:tcPr>
          <w:p>
            <w:r>
              <w:t>data_ocorrencia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P10</w:t>
            </w:r>
          </w:p>
        </w:tc>
        <w:tc>
          <w:tcPr>
            <w:tcW w:type="dxa" w:w="2340"/>
          </w:tcPr>
          <w:p>
            <w:r>
              <w:t>nome_paciente</w:t>
            </w:r>
          </w:p>
        </w:tc>
        <w:tc>
          <w:tcPr>
            <w:tcW w:type="dxa" w:w="2340"/>
          </w:tcPr>
          <w:p>
            <w:r>
              <w:t>Texto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P11</w:t>
            </w:r>
          </w:p>
        </w:tc>
        <w:tc>
          <w:tcPr>
            <w:tcW w:type="dxa" w:w="2340"/>
          </w:tcPr>
          <w:p>
            <w:r>
              <w:t>data_nascimento_completa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Se preenchida, calcula idade</w:t>
            </w:r>
          </w:p>
        </w:tc>
      </w:tr>
      <w:tr>
        <w:tc>
          <w:tcPr>
            <w:tcW w:type="dxa" w:w="2340"/>
          </w:tcPr>
          <w:p>
            <w:r>
              <w:t>P12</w:t>
            </w:r>
          </w:p>
        </w:tc>
        <w:tc>
          <w:tcPr>
            <w:tcW w:type="dxa" w:w="2340"/>
          </w:tcPr>
          <w:p>
            <w:r>
              <w:t>idade_calculada_notificador</w:t>
            </w:r>
          </w:p>
        </w:tc>
        <w:tc>
          <w:tcPr>
            <w:tcW w:type="dxa" w:w="2340"/>
          </w:tcPr>
          <w:p>
            <w:r>
              <w:t>Número</w:t>
            </w:r>
          </w:p>
        </w:tc>
        <w:tc>
          <w:tcPr>
            <w:tcW w:type="dxa" w:w="2340"/>
          </w:tcPr>
          <w:p>
            <w:r>
              <w:t>Só se P11 vazia</w:t>
            </w:r>
          </w:p>
        </w:tc>
      </w:tr>
      <w:tr>
        <w:tc>
          <w:tcPr>
            <w:tcW w:type="dxa" w:w="2340"/>
          </w:tcPr>
          <w:p>
            <w:r>
              <w:t>P13</w:t>
            </w:r>
          </w:p>
        </w:tc>
        <w:tc>
          <w:tcPr>
            <w:tcW w:type="dxa" w:w="2340"/>
          </w:tcPr>
          <w:p>
            <w:r>
              <w:t>sexo</w:t>
            </w:r>
          </w:p>
        </w:tc>
        <w:tc>
          <w:tcPr>
            <w:tcW w:type="dxa" w:w="2340"/>
          </w:tcPr>
          <w:p>
            <w:r>
              <w:t>Código</w:t>
            </w:r>
          </w:p>
        </w:tc>
        <w:tc>
          <w:tcPr>
            <w:tcW w:type="dxa" w:w="2340"/>
          </w:tcPr>
          <w:p>
            <w:r>
              <w:t>M/F</w:t>
            </w:r>
          </w:p>
        </w:tc>
      </w:tr>
      <w:tr>
        <w:tc>
          <w:tcPr>
            <w:tcW w:type="dxa" w:w="2340"/>
          </w:tcPr>
          <w:p>
            <w:r>
              <w:t>P14</w:t>
            </w:r>
          </w:p>
        </w:tc>
        <w:tc>
          <w:tcPr>
            <w:tcW w:type="dxa" w:w="2340"/>
          </w:tcPr>
          <w:p>
            <w:r>
              <w:t>gestante</w:t>
            </w:r>
          </w:p>
        </w:tc>
        <w:tc>
          <w:tcPr>
            <w:tcW w:type="dxa" w:w="2340"/>
          </w:tcPr>
          <w:p>
            <w:r>
              <w:t>Código</w:t>
            </w:r>
          </w:p>
        </w:tc>
        <w:tc>
          <w:tcPr>
            <w:tcW w:type="dxa" w:w="2340"/>
          </w:tcPr>
          <w:p>
            <w:r>
              <w:t>Só se sexo=F e idade≥11</w:t>
            </w:r>
          </w:p>
        </w:tc>
      </w:tr>
      <w:tr>
        <w:tc>
          <w:tcPr>
            <w:tcW w:type="dxa" w:w="2340"/>
          </w:tcPr>
          <w:p>
            <w:r>
              <w:t>P15</w:t>
            </w:r>
          </w:p>
        </w:tc>
        <w:tc>
          <w:tcPr>
            <w:tcW w:type="dxa" w:w="2340"/>
          </w:tcPr>
          <w:p>
            <w:r>
              <w:t>raca</w:t>
            </w:r>
          </w:p>
        </w:tc>
        <w:tc>
          <w:tcPr>
            <w:tcW w:type="dxa" w:w="2340"/>
          </w:tcPr>
          <w:p>
            <w:r>
              <w:t>Código</w:t>
            </w:r>
          </w:p>
        </w:tc>
        <w:tc>
          <w:tcPr>
            <w:tcW w:type="dxa" w:w="2340"/>
          </w:tcPr>
          <w:p>
            <w:r>
              <w:t>1-5</w:t>
            </w:r>
          </w:p>
        </w:tc>
      </w:tr>
      <w:tr>
        <w:tc>
          <w:tcPr>
            <w:tcW w:type="dxa" w:w="2340"/>
          </w:tcPr>
          <w:p>
            <w:r>
              <w:t>P16</w:t>
            </w:r>
          </w:p>
        </w:tc>
        <w:tc>
          <w:tcPr>
            <w:tcW w:type="dxa" w:w="2340"/>
          </w:tcPr>
          <w:p>
            <w:r>
              <w:t>escolaridade</w:t>
            </w:r>
          </w:p>
        </w:tc>
        <w:tc>
          <w:tcPr>
            <w:tcW w:type="dxa" w:w="2340"/>
          </w:tcPr>
          <w:p>
            <w:r>
              <w:t>Código</w:t>
            </w:r>
          </w:p>
        </w:tc>
        <w:tc>
          <w:tcPr>
            <w:tcW w:type="dxa" w:w="2340"/>
          </w:tcPr>
          <w:p>
            <w:r>
              <w:t>Só se idade≥7</w:t>
            </w:r>
          </w:p>
        </w:tc>
      </w:tr>
      <w:tr>
        <w:tc>
          <w:tcPr>
            <w:tcW w:type="dxa" w:w="2340"/>
          </w:tcPr>
          <w:p>
            <w:r>
              <w:t>P17</w:t>
            </w:r>
          </w:p>
        </w:tc>
        <w:tc>
          <w:tcPr>
            <w:tcW w:type="dxa" w:w="2340"/>
          </w:tcPr>
          <w:p>
            <w:r>
              <w:t>cartao_sus</w:t>
            </w:r>
          </w:p>
        </w:tc>
        <w:tc>
          <w:tcPr>
            <w:tcW w:type="dxa" w:w="2340"/>
          </w:tcPr>
          <w:p>
            <w:r>
              <w:t>Texto</w:t>
            </w:r>
          </w:p>
        </w:tc>
        <w:tc>
          <w:tcPr>
            <w:tcW w:type="dxa" w:w="2340"/>
          </w:tcPr>
          <w:p>
            <w:r>
              <w:t>CNS</w:t>
            </w:r>
          </w:p>
        </w:tc>
      </w:tr>
      <w:tr>
        <w:tc>
          <w:tcPr>
            <w:tcW w:type="dxa" w:w="2340"/>
          </w:tcPr>
          <w:p>
            <w:r>
              <w:t>P18</w:t>
            </w:r>
          </w:p>
        </w:tc>
        <w:tc>
          <w:tcPr>
            <w:tcW w:type="dxa" w:w="2340"/>
          </w:tcPr>
          <w:p>
            <w:r>
              <w:t>nome_mae</w:t>
            </w:r>
          </w:p>
        </w:tc>
        <w:tc>
          <w:tcPr>
            <w:tcW w:type="dxa" w:w="2340"/>
          </w:tcPr>
          <w:p>
            <w:r>
              <w:t>Texto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P19</w:t>
            </w:r>
          </w:p>
        </w:tc>
        <w:tc>
          <w:tcPr>
            <w:tcW w:type="dxa" w:w="2340"/>
          </w:tcPr>
          <w:p>
            <w:r>
              <w:t>uf_residencia_vio</w:t>
            </w:r>
          </w:p>
        </w:tc>
        <w:tc>
          <w:tcPr>
            <w:tcW w:type="dxa" w:w="2340"/>
          </w:tcPr>
          <w:p>
            <w:r>
              <w:t>Código</w:t>
            </w:r>
          </w:p>
        </w:tc>
        <w:tc>
          <w:tcPr>
            <w:tcW w:type="dxa" w:w="2340"/>
          </w:tcPr>
          <w:p>
            <w:r>
              <w:t>UF</w:t>
            </w:r>
          </w:p>
        </w:tc>
      </w:tr>
      <w:tr>
        <w:tc>
          <w:tcPr>
            <w:tcW w:type="dxa" w:w="2340"/>
          </w:tcPr>
          <w:p>
            <w:r>
              <w:t>P20</w:t>
            </w:r>
          </w:p>
        </w:tc>
        <w:tc>
          <w:tcPr>
            <w:tcW w:type="dxa" w:w="2340"/>
          </w:tcPr>
          <w:p>
            <w:r>
              <w:t>municipio_residencia</w:t>
            </w:r>
          </w:p>
        </w:tc>
        <w:tc>
          <w:tcPr>
            <w:tcW w:type="dxa" w:w="2340"/>
          </w:tcPr>
          <w:p>
            <w:r>
              <w:t>Texto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P21</w:t>
            </w:r>
          </w:p>
        </w:tc>
        <w:tc>
          <w:tcPr>
            <w:tcW w:type="dxa" w:w="2340"/>
          </w:tcPr>
          <w:p>
            <w:r>
              <w:t>distrito_residencia</w:t>
            </w:r>
          </w:p>
        </w:tc>
        <w:tc>
          <w:tcPr>
            <w:tcW w:type="dxa" w:w="2340"/>
          </w:tcPr>
          <w:p>
            <w:r>
              <w:t>Texto</w:t>
            </w:r>
          </w:p>
        </w:tc>
        <w:tc>
          <w:tcPr>
            <w:tcW w:type="dxa" w:w="2340"/>
          </w:tcPr>
          <w:p>
            <w:r>
              <w:t>Só se município=RECIFE</w:t>
            </w:r>
          </w:p>
        </w:tc>
      </w:tr>
      <w:tr>
        <w:tc>
          <w:tcPr>
            <w:tcW w:type="dxa" w:w="2340"/>
          </w:tcPr>
          <w:p>
            <w:r>
              <w:t>P22</w:t>
            </w:r>
          </w:p>
        </w:tc>
        <w:tc>
          <w:tcPr>
            <w:tcW w:type="dxa" w:w="2340"/>
          </w:tcPr>
          <w:p>
            <w:r>
              <w:t>bairro_residencia</w:t>
            </w:r>
          </w:p>
        </w:tc>
        <w:tc>
          <w:tcPr>
            <w:tcW w:type="dxa" w:w="2340"/>
          </w:tcPr>
          <w:p>
            <w:r>
              <w:t>Texto</w:t>
            </w:r>
          </w:p>
        </w:tc>
        <w:tc>
          <w:tcPr>
            <w:tcW w:type="dxa" w:w="2340"/>
          </w:tcPr>
          <w:p>
            <w:r>
              <w:t>Só se município=RECIFE</w:t>
            </w:r>
          </w:p>
        </w:tc>
      </w:tr>
      <w:tr>
        <w:tc>
          <w:tcPr>
            <w:tcW w:type="dxa" w:w="2340"/>
          </w:tcPr>
          <w:p>
            <w:r>
              <w:t>P23-31</w:t>
            </w:r>
          </w:p>
        </w:tc>
        <w:tc>
          <w:tcPr>
            <w:tcW w:type="dxa" w:w="2340"/>
          </w:tcPr>
          <w:p>
            <w:r>
              <w:t>Dados de residência</w:t>
            </w:r>
          </w:p>
        </w:tc>
        <w:tc>
          <w:tcPr>
            <w:tcW w:type="dxa" w:w="2340"/>
          </w:tcPr>
          <w:p>
            <w:r>
              <w:t>Vários</w:t>
            </w:r>
          </w:p>
        </w:tc>
        <w:tc>
          <w:tcPr>
            <w:tcW w:type="dxa" w:w="2340"/>
          </w:tcPr>
          <w:p>
            <w:r>
              <w:t>Ver detalhes</w:t>
            </w:r>
          </w:p>
        </w:tc>
      </w:tr>
    </w:tbl>
    <w:p>
      <w:r>
        <w:br w:type="page"/>
      </w:r>
    </w:p>
    <w:p>
      <w:pPr>
        <w:pStyle w:val="Heading3"/>
      </w:pPr>
      <w:r>
        <w:t>Lógica de Unidade Notificadora (P06)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Código</w:t>
            </w:r>
          </w:p>
        </w:tc>
        <w:tc>
          <w:tcPr>
            <w:tcW w:type="dxa" w:w="4680"/>
          </w:tcPr>
          <w:p>
            <w:r>
              <w:t>Descrição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Unidade de Saúde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Unidade de Assistência Social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Estabelecimento de Ensino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Conselho Tutelar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>Unidade de Saúde Indígena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>Centro Especializado de Atendimento à Mulher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>Outros</w:t>
            </w:r>
          </w:p>
        </w:tc>
      </w:tr>
    </w:tbl>
    <w:p/>
    <w:p>
      <w:r>
        <w:rPr>
          <w:b/>
        </w:rPr>
        <w:t>Fluxo de Preenchimento P07/P08:</w:t>
        <w:br/>
      </w:r>
    </w:p>
    <w:p>
      <w:pPr>
        <w:pStyle w:val="ListNumber"/>
      </w:pPr>
      <w:r>
        <w:t>Se P06 = "7" (Outros) → Preenche P07 com nome_unidade_notificadora</w:t>
      </w:r>
    </w:p>
    <w:p>
      <w:pPr>
        <w:pStyle w:val="ListNumber"/>
      </w:pPr>
      <w:r>
        <w:t>Se P06 = "1" (Unidade de Saúde) → Preenche P08 com nome_unidade_saude</w:t>
      </w:r>
    </w:p>
    <w:p>
      <w:r>
        <w:br w:type="page"/>
      </w:r>
    </w:p>
    <w:p>
      <w:pPr>
        <w:pStyle w:val="Heading3"/>
      </w:pPr>
      <w:r>
        <w:t>🔑 Lógica de CNES (P08) — CRÍTICA</w:t>
      </w:r>
    </w:p>
    <w:p>
      <w:r>
        <w:rPr>
          <w:b/>
        </w:rPr>
        <w:t xml:space="preserve">Objetivo: </w:t>
      </w:r>
      <w:r>
        <w:t>Substituir nome da unidade por código CNES quando possível (melhora precisão e evita erros de digitação).</w:t>
      </w:r>
    </w:p>
    <w:p>
      <w:pPr>
        <w:pStyle w:val="Heading4"/>
      </w:pPr>
      <w:r>
        <w:t>Regras:</w:t>
      </w:r>
    </w:p>
    <w:p>
      <w:pPr>
        <w:pStyle w:val="ListNumber"/>
      </w:pPr>
      <w:r>
        <w:t>Unidades Especiais (CNES Fixo):</w:t>
      </w:r>
    </w:p>
    <w:p>
      <w:pPr>
        <w:pStyle w:val="ListBullet2"/>
      </w:pPr>
      <w:r>
        <w:t>Se o nome da unidade estiver em UNIDADES_ESPECIAIS_CNES, substitui por CNES_ESPECIAL = "6468918"</w:t>
      </w:r>
    </w:p>
    <w:p>
      <w:pPr>
        <w:pStyle w:val="ListBullet2"/>
      </w:pPr>
      <w:r>
        <w:t>Exemplos: "SECRETARIA DE SAUDE", "COMPAZ EDUARDO CAMPOS", etc.</w:t>
      </w:r>
    </w:p>
    <w:p>
      <w:pPr>
        <w:pStyle w:val="ListNumber"/>
      </w:pPr>
      <w:r>
        <w:t>Busca Dinâmica de CNES:</w:t>
      </w:r>
    </w:p>
    <w:p>
      <w:pPr>
        <w:pStyle w:val="ListBullet2"/>
      </w:pPr>
      <w:r>
        <w:t>Se não for especial, chama get_cnes(nome_unidade) (consulta API)</w:t>
      </w:r>
    </w:p>
    <w:p>
      <w:pPr>
        <w:pStyle w:val="ListBullet2"/>
      </w:pPr>
      <w:r>
        <w:t>Se encontrar, preenche com o código CNES retornado</w:t>
      </w:r>
    </w:p>
    <w:p>
      <w:pPr>
        <w:pStyle w:val="ListBullet2"/>
      </w:pPr>
      <w:r>
        <w:t>Se não encontrar, preenche com o nome formatado (formatar_unidade_saude)</w:t>
      </w:r>
    </w:p>
    <w:p>
      <w:pPr>
        <w:pStyle w:val="ListNumber"/>
      </w:pPr>
      <w:r>
        <w:t>Validação de Erro:</w:t>
      </w:r>
    </w:p>
    <w:p>
      <w:pPr>
        <w:pStyle w:val="ListBullet2"/>
      </w:pPr>
      <w:r>
        <w:t>Após preencher P08, chama verificar_e_tratar_erro</w:t>
      </w:r>
    </w:p>
    <w:p>
      <w:pPr>
        <w:pStyle w:val="ListBullet2"/>
      </w:pPr>
      <w:r>
        <w:t>Se detectar erro, interrompe a ficha (lança exceção)</w:t>
      </w:r>
    </w:p>
    <w:p>
      <w:pPr>
        <w:pStyle w:val="ListNumber"/>
      </w:pPr>
      <w:r>
        <w:t>Ajuste de Foco:</w:t>
      </w:r>
    </w:p>
    <w:p>
      <w:pPr>
        <w:pStyle w:val="ListBullet2"/>
      </w:pPr>
      <w:r>
        <w:t>Após validação, clica em (x=654, y=301) para garantir foco em P09 (Data da Ocorrência)</w:t>
      </w:r>
    </w:p>
    <w:p>
      <w:pPr>
        <w:pStyle w:val="ListBullet2"/>
      </w:pPr>
      <w:r>
        <w:t>Motivo: Bug do SINAN que desvia foco após validação de CNES</w:t>
      </w:r>
    </w:p>
    <w:p>
      <w:r>
        <w:br w:type="page"/>
      </w:r>
    </w:p>
    <w:p>
      <w:pPr>
        <w:pStyle w:val="Heading3"/>
      </w:pPr>
      <w:r>
        <w:t>Mapeamento de Escolaridade (P16)</w:t>
      </w:r>
    </w:p>
    <w:p>
      <w:r>
        <w:rPr>
          <w:b/>
        </w:rPr>
        <w:t xml:space="preserve">Regra: </w:t>
      </w:r>
      <w:r>
        <w:t>Só preenche se idade &gt;= 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Valor REDCap</w:t>
            </w:r>
          </w:p>
        </w:tc>
        <w:tc>
          <w:tcPr>
            <w:tcW w:type="dxa" w:w="3120"/>
          </w:tcPr>
          <w:p>
            <w:r>
              <w:t>Valor SINAN</w:t>
            </w:r>
          </w:p>
        </w:tc>
        <w:tc>
          <w:tcPr>
            <w:tcW w:type="dxa" w:w="3120"/>
          </w:tcPr>
          <w:p>
            <w:r>
              <w:t>Descrição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Analfabeto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1ª a 4ª série incompleta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4ª série completa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5ª à 8ª série incompleta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Ensino fundamental completo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Ensino médio incompleto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Ensino médio completo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Educação superior incompleta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Educação superior completa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Não se aplica</w:t>
            </w:r>
          </w:p>
        </w:tc>
      </w:tr>
      <w:tr>
        <w:tc>
          <w:tcPr>
            <w:tcW w:type="dxa" w:w="3120"/>
          </w:tcPr>
          <w:p>
            <w:r>
              <w:t>99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Ignorado</w:t>
            </w:r>
          </w:p>
        </w:tc>
      </w:tr>
    </w:tbl>
    <w:p>
      <w:r>
        <w:br w:type="page"/>
      </w:r>
    </w:p>
    <w:p>
      <w:pPr>
        <w:pStyle w:val="Heading2"/>
      </w:pPr>
      <w:r>
        <w:t>5. preencher_bloco_investigacao(campos, idade, num_notificacao)</w:t>
      </w:r>
    </w:p>
    <w:p>
      <w:r>
        <w:rPr>
          <w:b/>
        </w:rPr>
        <w:t>Parâmetros:</w:t>
        <w:br/>
      </w:r>
    </w:p>
    <w:p>
      <w:pPr>
        <w:pStyle w:val="ListBullet"/>
      </w:pPr>
      <w:r>
        <w:t>campos (dict): Dados do bloco de investigação</w:t>
      </w:r>
    </w:p>
    <w:p>
      <w:pPr>
        <w:pStyle w:val="ListBullet"/>
      </w:pPr>
      <w:r>
        <w:t>idade (int): Idade calculada no bloco de notificação</w:t>
      </w:r>
    </w:p>
    <w:p>
      <w:pPr>
        <w:pStyle w:val="ListBullet"/>
      </w:pPr>
      <w:r>
        <w:t>num_notificacao (str): Identificador da ficha (para logs)</w:t>
      </w:r>
    </w:p>
    <w:p>
      <w:pPr>
        <w:pStyle w:val="Heading3"/>
      </w:pPr>
      <w:r>
        <w:t>Mapeamentos Importantes</w:t>
      </w:r>
    </w:p>
    <w:p>
      <w:pPr>
        <w:pStyle w:val="Heading4"/>
      </w:pPr>
      <w:r>
        <w:t>Estado Civil (P35):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REDCap</w:t>
            </w:r>
          </w:p>
        </w:tc>
        <w:tc>
          <w:tcPr>
            <w:tcW w:type="dxa" w:w="3120"/>
          </w:tcPr>
          <w:p>
            <w:r>
              <w:t>SINAN</w:t>
            </w:r>
          </w:p>
        </w:tc>
        <w:tc>
          <w:tcPr>
            <w:tcW w:type="dxa" w:w="3120"/>
          </w:tcPr>
          <w:p>
            <w:r>
              <w:t>Descrição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Solteiro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Casado/União consensual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Viúvo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Separado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Não se aplica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Ignorado</w:t>
            </w:r>
          </w:p>
        </w:tc>
      </w:tr>
    </w:tbl>
    <w:p/>
    <w:p>
      <w:pPr>
        <w:pStyle w:val="Heading4"/>
      </w:pPr>
      <w:r>
        <w:t>Orientação Sexual (P36):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REDCap</w:t>
            </w:r>
          </w:p>
        </w:tc>
        <w:tc>
          <w:tcPr>
            <w:tcW w:type="dxa" w:w="3120"/>
          </w:tcPr>
          <w:p>
            <w:r>
              <w:t>SINAN</w:t>
            </w:r>
          </w:p>
        </w:tc>
        <w:tc>
          <w:tcPr>
            <w:tcW w:type="dxa" w:w="3120"/>
          </w:tcPr>
          <w:p>
            <w:r>
              <w:t>Descrição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Heterossexual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Homossexual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Bissexual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Não se aplica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Ignorado</w:t>
            </w:r>
          </w:p>
        </w:tc>
      </w:tr>
    </w:tbl>
    <w:p>
      <w:r>
        <w:br w:type="page"/>
      </w:r>
    </w:p>
    <w:p>
      <w:pPr>
        <w:pStyle w:val="Heading4"/>
      </w:pPr>
      <w:r>
        <w:t>Local da Ocorrência (P52):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REDCap</w:t>
            </w:r>
          </w:p>
        </w:tc>
        <w:tc>
          <w:tcPr>
            <w:tcW w:type="dxa" w:w="3120"/>
          </w:tcPr>
          <w:p>
            <w:r>
              <w:t>SINAN</w:t>
            </w:r>
          </w:p>
        </w:tc>
        <w:tc>
          <w:tcPr>
            <w:tcW w:type="dxa" w:w="3120"/>
          </w:tcPr>
          <w:p>
            <w:r>
              <w:t>Descrição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01</w:t>
            </w:r>
          </w:p>
        </w:tc>
        <w:tc>
          <w:tcPr>
            <w:tcW w:type="dxa" w:w="3120"/>
          </w:tcPr>
          <w:p>
            <w:r>
              <w:t>Residência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02</w:t>
            </w:r>
          </w:p>
        </w:tc>
        <w:tc>
          <w:tcPr>
            <w:tcW w:type="dxa" w:w="3120"/>
          </w:tcPr>
          <w:p>
            <w:r>
              <w:t>Habitação coletiva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03</w:t>
            </w:r>
          </w:p>
        </w:tc>
        <w:tc>
          <w:tcPr>
            <w:tcW w:type="dxa" w:w="3120"/>
          </w:tcPr>
          <w:p>
            <w:r>
              <w:t>Escola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04</w:t>
            </w:r>
          </w:p>
        </w:tc>
        <w:tc>
          <w:tcPr>
            <w:tcW w:type="dxa" w:w="3120"/>
          </w:tcPr>
          <w:p>
            <w:r>
              <w:t>Local de prática esportiva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05</w:t>
            </w:r>
          </w:p>
        </w:tc>
        <w:tc>
          <w:tcPr>
            <w:tcW w:type="dxa" w:w="3120"/>
          </w:tcPr>
          <w:p>
            <w:r>
              <w:t>Bar ou similar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06</w:t>
            </w:r>
          </w:p>
        </w:tc>
        <w:tc>
          <w:tcPr>
            <w:tcW w:type="dxa" w:w="3120"/>
          </w:tcPr>
          <w:p>
            <w:r>
              <w:t>Via pública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07</w:t>
            </w:r>
          </w:p>
        </w:tc>
        <w:tc>
          <w:tcPr>
            <w:tcW w:type="dxa" w:w="3120"/>
          </w:tcPr>
          <w:p>
            <w:r>
              <w:t>Comércio/serviços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08</w:t>
            </w:r>
          </w:p>
        </w:tc>
        <w:tc>
          <w:tcPr>
            <w:tcW w:type="dxa" w:w="3120"/>
          </w:tcPr>
          <w:p>
            <w:r>
              <w:t>Indústrias/construção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09</w:t>
            </w:r>
          </w:p>
        </w:tc>
        <w:tc>
          <w:tcPr>
            <w:tcW w:type="dxa" w:w="3120"/>
          </w:tcPr>
          <w:p>
            <w:r>
              <w:t>Outro (abre campo de descrição)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99</w:t>
            </w:r>
          </w:p>
        </w:tc>
        <w:tc>
          <w:tcPr>
            <w:tcW w:type="dxa" w:w="3120"/>
          </w:tcPr>
          <w:p>
            <w:r>
              <w:t>Ignorado</w:t>
            </w:r>
          </w:p>
        </w:tc>
      </w:tr>
    </w:tbl>
    <w:p>
      <w:r>
        <w:br w:type="page"/>
      </w:r>
    </w:p>
    <w:p>
      <w:pPr>
        <w:pStyle w:val="Heading1"/>
      </w:pPr>
      <w:r>
        <w:t>🛡️ Sistema de Validação de Erros</w:t>
      </w:r>
    </w:p>
    <w:p>
      <w:pPr>
        <w:pStyle w:val="Heading2"/>
      </w:pPr>
      <w:r>
        <w:t>Função: verificar_e_tratar_erro(num_notificacao, agravo_nome)</w:t>
      </w:r>
    </w:p>
    <w:p>
      <w:pPr>
        <w:pStyle w:val="Heading4"/>
      </w:pPr>
      <w:r>
        <w:t>Chamada em:</w:t>
      </w:r>
    </w:p>
    <w:p>
      <w:pPr>
        <w:pStyle w:val="ListBullet"/>
      </w:pPr>
      <w:r>
        <w:t>Após P08 (Unidade/CNES)</w:t>
      </w:r>
    </w:p>
    <w:p>
      <w:pPr>
        <w:pStyle w:val="ListBullet"/>
      </w:pPr>
      <w:r>
        <w:t>Após P11 (Data de Nascimento)</w:t>
      </w:r>
    </w:p>
    <w:p>
      <w:pPr>
        <w:pStyle w:val="ListBullet"/>
      </w:pPr>
      <w:r>
        <w:t>Após P12 (Idade)</w:t>
      </w:r>
    </w:p>
    <w:p>
      <w:pPr>
        <w:pStyle w:val="ListBullet"/>
      </w:pPr>
      <w:r>
        <w:t>Após P16 (Escolaridade)</w:t>
      </w:r>
    </w:p>
    <w:p>
      <w:pPr>
        <w:pStyle w:val="ListBullet"/>
      </w:pPr>
      <w:r>
        <w:t>Após P39 (Deficiências)</w:t>
      </w:r>
    </w:p>
    <w:p>
      <w:pPr>
        <w:pStyle w:val="ListBullet"/>
      </w:pPr>
      <w:r>
        <w:t>Após P40 (UF Ocorrência)</w:t>
      </w:r>
    </w:p>
    <w:p>
      <w:pPr>
        <w:pStyle w:val="ListBullet"/>
      </w:pPr>
      <w:r>
        <w:t>Após P57.10 (Outro Meio de Agressão)</w:t>
      </w:r>
    </w:p>
    <w:p>
      <w:pPr>
        <w:pStyle w:val="ListBullet"/>
      </w:pPr>
      <w:r>
        <w:t>Após P69 (Data de Encerramento)</w:t>
      </w:r>
    </w:p>
    <w:p>
      <w:pPr>
        <w:pStyle w:val="Heading4"/>
      </w:pPr>
      <w:r>
        <w:t>Comportamento:</w:t>
      </w:r>
    </w:p>
    <w:p>
      <w:pPr>
        <w:pStyle w:val="ListBullet"/>
      </w:pPr>
      <w:r>
        <w:t>Detecta janelas de erro do SINAN (via reconhecimento de imagem)</w:t>
      </w:r>
    </w:p>
    <w:p>
      <w:pPr>
        <w:pStyle w:val="ListBullet"/>
      </w:pPr>
      <w:r>
        <w:t>Captura screenshot do erro</w:t>
      </w:r>
    </w:p>
    <w:p>
      <w:pPr>
        <w:pStyle w:val="ListBullet"/>
      </w:pPr>
      <w:r>
        <w:t>Registra erro na API (registrar_erro)</w:t>
      </w:r>
    </w:p>
    <w:p>
      <w:pPr>
        <w:pStyle w:val="ListBullet"/>
      </w:pPr>
      <w:r>
        <w:t>Retorna True se erro detectado</w:t>
      </w:r>
    </w:p>
    <w:p>
      <w:pPr>
        <w:pStyle w:val="ListBullet"/>
      </w:pPr>
      <w:r>
        <w:t>Lança exceção no código chamador (interrompe ficha)</w:t>
      </w:r>
    </w:p>
    <w:p>
      <w:r>
        <w:br w:type="page"/>
      </w:r>
    </w:p>
    <w:p>
      <w:pPr>
        <w:pStyle w:val="Heading1"/>
      </w:pPr>
      <w:r>
        <w:t>📊 Integração com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Função</w:t>
            </w:r>
          </w:p>
        </w:tc>
        <w:tc>
          <w:tcPr>
            <w:tcW w:type="dxa" w:w="2340"/>
          </w:tcPr>
          <w:p>
            <w:r>
              <w:t>Quando é Chamada</w:t>
            </w:r>
          </w:p>
        </w:tc>
        <w:tc>
          <w:tcPr>
            <w:tcW w:type="dxa" w:w="2340"/>
          </w:tcPr>
          <w:p>
            <w:r>
              <w:t>Parâmetros</w:t>
            </w:r>
          </w:p>
        </w:tc>
        <w:tc>
          <w:tcPr>
            <w:tcW w:type="dxa" w:w="2340"/>
          </w:tcPr>
          <w:p>
            <w:r>
              <w:t>Efeito</w:t>
            </w:r>
          </w:p>
        </w:tc>
      </w:tr>
      <w:tr>
        <w:tc>
          <w:tcPr>
            <w:tcW w:type="dxa" w:w="2340"/>
          </w:tcPr>
          <w:p>
            <w:r>
              <w:t>atualizar_status(num_notificacao)</w:t>
            </w:r>
          </w:p>
        </w:tc>
        <w:tc>
          <w:tcPr>
            <w:tcW w:type="dxa" w:w="2340"/>
          </w:tcPr>
          <w:p>
            <w:r>
              <w:t>Ao final de executar_violencia (bloco else)</w:t>
            </w:r>
          </w:p>
        </w:tc>
        <w:tc>
          <w:tcPr>
            <w:tcW w:type="dxa" w:w="2340"/>
          </w:tcPr>
          <w:p>
            <w:r>
              <w:t>num_notificacao</w:t>
            </w:r>
          </w:p>
        </w:tc>
        <w:tc>
          <w:tcPr>
            <w:tcW w:type="dxa" w:w="2340"/>
          </w:tcPr>
          <w:p>
            <w:r>
              <w:t>Atualiza status para "concluído"</w:t>
            </w:r>
          </w:p>
        </w:tc>
      </w:tr>
      <w:tr>
        <w:tc>
          <w:tcPr>
            <w:tcW w:type="dxa" w:w="2340"/>
          </w:tcPr>
          <w:p>
            <w:r>
              <w:t>registrar_erro(num_notificacao)</w:t>
            </w:r>
          </w:p>
        </w:tc>
        <w:tc>
          <w:tcPr>
            <w:tcW w:type="dxa" w:w="2340"/>
          </w:tcPr>
          <w:p>
            <w:r>
              <w:t>Quando exceção é capturada</w:t>
            </w:r>
          </w:p>
        </w:tc>
        <w:tc>
          <w:tcPr>
            <w:tcW w:type="dxa" w:w="2340"/>
          </w:tcPr>
          <w:p>
            <w:r>
              <w:t>num_notificacao</w:t>
            </w:r>
          </w:p>
        </w:tc>
        <w:tc>
          <w:tcPr>
            <w:tcW w:type="dxa" w:w="2340"/>
          </w:tcPr>
          <w:p>
            <w:r>
              <w:t>Atualiza status para "erro_digitacao"</w:t>
            </w:r>
          </w:p>
        </w:tc>
      </w:tr>
    </w:tbl>
    <w:p>
      <w:r>
        <w:br w:type="page"/>
      </w:r>
    </w:p>
    <w:p>
      <w:pPr>
        <w:pStyle w:val="Heading1"/>
      </w:pPr>
      <w:r>
        <w:t>🔧 Pontos de Atenção para Novas Implementações</w:t>
      </w:r>
    </w:p>
    <w:p>
      <w:pPr>
        <w:pStyle w:val="Heading2"/>
      </w:pPr>
      <w:r>
        <w:t>1. Coordenadas de Clique (Hardcoded)</w:t>
      </w:r>
    </w:p>
    <w:p>
      <w:r>
        <w:rPr>
          <w:b/>
        </w:rPr>
        <w:t xml:space="preserve">Problema: </w:t>
      </w:r>
      <w:r>
        <w:t>Coordenadas como (x=654, y=301) são fixas e dependem da resolução da tela.</w:t>
      </w:r>
    </w:p>
    <w:p>
      <w:r>
        <w:rPr>
          <w:b/>
        </w:rPr>
        <w:t xml:space="preserve">Solução Futura: </w:t>
      </w:r>
      <w:r>
        <w:t>Usar reconhecimento de imagem (pyautogui.locateOnScreen) para todos os campos</w:t>
        <w:br/>
        <w:t>Criar arquivo de configuração com coordenadas por resolução</w:t>
      </w:r>
    </w:p>
    <w:p>
      <w:pPr>
        <w:pStyle w:val="Heading2"/>
      </w:pPr>
      <w:r>
        <w:t>2. Tempos de Espera (time.sleep)</w:t>
      </w:r>
    </w:p>
    <w:p>
      <w:r>
        <w:rPr>
          <w:b/>
        </w:rPr>
        <w:t xml:space="preserve">Problema: </w:t>
      </w:r>
      <w:r>
        <w:t>Tempos fixos podem ser insuficientes em máquinas lentas ou excessivos em rápidas.</w:t>
      </w:r>
    </w:p>
    <w:p>
      <w:r>
        <w:rPr>
          <w:b/>
        </w:rPr>
        <w:t xml:space="preserve">Solução Futura: </w:t>
      </w:r>
      <w:r>
        <w:t>Implementar espera dinâmica (polling de elementos visuais)</w:t>
        <w:br/>
        <w:t>Usar wait_and_click com timeout configurável</w:t>
      </w:r>
    </w:p>
    <w:p>
      <w:pPr>
        <w:pStyle w:val="Heading2"/>
      </w:pPr>
      <w:r>
        <w:t>3. Mapeamentos de Códigos</w:t>
      </w:r>
    </w:p>
    <w:p>
      <w:r>
        <w:rPr>
          <w:b/>
        </w:rPr>
        <w:t xml:space="preserve">Problema: </w:t>
      </w:r>
      <w:r>
        <w:t>Mapeamentos estão espalhados pelo código (dificulta manutenção).</w:t>
      </w:r>
    </w:p>
    <w:p>
      <w:r>
        <w:rPr>
          <w:b/>
        </w:rPr>
        <w:t xml:space="preserve">Solução Futura: </w:t>
      </w:r>
      <w:r>
        <w:t>Centralizar em arquivo JSON ou dicionário global</w:t>
        <w:br/>
        <w:t>Exemplo: config/mapeamentos.py</w:t>
      </w:r>
    </w:p>
    <w:p>
      <w:pPr>
        <w:pStyle w:val="Heading2"/>
      </w:pPr>
      <w:r>
        <w:t>4. Validação de Dados de Entrada</w:t>
      </w:r>
    </w:p>
    <w:p>
      <w:r>
        <w:rPr>
          <w:b/>
        </w:rPr>
        <w:t xml:space="preserve">Problema: </w:t>
      </w:r>
      <w:r>
        <w:t>Código assume que dados da API estão corretos.</w:t>
      </w:r>
    </w:p>
    <w:p>
      <w:r>
        <w:rPr>
          <w:b/>
        </w:rPr>
        <w:t xml:space="preserve">Solução Futura: </w:t>
      </w:r>
      <w:r>
        <w:t>Validar estrutura do JSON antes de processar</w:t>
        <w:br/>
        <w:t>Usar bibliotecas como jsonschema</w:t>
      </w:r>
    </w:p>
    <w:p>
      <w:pPr>
        <w:pStyle w:val="Heading2"/>
      </w:pPr>
      <w:r>
        <w:t>5. Tratamento de Campos Opcionais</w:t>
      </w:r>
    </w:p>
    <w:p>
      <w:r>
        <w:rPr>
          <w:b/>
        </w:rPr>
        <w:t xml:space="preserve">Problema: </w:t>
      </w:r>
      <w:r>
        <w:t>Campos vazios/ausentes são preenchidos com "9" (Ignorado).</w:t>
      </w:r>
    </w:p>
    <w:p>
      <w:r>
        <w:rPr>
          <w:b/>
        </w:rPr>
        <w:t xml:space="preserve">Solução Futura: </w:t>
      </w:r>
      <w:r>
        <w:t>Verificar se essa regra se aplica a TODOS os campos ou se há exceções</w:t>
      </w:r>
    </w:p>
    <w:p>
      <w:pPr>
        <w:pStyle w:val="Heading2"/>
      </w:pPr>
      <w:r>
        <w:t>6. Logs Estruturados</w:t>
      </w:r>
    </w:p>
    <w:p>
      <w:r>
        <w:rPr>
          <w:b/>
        </w:rPr>
        <w:t xml:space="preserve">Problema: </w:t>
      </w:r>
      <w:r>
        <w:t>Falta de contexto em alguns logs.</w:t>
      </w:r>
    </w:p>
    <w:p>
      <w:r>
        <w:rPr>
          <w:b/>
        </w:rPr>
        <w:t xml:space="preserve">Solução Futura: </w:t>
      </w:r>
      <w:r>
        <w:t>Adicionar contexto aos logs (ex: log_info(f"[{num_notificacao}] Preenchendo P08..."))</w:t>
        <w:br/>
        <w:t>Usar níveis de log adequados (DEBUG, INFO, ERROR)</w:t>
      </w:r>
    </w:p>
    <w:p>
      <w:pPr>
        <w:pStyle w:val="Heading2"/>
      </w:pPr>
      <w:r>
        <w:t>7. Testes Automatizados</w:t>
      </w:r>
    </w:p>
    <w:p>
      <w:r>
        <w:rPr>
          <w:b/>
        </w:rPr>
        <w:t xml:space="preserve">Problema: </w:t>
      </w:r>
      <w:r>
        <w:t>Não há testes unitários.</w:t>
      </w:r>
    </w:p>
    <w:p>
      <w:r>
        <w:rPr>
          <w:b/>
        </w:rPr>
        <w:t xml:space="preserve">Solução Futura: </w:t>
      </w:r>
      <w:r>
        <w:t>Criar testes para funções de mapeamento</w:t>
        <w:br/>
        <w:t>Mockar pyautogui para testar fluxo sem interface gráfica</w:t>
      </w:r>
    </w:p>
    <w:p>
      <w:pPr>
        <w:pStyle w:val="Heading2"/>
      </w:pPr>
      <w:r>
        <w:t>8. Recuperação de Erros</w:t>
      </w:r>
    </w:p>
    <w:p>
      <w:r>
        <w:rPr>
          <w:b/>
        </w:rPr>
        <w:t xml:space="preserve">Problema: </w:t>
      </w:r>
      <w:r>
        <w:t>Qualquer erro interrompe a ficha inteira.</w:t>
      </w:r>
    </w:p>
    <w:p>
      <w:r>
        <w:rPr>
          <w:b/>
        </w:rPr>
        <w:t xml:space="preserve">Solução Futura: </w:t>
      </w:r>
      <w:r>
        <w:t>Implementar retry em campos específicos (ex: tentar 3x antes de falhar)</w:t>
        <w:br/>
        <w:t>Salvar estado parcial para retomada manual</w:t>
      </w:r>
    </w:p>
    <w:p>
      <w:r>
        <w:br w:type="page"/>
      </w:r>
    </w:p>
    <w:p>
      <w:pPr>
        <w:pStyle w:val="Heading1"/>
      </w:pPr>
      <w:r>
        <w:t>🚀 Checklist para Novas Implementações</w:t>
      </w:r>
    </w:p>
    <w:p>
      <w:pPr>
        <w:pStyle w:val="Heading2"/>
      </w:pPr>
      <w:r>
        <w:t>Antes de Modificar o Código</w:t>
      </w:r>
    </w:p>
    <w:p>
      <w:pPr>
        <w:pStyle w:val="ListBullet"/>
      </w:pPr>
      <w:r>
        <w:t>☐ Fazer backup da versão atual</w:t>
      </w:r>
    </w:p>
    <w:p>
      <w:pPr>
        <w:pStyle w:val="ListBullet"/>
      </w:pPr>
      <w:r>
        <w:t>☐ Documentar mudanças planejadas</w:t>
      </w:r>
    </w:p>
    <w:p>
      <w:pPr>
        <w:pStyle w:val="ListBullet"/>
      </w:pPr>
      <w:r>
        <w:t>☐ Testar em ambiente de homologação</w:t>
      </w:r>
    </w:p>
    <w:p>
      <w:pPr>
        <w:pStyle w:val="Heading2"/>
      </w:pPr>
      <w:r>
        <w:t>Ao Adicionar Novos Campos</w:t>
      </w:r>
    </w:p>
    <w:p>
      <w:pPr>
        <w:pStyle w:val="ListBullet"/>
      </w:pPr>
      <w:r>
        <w:t>☐ Verificar posição do campo no formulário SINAN</w:t>
      </w:r>
    </w:p>
    <w:p>
      <w:pPr>
        <w:pStyle w:val="ListBullet"/>
      </w:pPr>
      <w:r>
        <w:t>☐ Adicionar mapeamento de códigos (se aplicável)</w:t>
      </w:r>
    </w:p>
    <w:p>
      <w:pPr>
        <w:pStyle w:val="ListBullet"/>
      </w:pPr>
      <w:r>
        <w:t>☐ Implementar validação de erro após preenchimento</w:t>
      </w:r>
    </w:p>
    <w:p>
      <w:pPr>
        <w:pStyle w:val="ListBullet"/>
      </w:pPr>
      <w:r>
        <w:t>☐ Atualizar documentação JSON</w:t>
      </w:r>
    </w:p>
    <w:p>
      <w:pPr>
        <w:pStyle w:val="ListBullet"/>
      </w:pPr>
      <w:r>
        <w:t>☐ Testar com dados reais e dados vazios</w:t>
      </w:r>
    </w:p>
    <w:p>
      <w:pPr>
        <w:pStyle w:val="Heading2"/>
      </w:pPr>
      <w:r>
        <w:t>Ao Modificar Lógica de Navegação</w:t>
      </w:r>
    </w:p>
    <w:p>
      <w:pPr>
        <w:pStyle w:val="ListBullet"/>
      </w:pPr>
      <w:r>
        <w:t>☐ Verificar se TABs estão corretos (contar manualmente no SINAN)</w:t>
      </w:r>
    </w:p>
    <w:p>
      <w:pPr>
        <w:pStyle w:val="ListBullet"/>
      </w:pPr>
      <w:r>
        <w:t>☐ Testar com diferentes resoluções de tela</w:t>
      </w:r>
    </w:p>
    <w:p>
      <w:pPr>
        <w:pStyle w:val="ListBullet"/>
      </w:pPr>
      <w:r>
        <w:t>☐ Adicionar cliques de ajuste de foco se necessário</w:t>
      </w:r>
    </w:p>
    <w:p>
      <w:pPr>
        <w:pStyle w:val="ListBullet"/>
      </w:pPr>
      <w:r>
        <w:t>☐ Validar com campos bloqueados (ex: idade &lt; 10)</w:t>
      </w:r>
    </w:p>
    <w:p>
      <w:pPr>
        <w:pStyle w:val="Heading2"/>
      </w:pPr>
      <w:r>
        <w:t>Ao Integrar Novos Agravos</w:t>
      </w:r>
    </w:p>
    <w:p>
      <w:pPr>
        <w:pStyle w:val="ListBullet"/>
      </w:pPr>
      <w:r>
        <w:t>☐ Criar novo arquivo &lt;agravo&gt;.py baseado em violencia.py</w:t>
      </w:r>
    </w:p>
    <w:p>
      <w:pPr>
        <w:pStyle w:val="ListBullet"/>
      </w:pPr>
      <w:r>
        <w:t>☐ Adaptar mapeamentos específicos do agravo</w:t>
      </w:r>
    </w:p>
    <w:p>
      <w:pPr>
        <w:pStyle w:val="ListBullet"/>
      </w:pPr>
      <w:r>
        <w:t>☐ Atualizar executar_violencia para executar_&lt;agravo&gt;</w:t>
      </w:r>
    </w:p>
    <w:p>
      <w:pPr>
        <w:pStyle w:val="ListBullet"/>
      </w:pPr>
      <w:r>
        <w:t>☐ Testar fluxo completo (login → preenchimento → salvamento)</w:t>
      </w:r>
    </w:p>
    <w:p>
      <w:r>
        <w:br w:type="page"/>
      </w:r>
    </w:p>
    <w:p>
      <w:pPr>
        <w:pStyle w:val="Heading1"/>
      </w:pPr>
      <w:r>
        <w:t>📞 Contatos e Referências</w:t>
      </w:r>
    </w:p>
    <w:p>
      <w:r>
        <w:rPr>
          <w:b/>
        </w:rPr>
        <w:t>Documentação SINAN:</w:t>
        <w:br/>
      </w:r>
    </w:p>
    <w:p>
      <w:pPr>
        <w:pStyle w:val="ListBullet"/>
      </w:pPr>
      <w:r>
        <w:t>Manual de Instruções SINAN: http://portalsinan.saude.gov.br/</w:t>
      </w:r>
    </w:p>
    <w:p>
      <w:pPr>
        <w:pStyle w:val="ListBullet"/>
      </w:pPr>
      <w:r>
        <w:t>Fichas de Notificação: Disponíveis no sistema</w:t>
      </w:r>
    </w:p>
    <w:p>
      <w:r>
        <w:rPr>
          <w:b/>
        </w:rPr>
        <w:t>Logs do Sistema:</w:t>
        <w:br/>
      </w:r>
    </w:p>
    <w:p>
      <w:pPr>
        <w:pStyle w:val="ListBullet"/>
      </w:pPr>
      <w:r>
        <w:t>Verificar módulo logger.py para configuração de saída</w:t>
      </w:r>
    </w:p>
    <w:p>
      <w:r>
        <w:rPr>
          <w:b/>
        </w:rPr>
        <w:t>API de Integração:</w:t>
        <w:br/>
      </w:r>
    </w:p>
    <w:p>
      <w:pPr>
        <w:pStyle w:val="ListBullet"/>
      </w:pPr>
      <w:r>
        <w:t>Verificar módulo api_client.py para endpoints e autenticação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